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84C0D" w:rsidRDefault="00584C0D">
      <w:pPr>
        <w:pStyle w:val="a7"/>
        <w:spacing w:line="360" w:lineRule="auto"/>
        <w:jc w:val="center"/>
        <w:rPr>
          <w:b/>
          <w:bCs/>
          <w:color w:val="000000" w:themeColor="text1"/>
          <w:sz w:val="36"/>
          <w:szCs w:val="36"/>
        </w:rPr>
      </w:pPr>
    </w:p>
    <w:p w:rsidR="00584C0D" w:rsidRDefault="00584C0D">
      <w:pPr>
        <w:pStyle w:val="a7"/>
        <w:spacing w:line="360" w:lineRule="auto"/>
        <w:jc w:val="center"/>
        <w:rPr>
          <w:b/>
          <w:bCs/>
          <w:color w:val="000000" w:themeColor="text1"/>
          <w:sz w:val="36"/>
          <w:szCs w:val="36"/>
        </w:rPr>
      </w:pPr>
    </w:p>
    <w:p w:rsidR="00584C0D" w:rsidRDefault="00891BC0">
      <w:pPr>
        <w:pStyle w:val="a7"/>
        <w:spacing w:line="360" w:lineRule="auto"/>
        <w:jc w:val="center"/>
        <w:rPr>
          <w:b/>
          <w:bCs/>
          <w:color w:val="000000" w:themeColor="text1"/>
          <w:sz w:val="48"/>
          <w:szCs w:val="48"/>
          <w:lang w:eastAsia="zh-CN"/>
        </w:rPr>
      </w:pPr>
      <w:r>
        <w:rPr>
          <w:rFonts w:hint="eastAsia"/>
          <w:b/>
          <w:bCs/>
          <w:color w:val="000000" w:themeColor="text1"/>
          <w:sz w:val="48"/>
          <w:szCs w:val="48"/>
          <w:lang w:eastAsia="zh-CN"/>
        </w:rPr>
        <w:t>昌邑市亿利达纺织有限公司</w:t>
      </w:r>
    </w:p>
    <w:p w:rsidR="00584C0D" w:rsidRDefault="00891BC0">
      <w:pPr>
        <w:pStyle w:val="a7"/>
        <w:spacing w:line="360" w:lineRule="auto"/>
        <w:jc w:val="center"/>
        <w:rPr>
          <w:b/>
          <w:bCs/>
          <w:color w:val="000000" w:themeColor="text1"/>
          <w:sz w:val="24"/>
          <w:szCs w:val="24"/>
          <w:lang w:eastAsia="zh-CN"/>
        </w:rPr>
      </w:pPr>
      <w:r>
        <w:rPr>
          <w:rFonts w:hint="eastAsia"/>
          <w:b/>
          <w:bCs/>
          <w:color w:val="000000" w:themeColor="text1"/>
          <w:sz w:val="48"/>
          <w:szCs w:val="48"/>
          <w:lang w:eastAsia="zh-CN"/>
        </w:rPr>
        <w:t>新建纺织项目</w:t>
      </w:r>
    </w:p>
    <w:p w:rsidR="00584C0D" w:rsidRDefault="00584C0D">
      <w:pPr>
        <w:pStyle w:val="a7"/>
        <w:rPr>
          <w:color w:val="000000" w:themeColor="text1"/>
          <w:sz w:val="24"/>
          <w:szCs w:val="24"/>
        </w:rPr>
      </w:pPr>
    </w:p>
    <w:p w:rsidR="00584C0D" w:rsidRDefault="00584C0D">
      <w:pPr>
        <w:pStyle w:val="a7"/>
        <w:rPr>
          <w:color w:val="000000" w:themeColor="text1"/>
          <w:sz w:val="24"/>
          <w:szCs w:val="24"/>
        </w:rPr>
      </w:pPr>
    </w:p>
    <w:p w:rsidR="00584C0D" w:rsidRDefault="00891BC0">
      <w:pPr>
        <w:pStyle w:val="a7"/>
        <w:spacing w:line="360" w:lineRule="auto"/>
        <w:jc w:val="center"/>
        <w:rPr>
          <w:b/>
          <w:bCs/>
          <w:color w:val="000000" w:themeColor="text1"/>
          <w:sz w:val="48"/>
          <w:szCs w:val="48"/>
          <w:lang w:eastAsia="zh-CN"/>
        </w:rPr>
      </w:pPr>
      <w:r>
        <w:rPr>
          <w:rFonts w:hint="eastAsia"/>
          <w:b/>
          <w:bCs/>
          <w:color w:val="000000" w:themeColor="text1"/>
          <w:sz w:val="48"/>
          <w:szCs w:val="48"/>
          <w:lang w:eastAsia="zh-CN"/>
        </w:rPr>
        <w:t>自</w:t>
      </w:r>
    </w:p>
    <w:p w:rsidR="00584C0D" w:rsidRDefault="00891BC0">
      <w:pPr>
        <w:pStyle w:val="a7"/>
        <w:spacing w:line="360" w:lineRule="auto"/>
        <w:jc w:val="center"/>
        <w:rPr>
          <w:b/>
          <w:bCs/>
          <w:color w:val="000000" w:themeColor="text1"/>
          <w:sz w:val="48"/>
          <w:szCs w:val="48"/>
          <w:lang w:eastAsia="zh-CN"/>
        </w:rPr>
      </w:pPr>
      <w:r>
        <w:rPr>
          <w:rFonts w:hint="eastAsia"/>
          <w:b/>
          <w:bCs/>
          <w:color w:val="000000" w:themeColor="text1"/>
          <w:sz w:val="48"/>
          <w:szCs w:val="48"/>
          <w:lang w:eastAsia="zh-CN"/>
        </w:rPr>
        <w:t>主</w:t>
      </w:r>
    </w:p>
    <w:p w:rsidR="00584C0D" w:rsidRDefault="00891BC0">
      <w:pPr>
        <w:pStyle w:val="a7"/>
        <w:spacing w:line="360" w:lineRule="auto"/>
        <w:jc w:val="center"/>
        <w:rPr>
          <w:b/>
          <w:bCs/>
          <w:color w:val="000000" w:themeColor="text1"/>
          <w:sz w:val="48"/>
          <w:szCs w:val="48"/>
          <w:lang w:eastAsia="zh-CN"/>
        </w:rPr>
      </w:pPr>
      <w:r>
        <w:rPr>
          <w:rFonts w:hint="eastAsia"/>
          <w:b/>
          <w:bCs/>
          <w:color w:val="000000" w:themeColor="text1"/>
          <w:sz w:val="48"/>
          <w:szCs w:val="48"/>
          <w:lang w:eastAsia="zh-CN"/>
        </w:rPr>
        <w:t>验</w:t>
      </w:r>
    </w:p>
    <w:p w:rsidR="00584C0D" w:rsidRDefault="00891BC0">
      <w:pPr>
        <w:pStyle w:val="a7"/>
        <w:spacing w:line="360" w:lineRule="auto"/>
        <w:jc w:val="center"/>
        <w:rPr>
          <w:b/>
          <w:bCs/>
          <w:color w:val="000000" w:themeColor="text1"/>
          <w:sz w:val="48"/>
          <w:szCs w:val="48"/>
          <w:lang w:eastAsia="zh-CN"/>
        </w:rPr>
      </w:pPr>
      <w:r>
        <w:rPr>
          <w:rFonts w:hint="eastAsia"/>
          <w:b/>
          <w:bCs/>
          <w:color w:val="000000" w:themeColor="text1"/>
          <w:sz w:val="48"/>
          <w:szCs w:val="48"/>
          <w:lang w:eastAsia="zh-CN"/>
        </w:rPr>
        <w:t>收</w:t>
      </w:r>
    </w:p>
    <w:p w:rsidR="00584C0D" w:rsidRDefault="00891BC0">
      <w:pPr>
        <w:pStyle w:val="a7"/>
        <w:spacing w:line="360" w:lineRule="auto"/>
        <w:jc w:val="center"/>
        <w:rPr>
          <w:b/>
          <w:bCs/>
          <w:color w:val="000000" w:themeColor="text1"/>
          <w:sz w:val="48"/>
          <w:szCs w:val="48"/>
          <w:lang w:eastAsia="zh-CN"/>
        </w:rPr>
      </w:pPr>
      <w:r>
        <w:rPr>
          <w:rFonts w:hint="eastAsia"/>
          <w:b/>
          <w:bCs/>
          <w:color w:val="000000" w:themeColor="text1"/>
          <w:sz w:val="48"/>
          <w:szCs w:val="48"/>
          <w:lang w:eastAsia="zh-CN"/>
        </w:rPr>
        <w:t>报</w:t>
      </w:r>
    </w:p>
    <w:p w:rsidR="00584C0D" w:rsidRDefault="00891BC0">
      <w:pPr>
        <w:pStyle w:val="a7"/>
        <w:spacing w:line="360" w:lineRule="auto"/>
        <w:jc w:val="center"/>
        <w:rPr>
          <w:b/>
          <w:bCs/>
          <w:color w:val="000000" w:themeColor="text1"/>
          <w:sz w:val="48"/>
          <w:szCs w:val="48"/>
          <w:lang w:eastAsia="zh-CN"/>
        </w:rPr>
      </w:pPr>
      <w:r>
        <w:rPr>
          <w:rFonts w:hint="eastAsia"/>
          <w:b/>
          <w:bCs/>
          <w:color w:val="000000" w:themeColor="text1"/>
          <w:sz w:val="48"/>
          <w:szCs w:val="48"/>
          <w:lang w:eastAsia="zh-CN"/>
        </w:rPr>
        <w:t>告</w:t>
      </w:r>
    </w:p>
    <w:p w:rsidR="00584C0D" w:rsidRDefault="00584C0D">
      <w:pPr>
        <w:pStyle w:val="a7"/>
        <w:rPr>
          <w:color w:val="000000" w:themeColor="text1"/>
          <w:sz w:val="24"/>
          <w:szCs w:val="24"/>
          <w:lang w:eastAsia="zh-CN"/>
        </w:rPr>
      </w:pPr>
    </w:p>
    <w:p w:rsidR="00584C0D" w:rsidRDefault="00584C0D">
      <w:pPr>
        <w:pStyle w:val="a7"/>
        <w:rPr>
          <w:color w:val="000000" w:themeColor="text1"/>
          <w:sz w:val="24"/>
          <w:szCs w:val="24"/>
          <w:lang w:eastAsia="zh-CN"/>
        </w:rPr>
      </w:pPr>
    </w:p>
    <w:p w:rsidR="00584C0D" w:rsidRDefault="00584C0D">
      <w:pPr>
        <w:pStyle w:val="a7"/>
        <w:rPr>
          <w:color w:val="000000" w:themeColor="text1"/>
          <w:sz w:val="24"/>
          <w:szCs w:val="24"/>
          <w:lang w:eastAsia="zh-CN"/>
        </w:rPr>
      </w:pPr>
    </w:p>
    <w:p w:rsidR="00584C0D" w:rsidRDefault="00584C0D">
      <w:pPr>
        <w:pStyle w:val="a7"/>
        <w:rPr>
          <w:color w:val="000000" w:themeColor="text1"/>
          <w:sz w:val="24"/>
          <w:szCs w:val="24"/>
          <w:lang w:eastAsia="zh-CN"/>
        </w:rPr>
      </w:pPr>
    </w:p>
    <w:p w:rsidR="00584C0D" w:rsidRDefault="00584C0D">
      <w:pPr>
        <w:pStyle w:val="a7"/>
        <w:rPr>
          <w:color w:val="000000" w:themeColor="text1"/>
          <w:sz w:val="24"/>
          <w:szCs w:val="24"/>
          <w:lang w:eastAsia="zh-CN"/>
        </w:rPr>
      </w:pPr>
    </w:p>
    <w:p w:rsidR="00584C0D" w:rsidRDefault="00584C0D">
      <w:pPr>
        <w:pStyle w:val="a7"/>
        <w:rPr>
          <w:color w:val="000000" w:themeColor="text1"/>
          <w:sz w:val="24"/>
          <w:szCs w:val="24"/>
          <w:lang w:eastAsia="zh-CN"/>
        </w:rPr>
      </w:pPr>
    </w:p>
    <w:p w:rsidR="00584C0D" w:rsidRDefault="00584C0D">
      <w:pPr>
        <w:pStyle w:val="a7"/>
        <w:rPr>
          <w:color w:val="000000" w:themeColor="text1"/>
          <w:sz w:val="24"/>
          <w:szCs w:val="24"/>
          <w:lang w:eastAsia="zh-CN"/>
        </w:rPr>
      </w:pPr>
    </w:p>
    <w:p w:rsidR="00584C0D" w:rsidRDefault="00584C0D">
      <w:pPr>
        <w:pStyle w:val="a7"/>
        <w:rPr>
          <w:color w:val="000000" w:themeColor="text1"/>
          <w:sz w:val="24"/>
          <w:szCs w:val="24"/>
          <w:lang w:eastAsia="zh-CN"/>
        </w:rPr>
      </w:pPr>
    </w:p>
    <w:p w:rsidR="00584C0D" w:rsidRDefault="00891BC0">
      <w:pPr>
        <w:pStyle w:val="a7"/>
        <w:jc w:val="center"/>
        <w:rPr>
          <w:rFonts w:ascii="Times New Roman" w:hAnsi="Times New Roman" w:cs="Times New Roman"/>
          <w:b/>
          <w:bCs/>
          <w:color w:val="000000" w:themeColor="text1"/>
          <w:sz w:val="48"/>
          <w:szCs w:val="48"/>
          <w:lang w:eastAsia="zh-CN"/>
        </w:rPr>
        <w:sectPr w:rsidR="00584C0D">
          <w:pgSz w:w="11910" w:h="16840"/>
          <w:pgMar w:top="1600" w:right="1680" w:bottom="1220" w:left="1420" w:header="0" w:footer="1026" w:gutter="0"/>
          <w:cols w:space="720"/>
        </w:sectPr>
      </w:pPr>
      <w:r>
        <w:rPr>
          <w:rFonts w:ascii="Times New Roman" w:hAnsi="Times New Roman" w:cs="Times New Roman" w:hint="eastAsia"/>
          <w:b/>
          <w:bCs/>
          <w:color w:val="000000" w:themeColor="text1"/>
          <w:sz w:val="48"/>
          <w:szCs w:val="48"/>
          <w:lang w:eastAsia="zh-CN"/>
        </w:rPr>
        <w:t>二〇一九年三月</w:t>
      </w:r>
    </w:p>
    <w:p w:rsidR="00584C0D" w:rsidRDefault="00891BC0">
      <w:pPr>
        <w:pStyle w:val="a7"/>
        <w:jc w:val="center"/>
        <w:rPr>
          <w:b/>
          <w:color w:val="000000" w:themeColor="text1"/>
          <w:sz w:val="32"/>
          <w:szCs w:val="32"/>
          <w:lang w:eastAsia="zh-CN"/>
        </w:rPr>
      </w:pPr>
      <w:r>
        <w:rPr>
          <w:rFonts w:hint="eastAsia"/>
          <w:b/>
          <w:color w:val="000000" w:themeColor="text1"/>
          <w:sz w:val="32"/>
          <w:szCs w:val="32"/>
          <w:lang w:eastAsia="zh-CN"/>
        </w:rPr>
        <w:lastRenderedPageBreak/>
        <w:t>目录</w:t>
      </w:r>
    </w:p>
    <w:p w:rsidR="00584C0D" w:rsidRDefault="00584C0D">
      <w:pPr>
        <w:pStyle w:val="a7"/>
        <w:spacing w:line="360" w:lineRule="auto"/>
        <w:rPr>
          <w:bCs/>
          <w:color w:val="000000" w:themeColor="text1"/>
          <w:sz w:val="28"/>
          <w:szCs w:val="28"/>
          <w:lang w:eastAsia="zh-CN"/>
        </w:rPr>
      </w:pPr>
    </w:p>
    <w:p w:rsidR="00584C0D" w:rsidRDefault="00891BC0">
      <w:pPr>
        <w:pStyle w:val="a7"/>
        <w:numPr>
          <w:ilvl w:val="0"/>
          <w:numId w:val="2"/>
        </w:numPr>
        <w:spacing w:line="360" w:lineRule="auto"/>
        <w:rPr>
          <w:bCs/>
          <w:color w:val="000000" w:themeColor="text1"/>
          <w:sz w:val="28"/>
          <w:szCs w:val="28"/>
          <w:lang w:eastAsia="zh-CN"/>
        </w:rPr>
      </w:pPr>
      <w:r>
        <w:rPr>
          <w:rFonts w:hint="eastAsia"/>
          <w:bCs/>
          <w:color w:val="000000" w:themeColor="text1"/>
          <w:sz w:val="28"/>
          <w:szCs w:val="28"/>
          <w:lang w:eastAsia="zh-CN"/>
        </w:rPr>
        <w:t>验收监测报告表（书）及附件</w:t>
      </w:r>
    </w:p>
    <w:p w:rsidR="00584C0D" w:rsidRDefault="00891BC0">
      <w:pPr>
        <w:pStyle w:val="a7"/>
        <w:numPr>
          <w:ilvl w:val="0"/>
          <w:numId w:val="2"/>
        </w:numPr>
        <w:spacing w:line="360" w:lineRule="auto"/>
        <w:rPr>
          <w:bCs/>
          <w:color w:val="000000" w:themeColor="text1"/>
          <w:sz w:val="28"/>
          <w:szCs w:val="28"/>
          <w:lang w:eastAsia="zh-CN"/>
        </w:rPr>
      </w:pPr>
      <w:r>
        <w:rPr>
          <w:rFonts w:hint="eastAsia"/>
          <w:bCs/>
          <w:color w:val="000000" w:themeColor="text1"/>
          <w:sz w:val="28"/>
          <w:szCs w:val="28"/>
          <w:lang w:eastAsia="zh-CN"/>
        </w:rPr>
        <w:t>验收监测报告</w:t>
      </w:r>
    </w:p>
    <w:p w:rsidR="00584C0D" w:rsidRDefault="00891BC0">
      <w:pPr>
        <w:pStyle w:val="a7"/>
        <w:numPr>
          <w:ilvl w:val="0"/>
          <w:numId w:val="2"/>
        </w:numPr>
        <w:spacing w:line="360" w:lineRule="auto"/>
        <w:rPr>
          <w:bCs/>
          <w:color w:val="000000" w:themeColor="text1"/>
          <w:sz w:val="28"/>
          <w:szCs w:val="28"/>
          <w:lang w:eastAsia="zh-CN"/>
        </w:rPr>
      </w:pPr>
      <w:r>
        <w:rPr>
          <w:rFonts w:hint="eastAsia"/>
          <w:bCs/>
          <w:color w:val="000000" w:themeColor="text1"/>
          <w:sz w:val="28"/>
          <w:szCs w:val="28"/>
          <w:lang w:eastAsia="zh-CN"/>
        </w:rPr>
        <w:t>验收工作意见</w:t>
      </w:r>
    </w:p>
    <w:p w:rsidR="00584C0D" w:rsidRDefault="00891BC0">
      <w:pPr>
        <w:rPr>
          <w:rFonts w:ascii="仿宋" w:eastAsia="仿宋" w:hAnsi="仿宋"/>
          <w:b/>
          <w:color w:val="000000" w:themeColor="text1"/>
          <w:w w:val="95"/>
          <w:sz w:val="48"/>
          <w:szCs w:val="48"/>
          <w:lang w:eastAsia="zh-CN"/>
        </w:rPr>
      </w:pPr>
      <w:r>
        <w:rPr>
          <w:rFonts w:ascii="仿宋" w:eastAsia="仿宋" w:hAnsi="仿宋" w:hint="eastAsia"/>
          <w:b/>
          <w:color w:val="000000" w:themeColor="text1"/>
          <w:w w:val="95"/>
          <w:sz w:val="48"/>
          <w:szCs w:val="48"/>
          <w:lang w:eastAsia="zh-CN"/>
        </w:rPr>
        <w:br w:type="page"/>
      </w:r>
    </w:p>
    <w:p w:rsidR="00584C0D" w:rsidRDefault="00584C0D" w:rsidP="00F31E63">
      <w:pPr>
        <w:pStyle w:val="li"/>
        <w:ind w:firstLine="560"/>
        <w:rPr>
          <w:lang w:eastAsia="zh-CN"/>
        </w:rPr>
      </w:pPr>
    </w:p>
    <w:p w:rsidR="00584C0D" w:rsidRDefault="00584C0D">
      <w:pPr>
        <w:spacing w:line="360" w:lineRule="auto"/>
        <w:jc w:val="both"/>
        <w:rPr>
          <w:rFonts w:ascii="仿宋" w:eastAsia="仿宋" w:hAnsi="仿宋"/>
          <w:b/>
          <w:color w:val="000000" w:themeColor="text1"/>
          <w:w w:val="95"/>
          <w:sz w:val="48"/>
          <w:szCs w:val="48"/>
          <w:lang w:eastAsia="zh-CN"/>
        </w:rPr>
      </w:pPr>
    </w:p>
    <w:p w:rsidR="00584C0D" w:rsidRDefault="00584C0D">
      <w:pPr>
        <w:spacing w:line="360" w:lineRule="auto"/>
        <w:jc w:val="both"/>
        <w:rPr>
          <w:rFonts w:ascii="仿宋" w:eastAsia="仿宋" w:hAnsi="仿宋"/>
          <w:b/>
          <w:color w:val="000000" w:themeColor="text1"/>
          <w:w w:val="95"/>
          <w:sz w:val="48"/>
          <w:szCs w:val="48"/>
          <w:lang w:eastAsia="zh-CN"/>
        </w:rPr>
      </w:pPr>
    </w:p>
    <w:p w:rsidR="00584C0D" w:rsidRDefault="00891BC0">
      <w:pPr>
        <w:spacing w:line="360" w:lineRule="auto"/>
        <w:jc w:val="center"/>
        <w:rPr>
          <w:rFonts w:ascii="仿宋" w:eastAsia="仿宋" w:hAnsi="仿宋"/>
          <w:b/>
          <w:color w:val="000000" w:themeColor="text1"/>
          <w:sz w:val="48"/>
          <w:szCs w:val="48"/>
        </w:rPr>
      </w:pPr>
      <w:r>
        <w:rPr>
          <w:rFonts w:ascii="仿宋" w:eastAsia="仿宋" w:hAnsi="仿宋" w:hint="eastAsia"/>
          <w:b/>
          <w:color w:val="000000" w:themeColor="text1"/>
          <w:w w:val="95"/>
          <w:sz w:val="48"/>
          <w:szCs w:val="48"/>
          <w:lang w:eastAsia="zh-CN"/>
        </w:rPr>
        <w:t>一、建设项目</w:t>
      </w:r>
      <w:proofErr w:type="spellStart"/>
      <w:r>
        <w:rPr>
          <w:rFonts w:ascii="仿宋" w:eastAsia="仿宋" w:hAnsi="仿宋" w:hint="eastAsia"/>
          <w:b/>
          <w:color w:val="000000" w:themeColor="text1"/>
          <w:w w:val="95"/>
          <w:sz w:val="48"/>
          <w:szCs w:val="48"/>
        </w:rPr>
        <w:t>竣工环境保护</w:t>
      </w:r>
      <w:proofErr w:type="spellEnd"/>
    </w:p>
    <w:p w:rsidR="00584C0D" w:rsidRDefault="00891BC0">
      <w:pPr>
        <w:tabs>
          <w:tab w:val="left" w:pos="672"/>
          <w:tab w:val="left" w:pos="1234"/>
          <w:tab w:val="left" w:pos="1795"/>
        </w:tabs>
        <w:spacing w:line="360" w:lineRule="auto"/>
        <w:ind w:left="111"/>
        <w:jc w:val="center"/>
        <w:rPr>
          <w:rFonts w:ascii="仿宋" w:eastAsia="仿宋"/>
          <w:bCs/>
          <w:color w:val="000000" w:themeColor="text1"/>
          <w:sz w:val="48"/>
          <w:szCs w:val="48"/>
        </w:rPr>
      </w:pPr>
      <w:proofErr w:type="spellStart"/>
      <w:r>
        <w:rPr>
          <w:rFonts w:ascii="仿宋" w:eastAsia="仿宋" w:hint="eastAsia"/>
          <w:b/>
          <w:color w:val="000000" w:themeColor="text1"/>
          <w:w w:val="95"/>
          <w:sz w:val="48"/>
          <w:szCs w:val="48"/>
        </w:rPr>
        <w:t>验收</w:t>
      </w:r>
      <w:proofErr w:type="spellEnd"/>
      <w:r>
        <w:rPr>
          <w:rFonts w:ascii="仿宋" w:eastAsia="仿宋" w:hint="eastAsia"/>
          <w:b/>
          <w:color w:val="000000" w:themeColor="text1"/>
          <w:w w:val="95"/>
          <w:sz w:val="48"/>
          <w:szCs w:val="48"/>
          <w:lang w:eastAsia="zh-CN"/>
        </w:rPr>
        <w:t>监测</w:t>
      </w:r>
      <w:proofErr w:type="spellStart"/>
      <w:r>
        <w:rPr>
          <w:rFonts w:ascii="仿宋" w:eastAsia="仿宋" w:hint="eastAsia"/>
          <w:b/>
          <w:color w:val="000000" w:themeColor="text1"/>
          <w:w w:val="95"/>
          <w:sz w:val="48"/>
          <w:szCs w:val="48"/>
        </w:rPr>
        <w:t>报告</w:t>
      </w:r>
      <w:proofErr w:type="spellEnd"/>
    </w:p>
    <w:p w:rsidR="00584C0D" w:rsidRDefault="00584C0D">
      <w:pPr>
        <w:tabs>
          <w:tab w:val="left" w:pos="672"/>
          <w:tab w:val="left" w:pos="1234"/>
          <w:tab w:val="left" w:pos="1795"/>
        </w:tabs>
        <w:ind w:left="111"/>
        <w:rPr>
          <w:rFonts w:ascii="仿宋" w:eastAsia="仿宋"/>
          <w:bCs/>
          <w:color w:val="000000" w:themeColor="text1"/>
          <w:sz w:val="28"/>
        </w:rPr>
      </w:pPr>
    </w:p>
    <w:p w:rsidR="00584C0D" w:rsidRDefault="00584C0D">
      <w:pPr>
        <w:tabs>
          <w:tab w:val="left" w:pos="672"/>
          <w:tab w:val="left" w:pos="1234"/>
          <w:tab w:val="left" w:pos="1795"/>
        </w:tabs>
        <w:ind w:left="111"/>
        <w:rPr>
          <w:rFonts w:ascii="仿宋" w:eastAsia="仿宋"/>
          <w:bCs/>
          <w:color w:val="000000" w:themeColor="text1"/>
          <w:sz w:val="28"/>
        </w:rPr>
      </w:pPr>
    </w:p>
    <w:p w:rsidR="00584C0D" w:rsidRDefault="00584C0D">
      <w:pPr>
        <w:tabs>
          <w:tab w:val="left" w:pos="672"/>
          <w:tab w:val="left" w:pos="1234"/>
          <w:tab w:val="left" w:pos="1795"/>
        </w:tabs>
        <w:ind w:left="111"/>
        <w:rPr>
          <w:rFonts w:ascii="仿宋" w:eastAsia="仿宋"/>
          <w:bCs/>
          <w:color w:val="000000" w:themeColor="text1"/>
          <w:sz w:val="28"/>
        </w:rPr>
      </w:pPr>
    </w:p>
    <w:p w:rsidR="00584C0D" w:rsidRDefault="00584C0D">
      <w:pPr>
        <w:tabs>
          <w:tab w:val="left" w:pos="672"/>
          <w:tab w:val="left" w:pos="1234"/>
          <w:tab w:val="left" w:pos="1795"/>
        </w:tabs>
        <w:ind w:left="111"/>
        <w:rPr>
          <w:rFonts w:ascii="仿宋" w:eastAsia="仿宋"/>
          <w:bCs/>
          <w:color w:val="000000" w:themeColor="text1"/>
          <w:sz w:val="28"/>
        </w:rPr>
      </w:pPr>
    </w:p>
    <w:p w:rsidR="00584C0D" w:rsidRDefault="00584C0D">
      <w:pPr>
        <w:tabs>
          <w:tab w:val="left" w:pos="672"/>
          <w:tab w:val="left" w:pos="1234"/>
          <w:tab w:val="left" w:pos="1795"/>
        </w:tabs>
        <w:ind w:left="111"/>
        <w:rPr>
          <w:rFonts w:ascii="仿宋" w:eastAsia="仿宋"/>
          <w:bCs/>
          <w:color w:val="000000" w:themeColor="text1"/>
          <w:sz w:val="28"/>
        </w:rPr>
      </w:pPr>
    </w:p>
    <w:p w:rsidR="00584C0D" w:rsidRDefault="00584C0D">
      <w:pPr>
        <w:tabs>
          <w:tab w:val="left" w:pos="672"/>
          <w:tab w:val="left" w:pos="1234"/>
          <w:tab w:val="left" w:pos="1795"/>
        </w:tabs>
        <w:ind w:left="111"/>
        <w:rPr>
          <w:rFonts w:ascii="仿宋" w:eastAsia="仿宋"/>
          <w:bCs/>
          <w:color w:val="000000" w:themeColor="text1"/>
          <w:sz w:val="28"/>
        </w:rPr>
      </w:pPr>
    </w:p>
    <w:p w:rsidR="00584C0D" w:rsidRDefault="00584C0D">
      <w:pPr>
        <w:tabs>
          <w:tab w:val="left" w:pos="672"/>
          <w:tab w:val="left" w:pos="1234"/>
          <w:tab w:val="left" w:pos="1795"/>
        </w:tabs>
        <w:ind w:left="111"/>
        <w:rPr>
          <w:rFonts w:ascii="仿宋" w:eastAsia="仿宋"/>
          <w:bCs/>
          <w:color w:val="000000" w:themeColor="text1"/>
          <w:sz w:val="28"/>
        </w:rPr>
      </w:pPr>
    </w:p>
    <w:p w:rsidR="00584C0D" w:rsidRDefault="00584C0D">
      <w:pPr>
        <w:tabs>
          <w:tab w:val="left" w:pos="672"/>
          <w:tab w:val="left" w:pos="1234"/>
          <w:tab w:val="left" w:pos="1795"/>
        </w:tabs>
        <w:ind w:left="111"/>
        <w:rPr>
          <w:rFonts w:ascii="仿宋" w:eastAsia="仿宋"/>
          <w:bCs/>
          <w:color w:val="000000" w:themeColor="text1"/>
          <w:sz w:val="28"/>
        </w:rPr>
      </w:pPr>
    </w:p>
    <w:p w:rsidR="00584C0D" w:rsidRDefault="00584C0D">
      <w:pPr>
        <w:tabs>
          <w:tab w:val="left" w:pos="672"/>
          <w:tab w:val="left" w:pos="1234"/>
          <w:tab w:val="left" w:pos="1795"/>
        </w:tabs>
        <w:ind w:left="111"/>
        <w:rPr>
          <w:rFonts w:ascii="仿宋" w:eastAsia="仿宋"/>
          <w:bCs/>
          <w:color w:val="000000" w:themeColor="text1"/>
          <w:sz w:val="28"/>
        </w:rPr>
      </w:pPr>
    </w:p>
    <w:p w:rsidR="00584C0D" w:rsidRDefault="00584C0D">
      <w:pPr>
        <w:tabs>
          <w:tab w:val="left" w:pos="672"/>
          <w:tab w:val="left" w:pos="1234"/>
          <w:tab w:val="left" w:pos="1795"/>
        </w:tabs>
        <w:ind w:left="111"/>
        <w:rPr>
          <w:rFonts w:ascii="仿宋" w:eastAsia="仿宋"/>
          <w:bCs/>
          <w:color w:val="000000" w:themeColor="text1"/>
          <w:sz w:val="28"/>
        </w:rPr>
      </w:pPr>
    </w:p>
    <w:p w:rsidR="00584C0D" w:rsidRDefault="00584C0D">
      <w:pPr>
        <w:tabs>
          <w:tab w:val="left" w:pos="672"/>
          <w:tab w:val="left" w:pos="1234"/>
          <w:tab w:val="left" w:pos="1795"/>
        </w:tabs>
        <w:ind w:left="111"/>
        <w:rPr>
          <w:rFonts w:ascii="仿宋" w:eastAsia="仿宋"/>
          <w:bCs/>
          <w:color w:val="000000" w:themeColor="text1"/>
          <w:sz w:val="28"/>
        </w:rPr>
      </w:pPr>
    </w:p>
    <w:p w:rsidR="00584C0D" w:rsidRDefault="00584C0D">
      <w:pPr>
        <w:tabs>
          <w:tab w:val="left" w:pos="672"/>
          <w:tab w:val="left" w:pos="1234"/>
          <w:tab w:val="left" w:pos="1795"/>
        </w:tabs>
        <w:ind w:left="111"/>
        <w:rPr>
          <w:rFonts w:ascii="仿宋" w:eastAsia="仿宋"/>
          <w:bCs/>
          <w:color w:val="000000" w:themeColor="text1"/>
          <w:sz w:val="28"/>
        </w:rPr>
      </w:pPr>
    </w:p>
    <w:p w:rsidR="00584C0D" w:rsidRDefault="00584C0D">
      <w:pPr>
        <w:tabs>
          <w:tab w:val="left" w:pos="672"/>
          <w:tab w:val="left" w:pos="1234"/>
          <w:tab w:val="left" w:pos="1795"/>
        </w:tabs>
        <w:ind w:left="111"/>
        <w:rPr>
          <w:rFonts w:ascii="仿宋" w:eastAsia="仿宋"/>
          <w:bCs/>
          <w:color w:val="000000" w:themeColor="text1"/>
          <w:sz w:val="28"/>
        </w:rPr>
      </w:pPr>
    </w:p>
    <w:p w:rsidR="00584C0D" w:rsidRDefault="00584C0D">
      <w:pPr>
        <w:tabs>
          <w:tab w:val="left" w:pos="672"/>
          <w:tab w:val="left" w:pos="1234"/>
          <w:tab w:val="left" w:pos="1795"/>
        </w:tabs>
        <w:ind w:left="111"/>
        <w:rPr>
          <w:rFonts w:ascii="仿宋" w:eastAsia="仿宋"/>
          <w:bCs/>
          <w:color w:val="000000" w:themeColor="text1"/>
          <w:sz w:val="28"/>
        </w:rPr>
      </w:pPr>
    </w:p>
    <w:p w:rsidR="00584C0D" w:rsidRDefault="00584C0D">
      <w:pPr>
        <w:tabs>
          <w:tab w:val="left" w:pos="672"/>
          <w:tab w:val="left" w:pos="1234"/>
          <w:tab w:val="left" w:pos="1795"/>
        </w:tabs>
        <w:ind w:left="111"/>
        <w:rPr>
          <w:rFonts w:ascii="仿宋" w:eastAsia="仿宋"/>
          <w:bCs/>
          <w:color w:val="000000" w:themeColor="text1"/>
          <w:sz w:val="28"/>
        </w:rPr>
      </w:pPr>
    </w:p>
    <w:p w:rsidR="00584C0D" w:rsidRDefault="00584C0D">
      <w:pPr>
        <w:tabs>
          <w:tab w:val="left" w:pos="672"/>
          <w:tab w:val="left" w:pos="1234"/>
          <w:tab w:val="left" w:pos="1795"/>
        </w:tabs>
        <w:ind w:left="111"/>
        <w:rPr>
          <w:rFonts w:ascii="仿宋" w:eastAsia="仿宋"/>
          <w:bCs/>
          <w:color w:val="000000" w:themeColor="text1"/>
          <w:sz w:val="28"/>
        </w:rPr>
      </w:pPr>
    </w:p>
    <w:p w:rsidR="00584C0D" w:rsidRDefault="00584C0D">
      <w:pPr>
        <w:tabs>
          <w:tab w:val="left" w:pos="672"/>
          <w:tab w:val="left" w:pos="1234"/>
          <w:tab w:val="left" w:pos="1795"/>
        </w:tabs>
        <w:ind w:left="111"/>
        <w:rPr>
          <w:rFonts w:ascii="仿宋" w:eastAsia="仿宋"/>
          <w:bCs/>
          <w:color w:val="000000" w:themeColor="text1"/>
          <w:sz w:val="28"/>
        </w:rPr>
      </w:pPr>
    </w:p>
    <w:p w:rsidR="00584C0D" w:rsidRDefault="00891BC0">
      <w:pPr>
        <w:tabs>
          <w:tab w:val="left" w:pos="672"/>
          <w:tab w:val="left" w:pos="1234"/>
          <w:tab w:val="left" w:pos="1795"/>
        </w:tabs>
        <w:spacing w:line="360" w:lineRule="auto"/>
        <w:ind w:left="111"/>
        <w:rPr>
          <w:rFonts w:asciiTheme="minorEastAsia" w:eastAsiaTheme="minorEastAsia" w:hAnsiTheme="minorEastAsia" w:cstheme="minorEastAsia"/>
          <w:bCs/>
          <w:color w:val="000000" w:themeColor="text1"/>
          <w:sz w:val="24"/>
          <w:szCs w:val="24"/>
        </w:rPr>
      </w:pPr>
      <w:r>
        <w:rPr>
          <w:rFonts w:asciiTheme="minorEastAsia" w:eastAsiaTheme="minorEastAsia" w:hAnsiTheme="minorEastAsia" w:cstheme="minorEastAsia" w:hint="eastAsia"/>
          <w:bCs/>
          <w:color w:val="000000" w:themeColor="text1"/>
          <w:sz w:val="24"/>
          <w:szCs w:val="24"/>
        </w:rPr>
        <w:lastRenderedPageBreak/>
        <w:t>建</w:t>
      </w:r>
      <w:r>
        <w:rPr>
          <w:rFonts w:asciiTheme="minorEastAsia" w:eastAsiaTheme="minorEastAsia" w:hAnsiTheme="minorEastAsia" w:cstheme="minorEastAsia" w:hint="eastAsia"/>
          <w:bCs/>
          <w:color w:val="000000" w:themeColor="text1"/>
          <w:sz w:val="24"/>
          <w:szCs w:val="24"/>
          <w:lang w:eastAsia="zh-CN"/>
        </w:rPr>
        <w:t xml:space="preserve">  </w:t>
      </w:r>
      <w:r>
        <w:rPr>
          <w:rFonts w:asciiTheme="minorEastAsia" w:eastAsiaTheme="minorEastAsia" w:hAnsiTheme="minorEastAsia" w:cstheme="minorEastAsia" w:hint="eastAsia"/>
          <w:bCs/>
          <w:color w:val="000000" w:themeColor="text1"/>
          <w:sz w:val="24"/>
          <w:szCs w:val="24"/>
        </w:rPr>
        <w:t>设</w:t>
      </w:r>
      <w:r>
        <w:rPr>
          <w:rFonts w:asciiTheme="minorEastAsia" w:eastAsiaTheme="minorEastAsia" w:hAnsiTheme="minorEastAsia" w:cstheme="minorEastAsia" w:hint="eastAsia"/>
          <w:bCs/>
          <w:color w:val="000000" w:themeColor="text1"/>
          <w:sz w:val="24"/>
          <w:szCs w:val="24"/>
          <w:lang w:eastAsia="zh-CN"/>
        </w:rPr>
        <w:t xml:space="preserve">  </w:t>
      </w:r>
      <w:r>
        <w:rPr>
          <w:rFonts w:asciiTheme="minorEastAsia" w:eastAsiaTheme="minorEastAsia" w:hAnsiTheme="minorEastAsia" w:cstheme="minorEastAsia" w:hint="eastAsia"/>
          <w:bCs/>
          <w:color w:val="000000" w:themeColor="text1"/>
          <w:sz w:val="24"/>
          <w:szCs w:val="24"/>
        </w:rPr>
        <w:t>单</w:t>
      </w:r>
      <w:r>
        <w:rPr>
          <w:rFonts w:asciiTheme="minorEastAsia" w:eastAsiaTheme="minorEastAsia" w:hAnsiTheme="minorEastAsia" w:cstheme="minorEastAsia" w:hint="eastAsia"/>
          <w:bCs/>
          <w:color w:val="000000" w:themeColor="text1"/>
          <w:sz w:val="24"/>
          <w:szCs w:val="24"/>
          <w:lang w:eastAsia="zh-CN"/>
        </w:rPr>
        <w:t xml:space="preserve">  </w:t>
      </w:r>
      <w:r>
        <w:rPr>
          <w:rFonts w:asciiTheme="minorEastAsia" w:eastAsiaTheme="minorEastAsia" w:hAnsiTheme="minorEastAsia" w:cstheme="minorEastAsia" w:hint="eastAsia"/>
          <w:bCs/>
          <w:color w:val="000000" w:themeColor="text1"/>
          <w:sz w:val="24"/>
          <w:szCs w:val="24"/>
        </w:rPr>
        <w:t>位:</w:t>
      </w:r>
      <w:r>
        <w:rPr>
          <w:rFonts w:asciiTheme="minorEastAsia" w:eastAsiaTheme="minorEastAsia" w:hAnsiTheme="minorEastAsia" w:cstheme="minorEastAsia" w:hint="eastAsia"/>
          <w:bCs/>
          <w:color w:val="000000" w:themeColor="text1"/>
          <w:sz w:val="24"/>
          <w:szCs w:val="24"/>
          <w:lang w:eastAsia="zh-CN"/>
        </w:rPr>
        <w:t>昌邑市亿利达纺织有限公司</w:t>
      </w:r>
    </w:p>
    <w:p w:rsidR="00584C0D" w:rsidRDefault="00891BC0">
      <w:pPr>
        <w:tabs>
          <w:tab w:val="left" w:pos="672"/>
          <w:tab w:val="left" w:pos="1234"/>
          <w:tab w:val="left" w:pos="1795"/>
        </w:tabs>
        <w:spacing w:line="360" w:lineRule="auto"/>
        <w:ind w:left="111"/>
        <w:rPr>
          <w:rFonts w:asciiTheme="minorEastAsia" w:eastAsiaTheme="minorEastAsia" w:hAnsiTheme="minorEastAsia" w:cstheme="minorEastAsia"/>
          <w:bCs/>
          <w:color w:val="000000" w:themeColor="text1"/>
          <w:sz w:val="24"/>
          <w:szCs w:val="24"/>
        </w:rPr>
      </w:pPr>
      <w:r>
        <w:rPr>
          <w:rFonts w:asciiTheme="minorEastAsia" w:eastAsiaTheme="minorEastAsia" w:hAnsiTheme="minorEastAsia" w:cstheme="minorEastAsia" w:hint="eastAsia"/>
          <w:bCs/>
          <w:color w:val="000000" w:themeColor="text1"/>
          <w:sz w:val="24"/>
          <w:szCs w:val="24"/>
        </w:rPr>
        <w:t>法</w:t>
      </w:r>
      <w:r>
        <w:rPr>
          <w:rFonts w:asciiTheme="minorEastAsia" w:eastAsiaTheme="minorEastAsia" w:hAnsiTheme="minorEastAsia" w:cstheme="minorEastAsia" w:hint="eastAsia"/>
          <w:bCs/>
          <w:color w:val="000000" w:themeColor="text1"/>
          <w:sz w:val="24"/>
          <w:szCs w:val="24"/>
          <w:lang w:eastAsia="zh-CN"/>
        </w:rPr>
        <w:t xml:space="preserve">  </w:t>
      </w:r>
      <w:r>
        <w:rPr>
          <w:rFonts w:asciiTheme="minorEastAsia" w:eastAsiaTheme="minorEastAsia" w:hAnsiTheme="minorEastAsia" w:cstheme="minorEastAsia" w:hint="eastAsia"/>
          <w:bCs/>
          <w:color w:val="000000" w:themeColor="text1"/>
          <w:sz w:val="24"/>
          <w:szCs w:val="24"/>
        </w:rPr>
        <w:t>人</w:t>
      </w:r>
      <w:r>
        <w:rPr>
          <w:rFonts w:asciiTheme="minorEastAsia" w:eastAsiaTheme="minorEastAsia" w:hAnsiTheme="minorEastAsia" w:cstheme="minorEastAsia" w:hint="eastAsia"/>
          <w:bCs/>
          <w:color w:val="000000" w:themeColor="text1"/>
          <w:sz w:val="24"/>
          <w:szCs w:val="24"/>
          <w:lang w:eastAsia="zh-CN"/>
        </w:rPr>
        <w:t xml:space="preserve">  </w:t>
      </w:r>
      <w:r>
        <w:rPr>
          <w:rFonts w:asciiTheme="minorEastAsia" w:eastAsiaTheme="minorEastAsia" w:hAnsiTheme="minorEastAsia" w:cstheme="minorEastAsia" w:hint="eastAsia"/>
          <w:bCs/>
          <w:color w:val="000000" w:themeColor="text1"/>
          <w:sz w:val="24"/>
          <w:szCs w:val="24"/>
        </w:rPr>
        <w:t>代</w:t>
      </w:r>
      <w:r>
        <w:rPr>
          <w:rFonts w:asciiTheme="minorEastAsia" w:eastAsiaTheme="minorEastAsia" w:hAnsiTheme="minorEastAsia" w:cstheme="minorEastAsia" w:hint="eastAsia"/>
          <w:bCs/>
          <w:color w:val="000000" w:themeColor="text1"/>
          <w:sz w:val="24"/>
          <w:szCs w:val="24"/>
          <w:lang w:eastAsia="zh-CN"/>
        </w:rPr>
        <w:t xml:space="preserve">  </w:t>
      </w:r>
      <w:r>
        <w:rPr>
          <w:rFonts w:asciiTheme="minorEastAsia" w:eastAsiaTheme="minorEastAsia" w:hAnsiTheme="minorEastAsia" w:cstheme="minorEastAsia" w:hint="eastAsia"/>
          <w:bCs/>
          <w:color w:val="000000" w:themeColor="text1"/>
          <w:spacing w:val="-1"/>
          <w:w w:val="95"/>
          <w:sz w:val="24"/>
          <w:szCs w:val="24"/>
        </w:rPr>
        <w:t>表</w:t>
      </w:r>
      <w:r>
        <w:rPr>
          <w:rFonts w:asciiTheme="minorEastAsia" w:eastAsiaTheme="minorEastAsia" w:hAnsiTheme="minorEastAsia" w:cstheme="minorEastAsia" w:hint="eastAsia"/>
          <w:bCs/>
          <w:color w:val="000000" w:themeColor="text1"/>
          <w:w w:val="95"/>
          <w:sz w:val="24"/>
          <w:szCs w:val="24"/>
        </w:rPr>
        <w:t>:</w:t>
      </w:r>
      <w:r>
        <w:rPr>
          <w:rFonts w:asciiTheme="minorEastAsia" w:eastAsiaTheme="minorEastAsia" w:hAnsiTheme="minorEastAsia" w:cstheme="minorEastAsia" w:hint="eastAsia"/>
          <w:bCs/>
          <w:color w:val="000000" w:themeColor="text1"/>
          <w:sz w:val="24"/>
          <w:szCs w:val="24"/>
          <w:lang w:eastAsia="zh-CN"/>
        </w:rPr>
        <w:t>张祥杰</w:t>
      </w:r>
    </w:p>
    <w:p w:rsidR="00584C0D" w:rsidRDefault="00584C0D">
      <w:pPr>
        <w:pStyle w:val="a7"/>
        <w:spacing w:line="360" w:lineRule="auto"/>
        <w:rPr>
          <w:rFonts w:asciiTheme="minorEastAsia" w:eastAsiaTheme="minorEastAsia" w:hAnsiTheme="minorEastAsia" w:cstheme="minorEastAsia"/>
          <w:bCs/>
          <w:color w:val="000000" w:themeColor="text1"/>
          <w:sz w:val="24"/>
          <w:szCs w:val="24"/>
        </w:rPr>
      </w:pPr>
    </w:p>
    <w:p w:rsidR="00584C0D" w:rsidRDefault="00584C0D">
      <w:pPr>
        <w:pStyle w:val="a7"/>
        <w:spacing w:line="360" w:lineRule="auto"/>
        <w:rPr>
          <w:rFonts w:asciiTheme="minorEastAsia" w:eastAsiaTheme="minorEastAsia" w:hAnsiTheme="minorEastAsia" w:cstheme="minorEastAsia"/>
          <w:bCs/>
          <w:color w:val="000000" w:themeColor="text1"/>
          <w:sz w:val="24"/>
          <w:szCs w:val="24"/>
        </w:rPr>
      </w:pPr>
    </w:p>
    <w:p w:rsidR="00584C0D" w:rsidRDefault="00891BC0">
      <w:pPr>
        <w:tabs>
          <w:tab w:val="left" w:pos="672"/>
          <w:tab w:val="left" w:pos="1234"/>
          <w:tab w:val="left" w:pos="1795"/>
        </w:tabs>
        <w:spacing w:line="360" w:lineRule="auto"/>
        <w:ind w:left="111"/>
        <w:rPr>
          <w:rFonts w:asciiTheme="minorEastAsia" w:eastAsiaTheme="minorEastAsia" w:hAnsiTheme="minorEastAsia" w:cstheme="minorEastAsia"/>
          <w:bCs/>
          <w:color w:val="000000" w:themeColor="text1"/>
          <w:sz w:val="24"/>
          <w:szCs w:val="24"/>
        </w:rPr>
      </w:pPr>
      <w:r>
        <w:rPr>
          <w:rFonts w:asciiTheme="minorEastAsia" w:eastAsiaTheme="minorEastAsia" w:hAnsiTheme="minorEastAsia" w:cstheme="minorEastAsia" w:hint="eastAsia"/>
          <w:bCs/>
          <w:color w:val="000000" w:themeColor="text1"/>
          <w:sz w:val="24"/>
          <w:szCs w:val="24"/>
        </w:rPr>
        <w:t>编</w:t>
      </w:r>
      <w:r>
        <w:rPr>
          <w:rFonts w:asciiTheme="minorEastAsia" w:eastAsiaTheme="minorEastAsia" w:hAnsiTheme="minorEastAsia" w:cstheme="minorEastAsia" w:hint="eastAsia"/>
          <w:bCs/>
          <w:color w:val="000000" w:themeColor="text1"/>
          <w:sz w:val="24"/>
          <w:szCs w:val="24"/>
        </w:rPr>
        <w:tab/>
        <w:t>制</w:t>
      </w:r>
      <w:r>
        <w:rPr>
          <w:rFonts w:asciiTheme="minorEastAsia" w:eastAsiaTheme="minorEastAsia" w:hAnsiTheme="minorEastAsia" w:cstheme="minorEastAsia" w:hint="eastAsia"/>
          <w:bCs/>
          <w:color w:val="000000" w:themeColor="text1"/>
          <w:sz w:val="24"/>
          <w:szCs w:val="24"/>
        </w:rPr>
        <w:tab/>
        <w:t>单</w:t>
      </w:r>
      <w:r>
        <w:rPr>
          <w:rFonts w:asciiTheme="minorEastAsia" w:eastAsiaTheme="minorEastAsia" w:hAnsiTheme="minorEastAsia" w:cstheme="minorEastAsia" w:hint="eastAsia"/>
          <w:bCs/>
          <w:color w:val="000000" w:themeColor="text1"/>
          <w:sz w:val="24"/>
          <w:szCs w:val="24"/>
          <w:lang w:eastAsia="zh-CN"/>
        </w:rPr>
        <w:t xml:space="preserve">  </w:t>
      </w:r>
      <w:r>
        <w:rPr>
          <w:rFonts w:asciiTheme="minorEastAsia" w:eastAsiaTheme="minorEastAsia" w:hAnsiTheme="minorEastAsia" w:cstheme="minorEastAsia" w:hint="eastAsia"/>
          <w:bCs/>
          <w:color w:val="000000" w:themeColor="text1"/>
          <w:sz w:val="24"/>
          <w:szCs w:val="24"/>
        </w:rPr>
        <w:t>位：</w:t>
      </w:r>
      <w:r>
        <w:rPr>
          <w:rFonts w:asciiTheme="minorEastAsia" w:eastAsiaTheme="minorEastAsia" w:hAnsiTheme="minorEastAsia" w:cstheme="minorEastAsia" w:hint="eastAsia"/>
          <w:bCs/>
          <w:color w:val="000000" w:themeColor="text1"/>
          <w:sz w:val="24"/>
          <w:szCs w:val="24"/>
          <w:lang w:eastAsia="zh-CN"/>
        </w:rPr>
        <w:t>昌邑市亿利达纺织有限公司</w:t>
      </w:r>
    </w:p>
    <w:p w:rsidR="00584C0D" w:rsidRDefault="00891BC0">
      <w:pPr>
        <w:tabs>
          <w:tab w:val="left" w:pos="672"/>
          <w:tab w:val="left" w:pos="1234"/>
          <w:tab w:val="left" w:pos="1795"/>
        </w:tabs>
        <w:spacing w:line="360" w:lineRule="auto"/>
        <w:ind w:left="111"/>
        <w:rPr>
          <w:rFonts w:asciiTheme="minorEastAsia" w:eastAsiaTheme="minorEastAsia" w:hAnsiTheme="minorEastAsia" w:cstheme="minorEastAsia"/>
          <w:bCs/>
          <w:color w:val="000000" w:themeColor="text1"/>
          <w:sz w:val="24"/>
          <w:szCs w:val="24"/>
        </w:rPr>
      </w:pPr>
      <w:r>
        <w:rPr>
          <w:rFonts w:asciiTheme="minorEastAsia" w:eastAsiaTheme="minorEastAsia" w:hAnsiTheme="minorEastAsia" w:cstheme="minorEastAsia" w:hint="eastAsia"/>
          <w:bCs/>
          <w:color w:val="000000" w:themeColor="text1"/>
          <w:sz w:val="24"/>
          <w:szCs w:val="24"/>
        </w:rPr>
        <w:t>法</w:t>
      </w:r>
      <w:r>
        <w:rPr>
          <w:rFonts w:asciiTheme="minorEastAsia" w:eastAsiaTheme="minorEastAsia" w:hAnsiTheme="minorEastAsia" w:cstheme="minorEastAsia" w:hint="eastAsia"/>
          <w:bCs/>
          <w:color w:val="000000" w:themeColor="text1"/>
          <w:sz w:val="24"/>
          <w:szCs w:val="24"/>
        </w:rPr>
        <w:tab/>
        <w:t>人</w:t>
      </w:r>
      <w:r>
        <w:rPr>
          <w:rFonts w:asciiTheme="minorEastAsia" w:eastAsiaTheme="minorEastAsia" w:hAnsiTheme="minorEastAsia" w:cstheme="minorEastAsia" w:hint="eastAsia"/>
          <w:bCs/>
          <w:color w:val="000000" w:themeColor="text1"/>
          <w:sz w:val="24"/>
          <w:szCs w:val="24"/>
        </w:rPr>
        <w:tab/>
        <w:t>代</w:t>
      </w:r>
      <w:r>
        <w:rPr>
          <w:rFonts w:asciiTheme="minorEastAsia" w:eastAsiaTheme="minorEastAsia" w:hAnsiTheme="minorEastAsia" w:cstheme="minorEastAsia" w:hint="eastAsia"/>
          <w:bCs/>
          <w:color w:val="000000" w:themeColor="text1"/>
          <w:sz w:val="24"/>
          <w:szCs w:val="24"/>
        </w:rPr>
        <w:tab/>
        <w:t xml:space="preserve">表: </w:t>
      </w:r>
      <w:r>
        <w:rPr>
          <w:rFonts w:asciiTheme="minorEastAsia" w:eastAsiaTheme="minorEastAsia" w:hAnsiTheme="minorEastAsia" w:cstheme="minorEastAsia" w:hint="eastAsia"/>
          <w:bCs/>
          <w:color w:val="000000" w:themeColor="text1"/>
          <w:sz w:val="24"/>
          <w:szCs w:val="24"/>
          <w:lang w:eastAsia="zh-CN"/>
        </w:rPr>
        <w:t>张祥杰</w:t>
      </w:r>
    </w:p>
    <w:p w:rsidR="00584C0D" w:rsidRDefault="00891BC0">
      <w:pPr>
        <w:tabs>
          <w:tab w:val="left" w:pos="672"/>
          <w:tab w:val="left" w:pos="1234"/>
          <w:tab w:val="left" w:pos="1795"/>
        </w:tabs>
        <w:spacing w:line="360" w:lineRule="auto"/>
        <w:ind w:left="111"/>
        <w:rPr>
          <w:rFonts w:asciiTheme="minorEastAsia" w:eastAsiaTheme="minorEastAsia" w:hAnsiTheme="minorEastAsia" w:cstheme="minorEastAsia"/>
          <w:bCs/>
          <w:color w:val="000000" w:themeColor="text1"/>
          <w:sz w:val="24"/>
          <w:szCs w:val="24"/>
          <w:lang w:eastAsia="zh-CN"/>
        </w:rPr>
      </w:pPr>
      <w:proofErr w:type="spellStart"/>
      <w:r>
        <w:rPr>
          <w:rFonts w:asciiTheme="minorEastAsia" w:eastAsiaTheme="minorEastAsia" w:hAnsiTheme="minorEastAsia" w:cstheme="minorEastAsia" w:hint="eastAsia"/>
          <w:bCs/>
          <w:color w:val="000000" w:themeColor="text1"/>
          <w:sz w:val="24"/>
          <w:szCs w:val="24"/>
        </w:rPr>
        <w:t>项目负责人</w:t>
      </w:r>
      <w:proofErr w:type="spellEnd"/>
      <w:r>
        <w:rPr>
          <w:rFonts w:asciiTheme="minorEastAsia" w:eastAsiaTheme="minorEastAsia" w:hAnsiTheme="minorEastAsia" w:cstheme="minorEastAsia" w:hint="eastAsia"/>
          <w:bCs/>
          <w:color w:val="000000" w:themeColor="text1"/>
          <w:sz w:val="24"/>
          <w:szCs w:val="24"/>
        </w:rPr>
        <w:t>:</w:t>
      </w:r>
      <w:r>
        <w:rPr>
          <w:rFonts w:asciiTheme="minorEastAsia" w:eastAsiaTheme="minorEastAsia" w:hAnsiTheme="minorEastAsia" w:cstheme="minorEastAsia" w:hint="eastAsia"/>
          <w:bCs/>
          <w:color w:val="000000" w:themeColor="text1"/>
          <w:sz w:val="24"/>
          <w:szCs w:val="24"/>
          <w:lang w:eastAsia="zh-CN"/>
        </w:rPr>
        <w:t>张祥杰</w:t>
      </w:r>
    </w:p>
    <w:p w:rsidR="00584C0D" w:rsidRDefault="00584C0D">
      <w:pPr>
        <w:pStyle w:val="a7"/>
        <w:spacing w:line="360" w:lineRule="auto"/>
        <w:rPr>
          <w:rFonts w:asciiTheme="minorEastAsia" w:eastAsiaTheme="minorEastAsia" w:hAnsiTheme="minorEastAsia" w:cstheme="minorEastAsia"/>
          <w:bCs/>
          <w:color w:val="000000" w:themeColor="text1"/>
          <w:sz w:val="24"/>
          <w:szCs w:val="24"/>
        </w:rPr>
      </w:pPr>
    </w:p>
    <w:p w:rsidR="00584C0D" w:rsidRDefault="00584C0D">
      <w:pPr>
        <w:pStyle w:val="a7"/>
        <w:spacing w:line="360" w:lineRule="auto"/>
        <w:rPr>
          <w:rFonts w:asciiTheme="minorEastAsia" w:eastAsiaTheme="minorEastAsia" w:hAnsiTheme="minorEastAsia" w:cstheme="minorEastAsia"/>
          <w:b/>
          <w:color w:val="000000" w:themeColor="text1"/>
          <w:sz w:val="24"/>
          <w:szCs w:val="24"/>
        </w:rPr>
      </w:pPr>
    </w:p>
    <w:p w:rsidR="00584C0D" w:rsidRDefault="00584C0D">
      <w:pPr>
        <w:pStyle w:val="a7"/>
        <w:spacing w:line="360" w:lineRule="auto"/>
        <w:rPr>
          <w:rFonts w:asciiTheme="minorEastAsia" w:eastAsiaTheme="minorEastAsia" w:hAnsiTheme="minorEastAsia" w:cstheme="minorEastAsia"/>
          <w:b/>
          <w:color w:val="000000" w:themeColor="text1"/>
          <w:sz w:val="24"/>
          <w:szCs w:val="24"/>
        </w:rPr>
      </w:pPr>
    </w:p>
    <w:p w:rsidR="00584C0D" w:rsidRDefault="00584C0D">
      <w:pPr>
        <w:pStyle w:val="a7"/>
        <w:spacing w:line="360" w:lineRule="auto"/>
        <w:rPr>
          <w:rFonts w:asciiTheme="minorEastAsia" w:eastAsiaTheme="minorEastAsia" w:hAnsiTheme="minorEastAsia" w:cstheme="minorEastAsia"/>
          <w:b/>
          <w:color w:val="000000" w:themeColor="text1"/>
          <w:sz w:val="24"/>
          <w:szCs w:val="24"/>
        </w:rPr>
      </w:pPr>
    </w:p>
    <w:p w:rsidR="00584C0D" w:rsidRDefault="00584C0D">
      <w:pPr>
        <w:pStyle w:val="a7"/>
        <w:spacing w:line="360" w:lineRule="auto"/>
        <w:rPr>
          <w:rFonts w:asciiTheme="minorEastAsia" w:eastAsiaTheme="minorEastAsia" w:hAnsiTheme="minorEastAsia" w:cstheme="minorEastAsia"/>
          <w:b/>
          <w:color w:val="000000" w:themeColor="text1"/>
          <w:sz w:val="24"/>
          <w:szCs w:val="24"/>
        </w:rPr>
      </w:pPr>
    </w:p>
    <w:p w:rsidR="00584C0D" w:rsidRDefault="00584C0D">
      <w:pPr>
        <w:pStyle w:val="a7"/>
        <w:spacing w:line="360" w:lineRule="auto"/>
        <w:rPr>
          <w:rFonts w:asciiTheme="minorEastAsia" w:eastAsiaTheme="minorEastAsia" w:hAnsiTheme="minorEastAsia" w:cstheme="minorEastAsia"/>
          <w:b/>
          <w:color w:val="000000" w:themeColor="text1"/>
          <w:sz w:val="24"/>
          <w:szCs w:val="24"/>
        </w:rPr>
      </w:pPr>
    </w:p>
    <w:p w:rsidR="00584C0D" w:rsidRDefault="00584C0D">
      <w:pPr>
        <w:pStyle w:val="a7"/>
        <w:spacing w:line="360" w:lineRule="auto"/>
        <w:rPr>
          <w:rFonts w:asciiTheme="minorEastAsia" w:eastAsiaTheme="minorEastAsia" w:hAnsiTheme="minorEastAsia" w:cstheme="minorEastAsia"/>
          <w:b/>
          <w:color w:val="000000" w:themeColor="text1"/>
          <w:sz w:val="24"/>
          <w:szCs w:val="24"/>
        </w:rPr>
      </w:pPr>
    </w:p>
    <w:p w:rsidR="00584C0D" w:rsidRDefault="00584C0D">
      <w:pPr>
        <w:pStyle w:val="a7"/>
        <w:spacing w:line="360" w:lineRule="auto"/>
        <w:rPr>
          <w:rFonts w:asciiTheme="minorEastAsia" w:eastAsiaTheme="minorEastAsia" w:hAnsiTheme="minorEastAsia" w:cstheme="minorEastAsia"/>
          <w:b/>
          <w:color w:val="000000" w:themeColor="text1"/>
          <w:sz w:val="24"/>
          <w:szCs w:val="24"/>
        </w:rPr>
      </w:pPr>
    </w:p>
    <w:p w:rsidR="00584C0D" w:rsidRDefault="00584C0D">
      <w:pPr>
        <w:pStyle w:val="a7"/>
        <w:spacing w:line="360" w:lineRule="auto"/>
        <w:rPr>
          <w:rFonts w:asciiTheme="minorEastAsia" w:eastAsiaTheme="minorEastAsia" w:hAnsiTheme="minorEastAsia" w:cstheme="minorEastAsia"/>
          <w:b/>
          <w:color w:val="000000" w:themeColor="text1"/>
          <w:sz w:val="24"/>
          <w:szCs w:val="24"/>
        </w:rPr>
      </w:pPr>
    </w:p>
    <w:p w:rsidR="00584C0D" w:rsidRDefault="00584C0D">
      <w:pPr>
        <w:pStyle w:val="a7"/>
        <w:spacing w:line="360" w:lineRule="auto"/>
        <w:rPr>
          <w:rFonts w:asciiTheme="minorEastAsia" w:eastAsiaTheme="minorEastAsia" w:hAnsiTheme="minorEastAsia" w:cstheme="minorEastAsia"/>
          <w:b/>
          <w:color w:val="000000" w:themeColor="text1"/>
          <w:sz w:val="24"/>
          <w:szCs w:val="24"/>
        </w:rPr>
      </w:pPr>
    </w:p>
    <w:p w:rsidR="00584C0D" w:rsidRDefault="00891BC0">
      <w:pPr>
        <w:spacing w:line="360" w:lineRule="auto"/>
        <w:rPr>
          <w:rFonts w:asciiTheme="minorEastAsia" w:eastAsiaTheme="minorEastAsia" w:hAnsiTheme="minorEastAsia" w:cstheme="minorEastAsia"/>
          <w:color w:val="000000" w:themeColor="text1"/>
          <w:sz w:val="24"/>
          <w:szCs w:val="24"/>
          <w:lang w:eastAsia="zh-CN"/>
        </w:rPr>
      </w:pPr>
      <w:r>
        <w:rPr>
          <w:rFonts w:asciiTheme="minorEastAsia" w:eastAsiaTheme="minorEastAsia" w:hAnsiTheme="minorEastAsia" w:cstheme="minorEastAsia" w:hint="eastAsia"/>
          <w:color w:val="000000" w:themeColor="text1"/>
          <w:sz w:val="24"/>
          <w:szCs w:val="24"/>
          <w:lang w:eastAsia="zh-CN"/>
        </w:rPr>
        <w:t>建设单位：昌邑市亿利达纺织有限公司</w:t>
      </w:r>
    </w:p>
    <w:p w:rsidR="00584C0D" w:rsidRDefault="00891BC0">
      <w:pPr>
        <w:spacing w:line="360" w:lineRule="auto"/>
        <w:rPr>
          <w:rFonts w:asciiTheme="minorEastAsia" w:eastAsiaTheme="minorEastAsia" w:hAnsiTheme="minorEastAsia" w:cstheme="minorEastAsia"/>
          <w:color w:val="000000" w:themeColor="text1"/>
          <w:sz w:val="24"/>
          <w:szCs w:val="24"/>
          <w:lang w:eastAsia="zh-CN"/>
        </w:rPr>
      </w:pPr>
      <w:r>
        <w:rPr>
          <w:rFonts w:asciiTheme="minorEastAsia" w:eastAsiaTheme="minorEastAsia" w:hAnsiTheme="minorEastAsia" w:cstheme="minorEastAsia" w:hint="eastAsia"/>
          <w:color w:val="000000" w:themeColor="text1"/>
          <w:sz w:val="24"/>
          <w:szCs w:val="24"/>
          <w:lang w:eastAsia="zh-CN"/>
        </w:rPr>
        <w:t>地址：山东省潍坊市昌邑市石埠镇309国道南、引黄济青河西</w:t>
      </w:r>
    </w:p>
    <w:p w:rsidR="00584C0D" w:rsidRDefault="00891BC0">
      <w:pPr>
        <w:spacing w:line="360" w:lineRule="auto"/>
        <w:rPr>
          <w:rFonts w:asciiTheme="minorEastAsia" w:eastAsiaTheme="minorEastAsia" w:hAnsiTheme="minorEastAsia" w:cstheme="minorEastAsia"/>
          <w:color w:val="000000" w:themeColor="text1"/>
          <w:sz w:val="24"/>
          <w:szCs w:val="24"/>
          <w:lang w:eastAsia="zh-CN"/>
        </w:rPr>
      </w:pPr>
      <w:r>
        <w:rPr>
          <w:rFonts w:asciiTheme="minorEastAsia" w:eastAsiaTheme="minorEastAsia" w:hAnsiTheme="minorEastAsia" w:cstheme="minorEastAsia" w:hint="eastAsia"/>
          <w:color w:val="000000" w:themeColor="text1"/>
          <w:sz w:val="24"/>
          <w:szCs w:val="24"/>
          <w:lang w:eastAsia="zh-CN"/>
        </w:rPr>
        <w:t>电话：13608956799</w:t>
      </w:r>
    </w:p>
    <w:p w:rsidR="00584C0D" w:rsidRDefault="00891BC0">
      <w:pPr>
        <w:spacing w:line="360" w:lineRule="auto"/>
        <w:rPr>
          <w:rFonts w:asciiTheme="minorEastAsia" w:eastAsiaTheme="minorEastAsia" w:hAnsiTheme="minorEastAsia" w:cstheme="minorEastAsia"/>
          <w:color w:val="000000" w:themeColor="text1"/>
          <w:sz w:val="24"/>
          <w:szCs w:val="24"/>
          <w:lang w:eastAsia="zh-CN"/>
        </w:rPr>
      </w:pPr>
      <w:r>
        <w:rPr>
          <w:rFonts w:asciiTheme="minorEastAsia" w:eastAsiaTheme="minorEastAsia" w:hAnsiTheme="minorEastAsia" w:cstheme="minorEastAsia" w:hint="eastAsia"/>
          <w:color w:val="000000" w:themeColor="text1"/>
          <w:sz w:val="24"/>
          <w:szCs w:val="24"/>
          <w:lang w:eastAsia="zh-CN"/>
        </w:rPr>
        <w:t>邮编：262233</w:t>
      </w:r>
    </w:p>
    <w:p w:rsidR="00584C0D" w:rsidRDefault="00584C0D">
      <w:pPr>
        <w:spacing w:line="360" w:lineRule="auto"/>
        <w:rPr>
          <w:rFonts w:asciiTheme="minorEastAsia" w:eastAsiaTheme="minorEastAsia" w:hAnsiTheme="minorEastAsia" w:cstheme="minorEastAsia"/>
          <w:color w:val="000000" w:themeColor="text1"/>
          <w:sz w:val="24"/>
          <w:szCs w:val="24"/>
          <w:lang w:eastAsia="zh-CN"/>
        </w:rPr>
      </w:pPr>
    </w:p>
    <w:p w:rsidR="00584C0D" w:rsidRDefault="00891BC0">
      <w:pPr>
        <w:spacing w:line="360" w:lineRule="auto"/>
        <w:rPr>
          <w:rFonts w:asciiTheme="minorEastAsia" w:eastAsiaTheme="minorEastAsia" w:hAnsiTheme="minorEastAsia" w:cstheme="minorEastAsia"/>
          <w:color w:val="000000" w:themeColor="text1"/>
          <w:sz w:val="24"/>
          <w:szCs w:val="24"/>
          <w:lang w:eastAsia="zh-CN"/>
        </w:rPr>
      </w:pPr>
      <w:r>
        <w:rPr>
          <w:rFonts w:asciiTheme="minorEastAsia" w:eastAsiaTheme="minorEastAsia" w:hAnsiTheme="minorEastAsia" w:cstheme="minorEastAsia" w:hint="eastAsia"/>
          <w:color w:val="000000" w:themeColor="text1"/>
          <w:sz w:val="24"/>
          <w:szCs w:val="24"/>
          <w:lang w:eastAsia="zh-CN"/>
        </w:rPr>
        <w:t>编制单位：昌邑市亿利达纺织有限公司</w:t>
      </w:r>
    </w:p>
    <w:p w:rsidR="00584C0D" w:rsidRDefault="00891BC0">
      <w:pPr>
        <w:spacing w:line="360" w:lineRule="auto"/>
        <w:rPr>
          <w:rFonts w:asciiTheme="minorEastAsia" w:eastAsiaTheme="minorEastAsia" w:hAnsiTheme="minorEastAsia" w:cstheme="minorEastAsia"/>
          <w:color w:val="000000" w:themeColor="text1"/>
          <w:sz w:val="24"/>
          <w:szCs w:val="24"/>
          <w:lang w:eastAsia="zh-CN"/>
        </w:rPr>
      </w:pPr>
      <w:r>
        <w:rPr>
          <w:rFonts w:asciiTheme="minorEastAsia" w:eastAsiaTheme="minorEastAsia" w:hAnsiTheme="minorEastAsia" w:cstheme="minorEastAsia" w:hint="eastAsia"/>
          <w:color w:val="000000" w:themeColor="text1"/>
          <w:sz w:val="24"/>
          <w:szCs w:val="24"/>
          <w:lang w:eastAsia="zh-CN"/>
        </w:rPr>
        <w:t>地址：山东省潍坊市昌邑市石埠镇309国道南、引黄济青河西</w:t>
      </w:r>
    </w:p>
    <w:p w:rsidR="00584C0D" w:rsidRDefault="00891BC0">
      <w:pPr>
        <w:spacing w:line="360" w:lineRule="auto"/>
        <w:rPr>
          <w:rFonts w:asciiTheme="minorEastAsia" w:eastAsiaTheme="minorEastAsia" w:hAnsiTheme="minorEastAsia" w:cstheme="minorEastAsia"/>
          <w:color w:val="000000" w:themeColor="text1"/>
          <w:sz w:val="24"/>
          <w:szCs w:val="24"/>
          <w:lang w:eastAsia="zh-CN"/>
        </w:rPr>
      </w:pPr>
      <w:r>
        <w:rPr>
          <w:rFonts w:asciiTheme="minorEastAsia" w:eastAsiaTheme="minorEastAsia" w:hAnsiTheme="minorEastAsia" w:cstheme="minorEastAsia" w:hint="eastAsia"/>
          <w:color w:val="000000" w:themeColor="text1"/>
          <w:sz w:val="24"/>
          <w:szCs w:val="24"/>
          <w:lang w:eastAsia="zh-CN"/>
        </w:rPr>
        <w:t>电话：13608956799</w:t>
      </w:r>
    </w:p>
    <w:p w:rsidR="00584C0D" w:rsidRDefault="00891BC0">
      <w:pPr>
        <w:spacing w:line="360" w:lineRule="auto"/>
        <w:rPr>
          <w:rFonts w:asciiTheme="minorEastAsia" w:eastAsiaTheme="minorEastAsia" w:hAnsiTheme="minorEastAsia" w:cstheme="minorEastAsia"/>
          <w:color w:val="000000" w:themeColor="text1"/>
          <w:sz w:val="24"/>
          <w:szCs w:val="24"/>
          <w:lang w:eastAsia="zh-CN"/>
        </w:rPr>
        <w:sectPr w:rsidR="00584C0D">
          <w:footerReference w:type="default" r:id="rId8"/>
          <w:pgSz w:w="11906" w:h="16838"/>
          <w:pgMar w:top="1440" w:right="1800" w:bottom="1440" w:left="1800" w:header="851" w:footer="992" w:gutter="0"/>
          <w:pgNumType w:start="1"/>
          <w:cols w:space="425"/>
          <w:docGrid w:type="lines" w:linePitch="312"/>
        </w:sectPr>
      </w:pPr>
      <w:r>
        <w:rPr>
          <w:rFonts w:asciiTheme="minorEastAsia" w:eastAsiaTheme="minorEastAsia" w:hAnsiTheme="minorEastAsia" w:cstheme="minorEastAsia" w:hint="eastAsia"/>
          <w:color w:val="000000" w:themeColor="text1"/>
          <w:sz w:val="24"/>
          <w:szCs w:val="24"/>
          <w:lang w:eastAsia="zh-CN"/>
        </w:rPr>
        <w:t>邮编：262203</w:t>
      </w:r>
    </w:p>
    <w:bookmarkStart w:id="0" w:name="_Toc29055_WPSOffice_Type2" w:displacedByCustomXml="next"/>
    <w:sdt>
      <w:sdtPr>
        <w:rPr>
          <w:sz w:val="21"/>
        </w:rPr>
        <w:id w:val="147483087"/>
        <w:docPartObj>
          <w:docPartGallery w:val="Table of Contents"/>
          <w:docPartUnique/>
        </w:docPartObj>
      </w:sdtPr>
      <w:sdtEndPr>
        <w:rPr>
          <w:rFonts w:ascii="Times New Roman" w:hAnsi="Times New Roman" w:cs="Times New Roman"/>
          <w:b/>
          <w:bCs/>
          <w:sz w:val="24"/>
          <w:szCs w:val="20"/>
        </w:rPr>
      </w:sdtEndPr>
      <w:sdtContent>
        <w:p w:rsidR="00584C0D" w:rsidRDefault="00891BC0">
          <w:pPr>
            <w:jc w:val="center"/>
          </w:pPr>
          <w:proofErr w:type="spellStart"/>
          <w:r>
            <w:rPr>
              <w:b/>
              <w:bCs/>
              <w:sz w:val="24"/>
              <w:szCs w:val="24"/>
            </w:rPr>
            <w:t>目录</w:t>
          </w:r>
          <w:proofErr w:type="spellEnd"/>
        </w:p>
        <w:p w:rsidR="00584C0D" w:rsidRDefault="006D23FD">
          <w:pPr>
            <w:pStyle w:val="WPSOffice1"/>
            <w:tabs>
              <w:tab w:val="right" w:leader="dot" w:pos="8306"/>
            </w:tabs>
          </w:pPr>
          <w:hyperlink w:anchor="_Toc19769_WPSOffice_Level1" w:history="1">
            <w:r w:rsidR="00891BC0">
              <w:rPr>
                <w:rFonts w:ascii="宋体" w:hAnsi="宋体" w:cs="宋体" w:hint="eastAsia"/>
                <w:bCs/>
              </w:rPr>
              <w:t>一、</w:t>
            </w:r>
            <w:r w:rsidR="00891BC0">
              <w:rPr>
                <w:rFonts w:ascii="宋体" w:hAnsi="宋体" w:cs="宋体"/>
                <w:bCs/>
              </w:rPr>
              <w:t>验收项目概况</w:t>
            </w:r>
            <w:r w:rsidR="00891BC0">
              <w:rPr>
                <w:bCs/>
              </w:rPr>
              <w:tab/>
            </w:r>
            <w:bookmarkStart w:id="1" w:name="_Toc19769_WPSOffice_Level1Page"/>
            <w:r w:rsidR="00891BC0">
              <w:rPr>
                <w:bCs/>
              </w:rPr>
              <w:t>1</w:t>
            </w:r>
            <w:bookmarkEnd w:id="1"/>
          </w:hyperlink>
        </w:p>
        <w:p w:rsidR="00584C0D" w:rsidRDefault="006D23FD">
          <w:pPr>
            <w:pStyle w:val="WPSOffice1"/>
            <w:tabs>
              <w:tab w:val="right" w:leader="dot" w:pos="8306"/>
            </w:tabs>
          </w:pPr>
          <w:hyperlink w:anchor="_Toc14981_WPSOffice_Level1" w:history="1">
            <w:r w:rsidR="00891BC0">
              <w:rPr>
                <w:rFonts w:ascii="宋体" w:hAnsi="宋体" w:cs="宋体" w:hint="eastAsia"/>
                <w:bCs/>
              </w:rPr>
              <w:t>二、</w:t>
            </w:r>
            <w:r w:rsidR="00891BC0">
              <w:rPr>
                <w:rFonts w:ascii="宋体" w:hAnsi="宋体" w:cs="宋体"/>
                <w:bCs/>
              </w:rPr>
              <w:t>验收依据</w:t>
            </w:r>
            <w:r w:rsidR="00891BC0">
              <w:rPr>
                <w:bCs/>
              </w:rPr>
              <w:tab/>
            </w:r>
            <w:bookmarkStart w:id="2" w:name="_Toc14981_WPSOffice_Level1Page"/>
            <w:r w:rsidR="00891BC0">
              <w:rPr>
                <w:bCs/>
              </w:rPr>
              <w:t>3</w:t>
            </w:r>
            <w:bookmarkEnd w:id="2"/>
          </w:hyperlink>
        </w:p>
        <w:p w:rsidR="00584C0D" w:rsidRDefault="006D23FD" w:rsidP="00F31E63">
          <w:pPr>
            <w:pStyle w:val="WPSOffice2"/>
            <w:tabs>
              <w:tab w:val="right" w:leader="dot" w:pos="8306"/>
            </w:tabs>
            <w:ind w:left="440"/>
          </w:pPr>
          <w:hyperlink w:anchor="_Toc29055_WPSOffice_Level2" w:history="1">
            <w:r w:rsidR="00891BC0">
              <w:rPr>
                <w:rFonts w:ascii="仿宋" w:hAnsi="仿宋" w:cs="仿宋" w:hint="eastAsia"/>
              </w:rPr>
              <w:t>2.1</w:t>
            </w:r>
            <w:r w:rsidR="00891BC0">
              <w:rPr>
                <w:rFonts w:ascii="仿宋" w:hAnsi="仿宋" w:cs="仿宋"/>
              </w:rPr>
              <w:t>建设项目环境保护相关法律、法规、规章和规范</w:t>
            </w:r>
            <w:r w:rsidR="00891BC0">
              <w:tab/>
            </w:r>
            <w:bookmarkStart w:id="3" w:name="_Toc29055_WPSOffice_Level2Page"/>
            <w:r w:rsidR="00891BC0">
              <w:t>3</w:t>
            </w:r>
            <w:bookmarkEnd w:id="3"/>
          </w:hyperlink>
        </w:p>
        <w:p w:rsidR="00584C0D" w:rsidRDefault="006D23FD" w:rsidP="00F31E63">
          <w:pPr>
            <w:pStyle w:val="WPSOffice2"/>
            <w:tabs>
              <w:tab w:val="right" w:leader="dot" w:pos="8306"/>
            </w:tabs>
            <w:ind w:left="440"/>
          </w:pPr>
          <w:hyperlink w:anchor="_Toc10686_WPSOffice_Level2" w:history="1">
            <w:r w:rsidR="00891BC0">
              <w:rPr>
                <w:rFonts w:ascii="仿宋" w:hAnsi="仿宋" w:cs="仿宋" w:hint="eastAsia"/>
              </w:rPr>
              <w:t>2.2</w:t>
            </w:r>
            <w:r w:rsidR="00891BC0">
              <w:rPr>
                <w:rFonts w:ascii="仿宋" w:hAnsi="仿宋" w:cs="仿宋"/>
              </w:rPr>
              <w:t>技术文件依据</w:t>
            </w:r>
            <w:r w:rsidR="00891BC0">
              <w:tab/>
            </w:r>
            <w:bookmarkStart w:id="4" w:name="_Toc10686_WPSOffice_Level2Page"/>
            <w:r w:rsidR="00891BC0">
              <w:t>4</w:t>
            </w:r>
            <w:bookmarkEnd w:id="4"/>
          </w:hyperlink>
        </w:p>
        <w:p w:rsidR="00584C0D" w:rsidRDefault="006D23FD">
          <w:pPr>
            <w:pStyle w:val="WPSOffice1"/>
            <w:tabs>
              <w:tab w:val="right" w:leader="dot" w:pos="8306"/>
            </w:tabs>
          </w:pPr>
          <w:hyperlink w:anchor="_Toc13209_WPSOffice_Level1" w:history="1">
            <w:r w:rsidR="00891BC0">
              <w:rPr>
                <w:rFonts w:ascii="宋体" w:hAnsi="宋体" w:cs="宋体" w:hint="eastAsia"/>
                <w:bCs/>
              </w:rPr>
              <w:t>三、</w:t>
            </w:r>
            <w:r w:rsidR="00891BC0">
              <w:rPr>
                <w:rFonts w:ascii="宋体" w:hAnsi="宋体" w:cs="宋体"/>
                <w:bCs/>
              </w:rPr>
              <w:t>工程建设情况</w:t>
            </w:r>
            <w:r w:rsidR="00891BC0">
              <w:rPr>
                <w:bCs/>
              </w:rPr>
              <w:tab/>
            </w:r>
            <w:bookmarkStart w:id="5" w:name="_Toc13209_WPSOffice_Level1Page"/>
            <w:r w:rsidR="00891BC0">
              <w:rPr>
                <w:bCs/>
              </w:rPr>
              <w:t>5</w:t>
            </w:r>
            <w:bookmarkEnd w:id="5"/>
          </w:hyperlink>
        </w:p>
        <w:p w:rsidR="00584C0D" w:rsidRDefault="006D23FD" w:rsidP="00F31E63">
          <w:pPr>
            <w:pStyle w:val="WPSOffice2"/>
            <w:tabs>
              <w:tab w:val="right" w:leader="dot" w:pos="8306"/>
            </w:tabs>
            <w:ind w:left="440"/>
          </w:pPr>
          <w:hyperlink w:anchor="_Toc15151_WPSOffice_Level2" w:history="1">
            <w:r w:rsidR="00891BC0">
              <w:rPr>
                <w:rFonts w:ascii="仿宋" w:hAnsi="仿宋" w:cs="仿宋" w:hint="eastAsia"/>
              </w:rPr>
              <w:t>3.1</w:t>
            </w:r>
            <w:r w:rsidR="00891BC0">
              <w:rPr>
                <w:rFonts w:ascii="仿宋" w:hAnsi="仿宋" w:cs="仿宋"/>
              </w:rPr>
              <w:t>地理位置及平面布置</w:t>
            </w:r>
            <w:r w:rsidR="00891BC0">
              <w:tab/>
            </w:r>
            <w:bookmarkStart w:id="6" w:name="_Toc15151_WPSOffice_Level2Page"/>
            <w:r w:rsidR="00891BC0">
              <w:t>5</w:t>
            </w:r>
            <w:bookmarkEnd w:id="6"/>
          </w:hyperlink>
        </w:p>
        <w:p w:rsidR="00584C0D" w:rsidRDefault="006D23FD" w:rsidP="00F31E63">
          <w:pPr>
            <w:pStyle w:val="WPSOffice2"/>
            <w:tabs>
              <w:tab w:val="right" w:leader="dot" w:pos="8306"/>
            </w:tabs>
            <w:ind w:left="440"/>
          </w:pPr>
          <w:hyperlink w:anchor="_Toc12866_WPSOffice_Level2" w:history="1">
            <w:r w:rsidR="00891BC0">
              <w:rPr>
                <w:rFonts w:ascii="仿宋" w:hAnsi="仿宋" w:cs="仿宋" w:hint="eastAsia"/>
              </w:rPr>
              <w:t>3.2</w:t>
            </w:r>
            <w:r w:rsidR="00891BC0">
              <w:rPr>
                <w:rFonts w:ascii="仿宋" w:hAnsi="仿宋" w:cs="仿宋"/>
              </w:rPr>
              <w:t>建设内容</w:t>
            </w:r>
            <w:r w:rsidR="00891BC0">
              <w:tab/>
            </w:r>
            <w:bookmarkStart w:id="7" w:name="_Toc12866_WPSOffice_Level2Page"/>
            <w:r w:rsidR="00891BC0">
              <w:t>5</w:t>
            </w:r>
            <w:bookmarkEnd w:id="7"/>
          </w:hyperlink>
        </w:p>
        <w:p w:rsidR="00584C0D" w:rsidRDefault="006D23FD" w:rsidP="00F31E63">
          <w:pPr>
            <w:pStyle w:val="WPSOffice2"/>
            <w:tabs>
              <w:tab w:val="right" w:leader="dot" w:pos="8306"/>
            </w:tabs>
            <w:ind w:left="440"/>
          </w:pPr>
          <w:hyperlink w:anchor="_Toc32004_WPSOffice_Level2" w:history="1">
            <w:r w:rsidR="00891BC0">
              <w:rPr>
                <w:rFonts w:ascii="仿宋" w:hAnsi="仿宋" w:cs="仿宋" w:hint="eastAsia"/>
              </w:rPr>
              <w:t>3.3</w:t>
            </w:r>
            <w:r w:rsidR="00891BC0">
              <w:rPr>
                <w:rFonts w:ascii="仿宋" w:hAnsi="仿宋" w:cs="仿宋" w:hint="eastAsia"/>
              </w:rPr>
              <w:t>环境保护目标</w:t>
            </w:r>
            <w:r w:rsidR="00891BC0">
              <w:tab/>
            </w:r>
            <w:bookmarkStart w:id="8" w:name="_Toc32004_WPSOffice_Level2Page"/>
            <w:r w:rsidR="00891BC0">
              <w:t>8</w:t>
            </w:r>
            <w:bookmarkEnd w:id="8"/>
          </w:hyperlink>
        </w:p>
        <w:p w:rsidR="00584C0D" w:rsidRDefault="006D23FD" w:rsidP="00F31E63">
          <w:pPr>
            <w:pStyle w:val="WPSOffice2"/>
            <w:tabs>
              <w:tab w:val="right" w:leader="dot" w:pos="8306"/>
            </w:tabs>
            <w:ind w:left="440"/>
          </w:pPr>
          <w:hyperlink w:anchor="_Toc13883_WPSOffice_Level2" w:history="1">
            <w:r w:rsidR="00891BC0">
              <w:rPr>
                <w:rFonts w:ascii="仿宋" w:hAnsi="仿宋" w:cs="仿宋" w:hint="eastAsia"/>
              </w:rPr>
              <w:t>3.4</w:t>
            </w:r>
            <w:r w:rsidR="00891BC0">
              <w:rPr>
                <w:rFonts w:ascii="仿宋" w:hAnsi="仿宋" w:cs="仿宋"/>
              </w:rPr>
              <w:t>主要原辅材料及燃料</w:t>
            </w:r>
            <w:r w:rsidR="00891BC0">
              <w:tab/>
            </w:r>
            <w:bookmarkStart w:id="9" w:name="_Toc13883_WPSOffice_Level2Page"/>
            <w:r w:rsidR="00891BC0">
              <w:t>9</w:t>
            </w:r>
            <w:bookmarkEnd w:id="9"/>
          </w:hyperlink>
        </w:p>
        <w:p w:rsidR="00584C0D" w:rsidRDefault="006D23FD" w:rsidP="00F31E63">
          <w:pPr>
            <w:pStyle w:val="WPSOffice2"/>
            <w:tabs>
              <w:tab w:val="right" w:leader="dot" w:pos="8306"/>
            </w:tabs>
            <w:ind w:left="440"/>
          </w:pPr>
          <w:hyperlink w:anchor="_Toc462_WPSOffice_Level2" w:history="1">
            <w:r w:rsidR="00891BC0">
              <w:rPr>
                <w:rFonts w:ascii="仿宋" w:hAnsi="仿宋" w:cs="仿宋" w:hint="eastAsia"/>
              </w:rPr>
              <w:t>3.5</w:t>
            </w:r>
            <w:r w:rsidR="00891BC0">
              <w:rPr>
                <w:rFonts w:ascii="仿宋" w:hAnsi="仿宋" w:cs="仿宋"/>
              </w:rPr>
              <w:t>水源及水平衡</w:t>
            </w:r>
            <w:r w:rsidR="00891BC0">
              <w:tab/>
            </w:r>
            <w:bookmarkStart w:id="10" w:name="_Toc462_WPSOffice_Level2Page"/>
            <w:r w:rsidR="00891BC0">
              <w:t>9</w:t>
            </w:r>
            <w:bookmarkEnd w:id="10"/>
          </w:hyperlink>
        </w:p>
        <w:p w:rsidR="00584C0D" w:rsidRDefault="006D23FD" w:rsidP="00F31E63">
          <w:pPr>
            <w:pStyle w:val="WPSOffice2"/>
            <w:tabs>
              <w:tab w:val="right" w:leader="dot" w:pos="8306"/>
            </w:tabs>
            <w:ind w:left="440"/>
          </w:pPr>
          <w:hyperlink w:anchor="_Toc11867_WPSOffice_Level2" w:history="1">
            <w:r w:rsidR="00891BC0">
              <w:rPr>
                <w:rFonts w:ascii="仿宋" w:hAnsi="仿宋" w:cs="仿宋" w:hint="eastAsia"/>
              </w:rPr>
              <w:t>3.6</w:t>
            </w:r>
            <w:r w:rsidR="00891BC0">
              <w:rPr>
                <w:rFonts w:ascii="仿宋" w:hAnsi="仿宋" w:cs="仿宋"/>
              </w:rPr>
              <w:t>生产工艺</w:t>
            </w:r>
            <w:r w:rsidR="00891BC0">
              <w:tab/>
            </w:r>
            <w:bookmarkStart w:id="11" w:name="_Toc11867_WPSOffice_Level2Page"/>
            <w:r w:rsidR="00891BC0">
              <w:t>10</w:t>
            </w:r>
            <w:bookmarkEnd w:id="11"/>
          </w:hyperlink>
        </w:p>
        <w:p w:rsidR="00584C0D" w:rsidRDefault="006D23FD" w:rsidP="00F31E63">
          <w:pPr>
            <w:pStyle w:val="WPSOffice2"/>
            <w:tabs>
              <w:tab w:val="right" w:leader="dot" w:pos="8306"/>
            </w:tabs>
            <w:ind w:left="440"/>
          </w:pPr>
          <w:hyperlink w:anchor="_Toc23569_WPSOffice_Level2" w:history="1">
            <w:r w:rsidR="00891BC0">
              <w:rPr>
                <w:rFonts w:ascii="仿宋" w:hAnsi="仿宋" w:cs="仿宋" w:hint="eastAsia"/>
              </w:rPr>
              <w:t>3.7</w:t>
            </w:r>
            <w:r w:rsidR="00891BC0">
              <w:rPr>
                <w:rFonts w:ascii="仿宋" w:hAnsi="仿宋" w:cs="仿宋"/>
              </w:rPr>
              <w:t>项目变动情况</w:t>
            </w:r>
            <w:r w:rsidR="00891BC0">
              <w:tab/>
            </w:r>
            <w:bookmarkStart w:id="12" w:name="_Toc23569_WPSOffice_Level2Page"/>
            <w:r w:rsidR="00891BC0">
              <w:t>11</w:t>
            </w:r>
            <w:bookmarkEnd w:id="12"/>
          </w:hyperlink>
        </w:p>
        <w:p w:rsidR="00584C0D" w:rsidRDefault="006D23FD">
          <w:pPr>
            <w:pStyle w:val="WPSOffice1"/>
            <w:tabs>
              <w:tab w:val="right" w:leader="dot" w:pos="8306"/>
            </w:tabs>
          </w:pPr>
          <w:hyperlink w:anchor="_Toc1250_WPSOffice_Level1" w:history="1">
            <w:r w:rsidR="00891BC0">
              <w:rPr>
                <w:rFonts w:ascii="宋体" w:hAnsi="宋体" w:cs="宋体" w:hint="eastAsia"/>
                <w:bCs/>
              </w:rPr>
              <w:t>四、环境保护设施</w:t>
            </w:r>
            <w:r w:rsidR="00891BC0">
              <w:rPr>
                <w:bCs/>
              </w:rPr>
              <w:tab/>
            </w:r>
            <w:bookmarkStart w:id="13" w:name="_Toc1250_WPSOffice_Level1Page"/>
            <w:r w:rsidR="00891BC0">
              <w:rPr>
                <w:bCs/>
              </w:rPr>
              <w:t>12</w:t>
            </w:r>
            <w:bookmarkEnd w:id="13"/>
          </w:hyperlink>
        </w:p>
        <w:p w:rsidR="00584C0D" w:rsidRDefault="006D23FD" w:rsidP="00F31E63">
          <w:pPr>
            <w:pStyle w:val="WPSOffice2"/>
            <w:tabs>
              <w:tab w:val="right" w:leader="dot" w:pos="8306"/>
            </w:tabs>
            <w:ind w:left="440"/>
          </w:pPr>
          <w:hyperlink w:anchor="_Toc21836_WPSOffice_Level2" w:history="1">
            <w:r w:rsidR="00891BC0">
              <w:rPr>
                <w:rFonts w:ascii="仿宋" w:hAnsi="仿宋" w:cs="仿宋" w:hint="eastAsia"/>
              </w:rPr>
              <w:t>4.1</w:t>
            </w:r>
            <w:r w:rsidR="00891BC0">
              <w:rPr>
                <w:rFonts w:ascii="仿宋" w:hAnsi="仿宋" w:cs="仿宋"/>
              </w:rPr>
              <w:t>污染物治理设施</w:t>
            </w:r>
            <w:r w:rsidR="00891BC0">
              <w:tab/>
            </w:r>
            <w:bookmarkStart w:id="14" w:name="_Toc21836_WPSOffice_Level2Page"/>
            <w:r w:rsidR="00891BC0">
              <w:t>12</w:t>
            </w:r>
            <w:bookmarkEnd w:id="14"/>
          </w:hyperlink>
        </w:p>
        <w:p w:rsidR="00584C0D" w:rsidRDefault="006D23FD" w:rsidP="00F31E63">
          <w:pPr>
            <w:pStyle w:val="WPSOffice2"/>
            <w:tabs>
              <w:tab w:val="right" w:leader="dot" w:pos="8306"/>
            </w:tabs>
            <w:ind w:left="440"/>
          </w:pPr>
          <w:hyperlink w:anchor="_Toc19769_WPSOffice_Level2" w:history="1">
            <w:r w:rsidR="00891BC0">
              <w:rPr>
                <w:rFonts w:ascii="仿宋" w:hAnsi="仿宋" w:cs="仿宋" w:hint="eastAsia"/>
              </w:rPr>
              <w:t>4.2</w:t>
            </w:r>
            <w:r w:rsidR="00891BC0">
              <w:rPr>
                <w:rFonts w:ascii="仿宋" w:hAnsi="仿宋" w:cs="仿宋"/>
              </w:rPr>
              <w:t>其他环保设施</w:t>
            </w:r>
            <w:r w:rsidR="00891BC0">
              <w:tab/>
            </w:r>
            <w:bookmarkStart w:id="15" w:name="_Toc19769_WPSOffice_Level2Page"/>
            <w:r w:rsidR="00891BC0">
              <w:t>13</w:t>
            </w:r>
            <w:bookmarkEnd w:id="15"/>
          </w:hyperlink>
        </w:p>
        <w:p w:rsidR="00584C0D" w:rsidRDefault="006D23FD" w:rsidP="00F31E63">
          <w:pPr>
            <w:pStyle w:val="WPSOffice2"/>
            <w:tabs>
              <w:tab w:val="right" w:leader="dot" w:pos="8306"/>
            </w:tabs>
            <w:ind w:left="440"/>
          </w:pPr>
          <w:hyperlink w:anchor="_Toc14981_WPSOffice_Level2" w:history="1">
            <w:r w:rsidR="00891BC0">
              <w:rPr>
                <w:rFonts w:ascii="仿宋" w:hAnsi="仿宋" w:cs="仿宋" w:hint="eastAsia"/>
              </w:rPr>
              <w:t>4.3</w:t>
            </w:r>
            <w:r w:rsidR="00891BC0">
              <w:rPr>
                <w:rFonts w:ascii="仿宋" w:hAnsi="仿宋" w:cs="仿宋"/>
              </w:rPr>
              <w:t>环保设施投资及</w:t>
            </w:r>
            <w:r w:rsidR="00891BC0">
              <w:rPr>
                <w:rFonts w:ascii="仿宋" w:hAnsi="仿宋" w:cs="仿宋"/>
              </w:rPr>
              <w:t>“</w:t>
            </w:r>
            <w:r w:rsidR="00891BC0">
              <w:rPr>
                <w:rFonts w:ascii="仿宋" w:hAnsi="仿宋" w:cs="仿宋"/>
              </w:rPr>
              <w:t>三同时</w:t>
            </w:r>
            <w:r w:rsidR="00891BC0">
              <w:rPr>
                <w:rFonts w:ascii="仿宋" w:hAnsi="仿宋" w:cs="仿宋"/>
              </w:rPr>
              <w:t>”</w:t>
            </w:r>
            <w:r w:rsidR="00891BC0">
              <w:rPr>
                <w:rFonts w:ascii="仿宋" w:hAnsi="仿宋" w:cs="仿宋"/>
              </w:rPr>
              <w:t>落实情况</w:t>
            </w:r>
            <w:r w:rsidR="00891BC0">
              <w:tab/>
            </w:r>
            <w:bookmarkStart w:id="16" w:name="_Toc14981_WPSOffice_Level2Page"/>
            <w:r w:rsidR="00891BC0">
              <w:t>15</w:t>
            </w:r>
            <w:bookmarkEnd w:id="16"/>
          </w:hyperlink>
        </w:p>
        <w:p w:rsidR="00584C0D" w:rsidRDefault="006D23FD">
          <w:pPr>
            <w:pStyle w:val="WPSOffice1"/>
            <w:tabs>
              <w:tab w:val="right" w:leader="dot" w:pos="8306"/>
            </w:tabs>
          </w:pPr>
          <w:hyperlink w:anchor="_Toc7467_WPSOffice_Level1" w:history="1">
            <w:r w:rsidR="00891BC0">
              <w:rPr>
                <w:rFonts w:ascii="宋体" w:hAnsi="宋体" w:cs="宋体" w:hint="eastAsia"/>
                <w:bCs/>
              </w:rPr>
              <w:t>五、</w:t>
            </w:r>
            <w:r w:rsidR="00891BC0">
              <w:rPr>
                <w:rFonts w:ascii="宋体" w:hAnsi="宋体" w:cs="宋体"/>
                <w:bCs/>
              </w:rPr>
              <w:t>建设项目环评报告书（表）的主要结论与建议及审批部门审批决定</w:t>
            </w:r>
            <w:r w:rsidR="00891BC0">
              <w:rPr>
                <w:bCs/>
              </w:rPr>
              <w:tab/>
            </w:r>
            <w:bookmarkStart w:id="17" w:name="_Toc7467_WPSOffice_Level1Page"/>
            <w:r w:rsidR="00891BC0">
              <w:rPr>
                <w:bCs/>
              </w:rPr>
              <w:t>16</w:t>
            </w:r>
            <w:bookmarkEnd w:id="17"/>
          </w:hyperlink>
        </w:p>
        <w:p w:rsidR="00584C0D" w:rsidRDefault="006D23FD" w:rsidP="00F31E63">
          <w:pPr>
            <w:pStyle w:val="WPSOffice2"/>
            <w:tabs>
              <w:tab w:val="right" w:leader="dot" w:pos="8306"/>
            </w:tabs>
            <w:ind w:left="440"/>
          </w:pPr>
          <w:hyperlink w:anchor="_Toc13209_WPSOffice_Level2" w:history="1">
            <w:r w:rsidR="00891BC0">
              <w:rPr>
                <w:rFonts w:ascii="仿宋" w:hAnsi="仿宋" w:cs="仿宋" w:hint="eastAsia"/>
              </w:rPr>
              <w:t>5.1</w:t>
            </w:r>
            <w:r w:rsidR="00891BC0">
              <w:rPr>
                <w:rFonts w:ascii="仿宋" w:hAnsi="仿宋" w:cs="仿宋"/>
              </w:rPr>
              <w:t>建设项目环评报告书（表）的主要结论与建议</w:t>
            </w:r>
            <w:r w:rsidR="00891BC0">
              <w:tab/>
            </w:r>
            <w:bookmarkStart w:id="18" w:name="_Toc13209_WPSOffice_Level2Page"/>
            <w:r w:rsidR="00891BC0">
              <w:t>16</w:t>
            </w:r>
            <w:bookmarkEnd w:id="18"/>
          </w:hyperlink>
        </w:p>
        <w:p w:rsidR="00584C0D" w:rsidRDefault="006D23FD" w:rsidP="00F31E63">
          <w:pPr>
            <w:pStyle w:val="WPSOffice2"/>
            <w:tabs>
              <w:tab w:val="right" w:leader="dot" w:pos="8306"/>
            </w:tabs>
            <w:ind w:left="440"/>
          </w:pPr>
          <w:hyperlink w:anchor="_Toc1250_WPSOffice_Level2" w:history="1">
            <w:r w:rsidR="00891BC0">
              <w:rPr>
                <w:rFonts w:ascii="仿宋" w:hAnsi="仿宋" w:cs="仿宋" w:hint="eastAsia"/>
              </w:rPr>
              <w:t>5.2</w:t>
            </w:r>
            <w:r w:rsidR="00891BC0">
              <w:rPr>
                <w:rFonts w:ascii="仿宋" w:hAnsi="仿宋" w:cs="仿宋"/>
              </w:rPr>
              <w:t>审批部门审批决定</w:t>
            </w:r>
            <w:r w:rsidR="00891BC0">
              <w:tab/>
            </w:r>
            <w:bookmarkStart w:id="19" w:name="_Toc1250_WPSOffice_Level2Page"/>
            <w:r w:rsidR="00891BC0">
              <w:t>17</w:t>
            </w:r>
            <w:bookmarkEnd w:id="19"/>
          </w:hyperlink>
        </w:p>
        <w:p w:rsidR="00584C0D" w:rsidRDefault="006D23FD">
          <w:pPr>
            <w:pStyle w:val="WPSOffice1"/>
            <w:tabs>
              <w:tab w:val="right" w:leader="dot" w:pos="8306"/>
            </w:tabs>
          </w:pPr>
          <w:hyperlink w:anchor="_Toc10969_WPSOffice_Level1" w:history="1">
            <w:r w:rsidR="00891BC0">
              <w:rPr>
                <w:rFonts w:ascii="宋体" w:hAnsi="宋体" w:cs="宋体" w:hint="eastAsia"/>
                <w:bCs/>
              </w:rPr>
              <w:t>六、</w:t>
            </w:r>
            <w:r w:rsidR="00891BC0">
              <w:rPr>
                <w:rFonts w:ascii="宋体" w:hAnsi="宋体" w:cs="宋体"/>
                <w:bCs/>
              </w:rPr>
              <w:t>验收执行标准</w:t>
            </w:r>
            <w:r w:rsidR="00891BC0">
              <w:rPr>
                <w:bCs/>
              </w:rPr>
              <w:tab/>
            </w:r>
            <w:bookmarkStart w:id="20" w:name="_Toc10969_WPSOffice_Level1Page"/>
            <w:r w:rsidR="00891BC0">
              <w:rPr>
                <w:bCs/>
              </w:rPr>
              <w:t>18</w:t>
            </w:r>
            <w:bookmarkEnd w:id="20"/>
          </w:hyperlink>
        </w:p>
        <w:p w:rsidR="00584C0D" w:rsidRDefault="006D23FD">
          <w:pPr>
            <w:pStyle w:val="WPSOffice1"/>
            <w:tabs>
              <w:tab w:val="right" w:leader="dot" w:pos="8306"/>
            </w:tabs>
          </w:pPr>
          <w:hyperlink w:anchor="_Toc19807_WPSOffice_Level1" w:history="1">
            <w:r w:rsidR="00891BC0">
              <w:rPr>
                <w:rFonts w:ascii="宋体" w:hAnsi="宋体" w:cs="宋体" w:hint="eastAsia"/>
                <w:bCs/>
              </w:rPr>
              <w:t>七、</w:t>
            </w:r>
            <w:r w:rsidR="00891BC0">
              <w:rPr>
                <w:rFonts w:ascii="宋体" w:hAnsi="宋体" w:cs="宋体"/>
                <w:bCs/>
              </w:rPr>
              <w:t>验收监测内容</w:t>
            </w:r>
            <w:r w:rsidR="00891BC0">
              <w:rPr>
                <w:bCs/>
              </w:rPr>
              <w:tab/>
            </w:r>
            <w:bookmarkStart w:id="21" w:name="_Toc19807_WPSOffice_Level1Page"/>
            <w:r w:rsidR="00891BC0">
              <w:rPr>
                <w:bCs/>
              </w:rPr>
              <w:t>19</w:t>
            </w:r>
            <w:bookmarkEnd w:id="21"/>
          </w:hyperlink>
        </w:p>
        <w:p w:rsidR="00584C0D" w:rsidRDefault="006D23FD" w:rsidP="00F31E63">
          <w:pPr>
            <w:pStyle w:val="WPSOffice2"/>
            <w:tabs>
              <w:tab w:val="right" w:leader="dot" w:pos="8306"/>
            </w:tabs>
            <w:ind w:left="440"/>
          </w:pPr>
          <w:hyperlink w:anchor="_Toc13967_WPSOffice_Level2" w:history="1">
            <w:r w:rsidR="00891BC0">
              <w:rPr>
                <w:rFonts w:ascii="仿宋" w:hAnsi="仿宋" w:cs="仿宋" w:hint="eastAsia"/>
              </w:rPr>
              <w:t>7.1</w:t>
            </w:r>
            <w:r w:rsidR="00891BC0">
              <w:rPr>
                <w:rFonts w:ascii="仿宋" w:hAnsi="仿宋" w:cs="仿宋"/>
              </w:rPr>
              <w:t>环境保护设施调试效果</w:t>
            </w:r>
            <w:r w:rsidR="00891BC0">
              <w:tab/>
            </w:r>
            <w:bookmarkStart w:id="22" w:name="_Toc13967_WPSOffice_Level2Page"/>
            <w:r w:rsidR="00891BC0">
              <w:t>19</w:t>
            </w:r>
            <w:bookmarkEnd w:id="22"/>
          </w:hyperlink>
        </w:p>
        <w:p w:rsidR="00584C0D" w:rsidRDefault="006D23FD" w:rsidP="00F31E63">
          <w:pPr>
            <w:pStyle w:val="WPSOffice2"/>
            <w:tabs>
              <w:tab w:val="right" w:leader="dot" w:pos="8306"/>
            </w:tabs>
            <w:ind w:left="440"/>
          </w:pPr>
          <w:hyperlink w:anchor="_Toc3304_WPSOffice_Level2" w:history="1">
            <w:r w:rsidR="00891BC0">
              <w:rPr>
                <w:rFonts w:ascii="仿宋" w:hAnsi="仿宋" w:cs="仿宋" w:hint="eastAsia"/>
              </w:rPr>
              <w:t>7.2</w:t>
            </w:r>
            <w:r w:rsidR="00891BC0">
              <w:rPr>
                <w:rFonts w:ascii="仿宋" w:hAnsi="仿宋" w:cs="仿宋" w:hint="eastAsia"/>
              </w:rPr>
              <w:t>环境质量监测</w:t>
            </w:r>
            <w:r w:rsidR="00891BC0">
              <w:tab/>
            </w:r>
            <w:bookmarkStart w:id="23" w:name="_Toc3304_WPSOffice_Level2Page"/>
            <w:r w:rsidR="00891BC0">
              <w:t>19</w:t>
            </w:r>
            <w:bookmarkEnd w:id="23"/>
          </w:hyperlink>
        </w:p>
        <w:p w:rsidR="00584C0D" w:rsidRDefault="006D23FD">
          <w:pPr>
            <w:pStyle w:val="WPSOffice1"/>
            <w:tabs>
              <w:tab w:val="right" w:leader="dot" w:pos="8306"/>
            </w:tabs>
          </w:pPr>
          <w:hyperlink w:anchor="_Toc21896_WPSOffice_Level1" w:history="1">
            <w:r w:rsidR="00891BC0">
              <w:rPr>
                <w:rFonts w:ascii="宋体" w:hAnsi="宋体" w:cs="宋体" w:hint="eastAsia"/>
                <w:bCs/>
              </w:rPr>
              <w:t>八、</w:t>
            </w:r>
            <w:r w:rsidR="00891BC0">
              <w:rPr>
                <w:rFonts w:ascii="宋体" w:hAnsi="宋体" w:cs="宋体"/>
                <w:bCs/>
              </w:rPr>
              <w:t>质量保证及质量控制</w:t>
            </w:r>
            <w:r w:rsidR="00891BC0">
              <w:rPr>
                <w:bCs/>
              </w:rPr>
              <w:tab/>
            </w:r>
            <w:bookmarkStart w:id="24" w:name="_Toc21896_WPSOffice_Level1Page"/>
            <w:r w:rsidR="00891BC0">
              <w:rPr>
                <w:bCs/>
              </w:rPr>
              <w:t>20</w:t>
            </w:r>
            <w:bookmarkEnd w:id="24"/>
          </w:hyperlink>
        </w:p>
        <w:p w:rsidR="00584C0D" w:rsidRDefault="006D23FD" w:rsidP="00F31E63">
          <w:pPr>
            <w:pStyle w:val="WPSOffice2"/>
            <w:tabs>
              <w:tab w:val="right" w:leader="dot" w:pos="8306"/>
            </w:tabs>
            <w:ind w:left="440"/>
          </w:pPr>
          <w:hyperlink w:anchor="_Toc11204_WPSOffice_Level2" w:history="1">
            <w:r w:rsidR="00891BC0">
              <w:rPr>
                <w:rFonts w:ascii="仿宋" w:hAnsi="仿宋" w:cs="仿宋" w:hint="eastAsia"/>
              </w:rPr>
              <w:t>8.1</w:t>
            </w:r>
            <w:r w:rsidR="00891BC0">
              <w:rPr>
                <w:rFonts w:ascii="仿宋" w:hAnsi="仿宋" w:cs="仿宋"/>
              </w:rPr>
              <w:t>监测分析方法</w:t>
            </w:r>
            <w:r w:rsidR="00891BC0">
              <w:rPr>
                <w:rFonts w:ascii="仿宋" w:hAnsi="仿宋" w:cs="仿宋" w:hint="eastAsia"/>
              </w:rPr>
              <w:t>及监测仪器</w:t>
            </w:r>
            <w:r w:rsidR="00891BC0">
              <w:tab/>
            </w:r>
            <w:bookmarkStart w:id="25" w:name="_Toc11204_WPSOffice_Level2Page"/>
            <w:r w:rsidR="00891BC0">
              <w:t>20</w:t>
            </w:r>
            <w:bookmarkEnd w:id="25"/>
          </w:hyperlink>
        </w:p>
        <w:p w:rsidR="00584C0D" w:rsidRDefault="006D23FD" w:rsidP="00F31E63">
          <w:pPr>
            <w:pStyle w:val="WPSOffice2"/>
            <w:tabs>
              <w:tab w:val="right" w:leader="dot" w:pos="8306"/>
            </w:tabs>
            <w:ind w:left="440"/>
          </w:pPr>
          <w:hyperlink w:anchor="_Toc32491_WPSOffice_Level2" w:history="1">
            <w:r w:rsidR="00891BC0">
              <w:rPr>
                <w:rFonts w:ascii="仿宋" w:hAnsi="仿宋" w:cs="仿宋" w:hint="eastAsia"/>
              </w:rPr>
              <w:t>8.2</w:t>
            </w:r>
            <w:r w:rsidR="00891BC0">
              <w:rPr>
                <w:rFonts w:ascii="仿宋" w:hAnsi="仿宋" w:cs="仿宋"/>
              </w:rPr>
              <w:t>人员资质</w:t>
            </w:r>
            <w:r w:rsidR="00891BC0">
              <w:tab/>
            </w:r>
            <w:bookmarkStart w:id="26" w:name="_Toc32491_WPSOffice_Level2Page"/>
            <w:r w:rsidR="00891BC0">
              <w:t>20</w:t>
            </w:r>
            <w:bookmarkEnd w:id="26"/>
          </w:hyperlink>
        </w:p>
        <w:p w:rsidR="00584C0D" w:rsidRDefault="006D23FD" w:rsidP="00F31E63">
          <w:pPr>
            <w:pStyle w:val="WPSOffice2"/>
            <w:tabs>
              <w:tab w:val="right" w:leader="dot" w:pos="8306"/>
            </w:tabs>
            <w:ind w:left="440"/>
          </w:pPr>
          <w:hyperlink w:anchor="_Toc30194_WPSOffice_Level2" w:history="1">
            <w:r w:rsidR="00891BC0">
              <w:rPr>
                <w:rFonts w:ascii="仿宋" w:hAnsi="仿宋" w:cs="仿宋" w:hint="eastAsia"/>
              </w:rPr>
              <w:t>8.3</w:t>
            </w:r>
            <w:r w:rsidR="00891BC0">
              <w:rPr>
                <w:rFonts w:ascii="仿宋" w:hAnsi="仿宋" w:cs="仿宋" w:hint="eastAsia"/>
              </w:rPr>
              <w:t>气体</w:t>
            </w:r>
            <w:r w:rsidR="00891BC0">
              <w:rPr>
                <w:rFonts w:ascii="仿宋" w:hAnsi="仿宋" w:cs="仿宋"/>
              </w:rPr>
              <w:t>监测分析过程中的质量保证和质量控制</w:t>
            </w:r>
            <w:r w:rsidR="00891BC0">
              <w:tab/>
            </w:r>
            <w:bookmarkStart w:id="27" w:name="_Toc30194_WPSOffice_Level2Page"/>
            <w:r w:rsidR="00891BC0">
              <w:t>20</w:t>
            </w:r>
            <w:bookmarkEnd w:id="27"/>
          </w:hyperlink>
        </w:p>
        <w:p w:rsidR="00584C0D" w:rsidRDefault="006D23FD" w:rsidP="00F31E63">
          <w:pPr>
            <w:pStyle w:val="WPSOffice2"/>
            <w:tabs>
              <w:tab w:val="right" w:leader="dot" w:pos="8306"/>
            </w:tabs>
            <w:ind w:left="440"/>
          </w:pPr>
          <w:hyperlink w:anchor="_Toc89_WPSOffice_Level2" w:history="1">
            <w:r w:rsidR="00891BC0">
              <w:rPr>
                <w:rFonts w:ascii="仿宋" w:hAnsi="仿宋" w:cs="仿宋" w:hint="eastAsia"/>
              </w:rPr>
              <w:t>8.4</w:t>
            </w:r>
            <w:r w:rsidR="00891BC0">
              <w:rPr>
                <w:rFonts w:ascii="仿宋" w:hAnsi="仿宋" w:cs="仿宋"/>
              </w:rPr>
              <w:t>噪声监测分析过程中的质量保证和质量控制</w:t>
            </w:r>
            <w:r w:rsidR="00891BC0">
              <w:tab/>
            </w:r>
            <w:bookmarkStart w:id="28" w:name="_Toc89_WPSOffice_Level2Page"/>
            <w:r w:rsidR="00891BC0">
              <w:t>21</w:t>
            </w:r>
            <w:bookmarkEnd w:id="28"/>
          </w:hyperlink>
        </w:p>
        <w:p w:rsidR="00584C0D" w:rsidRDefault="006D23FD">
          <w:pPr>
            <w:pStyle w:val="WPSOffice1"/>
            <w:tabs>
              <w:tab w:val="right" w:leader="dot" w:pos="8306"/>
            </w:tabs>
          </w:pPr>
          <w:hyperlink w:anchor="_Toc13967_WPSOffice_Level1" w:history="1">
            <w:r w:rsidR="00891BC0">
              <w:rPr>
                <w:rFonts w:ascii="宋体" w:hAnsi="宋体" w:cs="宋体" w:hint="eastAsia"/>
                <w:bCs/>
              </w:rPr>
              <w:t>九、</w:t>
            </w:r>
            <w:r w:rsidR="00891BC0">
              <w:rPr>
                <w:rFonts w:ascii="宋体" w:hAnsi="宋体" w:cs="宋体"/>
                <w:bCs/>
              </w:rPr>
              <w:t>验收监测结果</w:t>
            </w:r>
            <w:r w:rsidR="00891BC0">
              <w:rPr>
                <w:bCs/>
              </w:rPr>
              <w:tab/>
            </w:r>
            <w:bookmarkStart w:id="29" w:name="_Toc13967_WPSOffice_Level1Page"/>
            <w:r w:rsidR="00891BC0">
              <w:rPr>
                <w:bCs/>
              </w:rPr>
              <w:t>22</w:t>
            </w:r>
            <w:bookmarkEnd w:id="29"/>
          </w:hyperlink>
        </w:p>
        <w:p w:rsidR="00584C0D" w:rsidRDefault="006D23FD" w:rsidP="00F31E63">
          <w:pPr>
            <w:pStyle w:val="WPSOffice2"/>
            <w:tabs>
              <w:tab w:val="right" w:leader="dot" w:pos="8306"/>
            </w:tabs>
            <w:ind w:left="440"/>
          </w:pPr>
          <w:hyperlink w:anchor="_Toc4061_WPSOffice_Level2" w:history="1">
            <w:r w:rsidR="00891BC0">
              <w:rPr>
                <w:rFonts w:ascii="仿宋" w:hAnsi="仿宋" w:cs="仿宋" w:hint="eastAsia"/>
              </w:rPr>
              <w:t>9.1</w:t>
            </w:r>
            <w:r w:rsidR="00891BC0">
              <w:rPr>
                <w:rFonts w:ascii="仿宋" w:hAnsi="仿宋" w:cs="仿宋"/>
              </w:rPr>
              <w:t>生产工况</w:t>
            </w:r>
            <w:r w:rsidR="00891BC0">
              <w:tab/>
            </w:r>
            <w:bookmarkStart w:id="30" w:name="_Toc4061_WPSOffice_Level2Page"/>
            <w:r w:rsidR="00891BC0">
              <w:t>22</w:t>
            </w:r>
            <w:bookmarkEnd w:id="30"/>
          </w:hyperlink>
        </w:p>
        <w:p w:rsidR="00584C0D" w:rsidRDefault="006D23FD" w:rsidP="00F31E63">
          <w:pPr>
            <w:pStyle w:val="WPSOffice2"/>
            <w:tabs>
              <w:tab w:val="right" w:leader="dot" w:pos="8306"/>
            </w:tabs>
            <w:ind w:left="440"/>
          </w:pPr>
          <w:hyperlink w:anchor="_Toc7577_WPSOffice_Level2" w:history="1">
            <w:r w:rsidR="00891BC0">
              <w:rPr>
                <w:rFonts w:ascii="仿宋" w:hAnsi="仿宋" w:cs="仿宋" w:hint="eastAsia"/>
              </w:rPr>
              <w:t>9.2</w:t>
            </w:r>
            <w:r w:rsidR="00891BC0">
              <w:rPr>
                <w:rFonts w:ascii="仿宋" w:hAnsi="仿宋" w:cs="仿宋"/>
              </w:rPr>
              <w:t>环境保设施调试效果</w:t>
            </w:r>
            <w:r w:rsidR="00891BC0">
              <w:tab/>
            </w:r>
            <w:bookmarkStart w:id="31" w:name="_Toc7577_WPSOffice_Level2Page"/>
            <w:r w:rsidR="00891BC0">
              <w:t>22</w:t>
            </w:r>
            <w:bookmarkEnd w:id="31"/>
          </w:hyperlink>
        </w:p>
        <w:p w:rsidR="00584C0D" w:rsidRDefault="006D23FD">
          <w:pPr>
            <w:pStyle w:val="WPSOffice1"/>
            <w:tabs>
              <w:tab w:val="right" w:leader="dot" w:pos="8306"/>
            </w:tabs>
          </w:pPr>
          <w:hyperlink w:anchor="_Toc3304_WPSOffice_Level1" w:history="1">
            <w:r w:rsidR="00891BC0">
              <w:rPr>
                <w:rFonts w:ascii="宋体" w:hAnsi="宋体" w:cs="宋体" w:hint="eastAsia"/>
                <w:bCs/>
              </w:rPr>
              <w:t>十、环评批复落实情况</w:t>
            </w:r>
            <w:r w:rsidR="00891BC0">
              <w:rPr>
                <w:bCs/>
              </w:rPr>
              <w:tab/>
            </w:r>
            <w:bookmarkStart w:id="32" w:name="_Toc3304_WPSOffice_Level1Page"/>
            <w:r w:rsidR="00891BC0">
              <w:rPr>
                <w:bCs/>
              </w:rPr>
              <w:t>25</w:t>
            </w:r>
            <w:bookmarkEnd w:id="32"/>
          </w:hyperlink>
        </w:p>
        <w:p w:rsidR="00584C0D" w:rsidRDefault="006D23FD">
          <w:pPr>
            <w:pStyle w:val="WPSOffice1"/>
            <w:tabs>
              <w:tab w:val="right" w:leader="dot" w:pos="8306"/>
            </w:tabs>
          </w:pPr>
          <w:hyperlink w:anchor="_Toc11204_WPSOffice_Level1" w:history="1">
            <w:r w:rsidR="00891BC0">
              <w:rPr>
                <w:rFonts w:ascii="宋体" w:hAnsi="宋体" w:cs="宋体" w:hint="eastAsia"/>
                <w:bCs/>
              </w:rPr>
              <w:t>十一、</w:t>
            </w:r>
            <w:r w:rsidR="00891BC0">
              <w:rPr>
                <w:rFonts w:ascii="宋体" w:hAnsi="宋体" w:cs="宋体"/>
                <w:bCs/>
              </w:rPr>
              <w:t>验收监测结论</w:t>
            </w:r>
            <w:r w:rsidR="00891BC0">
              <w:rPr>
                <w:bCs/>
              </w:rPr>
              <w:tab/>
            </w:r>
            <w:bookmarkStart w:id="33" w:name="_Toc11204_WPSOffice_Level1Page"/>
            <w:r w:rsidR="00891BC0">
              <w:rPr>
                <w:bCs/>
              </w:rPr>
              <w:t>26</w:t>
            </w:r>
            <w:bookmarkEnd w:id="33"/>
          </w:hyperlink>
        </w:p>
        <w:p w:rsidR="00584C0D" w:rsidRDefault="006D23FD" w:rsidP="00F31E63">
          <w:pPr>
            <w:pStyle w:val="WPSOffice2"/>
            <w:tabs>
              <w:tab w:val="right" w:leader="dot" w:pos="8306"/>
            </w:tabs>
            <w:ind w:left="440"/>
          </w:pPr>
          <w:hyperlink w:anchor="_Toc723_WPSOffice_Level2" w:history="1">
            <w:r w:rsidR="00891BC0">
              <w:rPr>
                <w:rFonts w:ascii="仿宋" w:hAnsi="仿宋" w:cs="仿宋" w:hint="eastAsia"/>
              </w:rPr>
              <w:t>11.1</w:t>
            </w:r>
            <w:r w:rsidR="00891BC0">
              <w:rPr>
                <w:rFonts w:ascii="仿宋" w:hAnsi="仿宋" w:cs="仿宋"/>
              </w:rPr>
              <w:t>环境保设施调试效果</w:t>
            </w:r>
            <w:r w:rsidR="00891BC0">
              <w:tab/>
            </w:r>
            <w:bookmarkStart w:id="34" w:name="_Toc723_WPSOffice_Level2Page"/>
            <w:r w:rsidR="00891BC0">
              <w:t>26</w:t>
            </w:r>
            <w:bookmarkEnd w:id="34"/>
          </w:hyperlink>
        </w:p>
        <w:p w:rsidR="00584C0D" w:rsidRDefault="006D23FD" w:rsidP="00F31E63">
          <w:pPr>
            <w:pStyle w:val="WPSOffice2"/>
            <w:tabs>
              <w:tab w:val="right" w:leader="dot" w:pos="8306"/>
            </w:tabs>
            <w:ind w:left="440"/>
          </w:pPr>
          <w:hyperlink w:anchor="_Toc9673_WPSOffice_Level2" w:history="1">
            <w:r w:rsidR="00891BC0">
              <w:rPr>
                <w:rFonts w:ascii="仿宋" w:hAnsi="仿宋" w:cs="仿宋" w:hint="eastAsia"/>
              </w:rPr>
              <w:t>11.2</w:t>
            </w:r>
            <w:r w:rsidR="00891BC0">
              <w:rPr>
                <w:rFonts w:ascii="仿宋" w:hAnsi="仿宋" w:cs="仿宋"/>
              </w:rPr>
              <w:t>工程建设对环境的影响</w:t>
            </w:r>
            <w:r w:rsidR="00891BC0">
              <w:tab/>
            </w:r>
            <w:bookmarkStart w:id="35" w:name="_Toc9673_WPSOffice_Level2Page"/>
            <w:r w:rsidR="00891BC0">
              <w:t>27</w:t>
            </w:r>
            <w:bookmarkEnd w:id="35"/>
          </w:hyperlink>
        </w:p>
        <w:p w:rsidR="00584C0D" w:rsidRDefault="006D23FD" w:rsidP="00F31E63">
          <w:pPr>
            <w:pStyle w:val="WPSOffice2"/>
            <w:tabs>
              <w:tab w:val="right" w:leader="dot" w:pos="8306"/>
            </w:tabs>
            <w:ind w:left="440"/>
          </w:pPr>
          <w:hyperlink w:anchor="_Toc32265_WPSOffice_Level2" w:history="1">
            <w:r w:rsidR="00891BC0">
              <w:rPr>
                <w:rFonts w:ascii="仿宋" w:hAnsi="仿宋" w:cs="仿宋" w:hint="eastAsia"/>
              </w:rPr>
              <w:t>11.3</w:t>
            </w:r>
            <w:r w:rsidR="00891BC0">
              <w:rPr>
                <w:rFonts w:ascii="仿宋" w:hAnsi="仿宋" w:cs="仿宋" w:hint="eastAsia"/>
              </w:rPr>
              <w:t>结论</w:t>
            </w:r>
            <w:r w:rsidR="00891BC0">
              <w:tab/>
            </w:r>
            <w:bookmarkStart w:id="36" w:name="_Toc32265_WPSOffice_Level2Page"/>
            <w:r w:rsidR="00891BC0">
              <w:t>27</w:t>
            </w:r>
            <w:bookmarkEnd w:id="36"/>
          </w:hyperlink>
        </w:p>
        <w:p w:rsidR="00584C0D" w:rsidRDefault="006D23FD" w:rsidP="00F31E63">
          <w:pPr>
            <w:pStyle w:val="WPSOffice2"/>
            <w:tabs>
              <w:tab w:val="right" w:leader="dot" w:pos="8306"/>
            </w:tabs>
            <w:ind w:left="440"/>
          </w:pPr>
          <w:hyperlink w:anchor="_Toc12175_WPSOffice_Level2" w:history="1">
            <w:r w:rsidR="00891BC0">
              <w:rPr>
                <w:rFonts w:ascii="仿宋" w:hAnsi="仿宋" w:cs="仿宋" w:hint="eastAsia"/>
              </w:rPr>
              <w:t>11.4</w:t>
            </w:r>
            <w:r w:rsidR="00891BC0">
              <w:rPr>
                <w:rFonts w:ascii="仿宋" w:hAnsi="仿宋" w:cs="仿宋" w:hint="eastAsia"/>
              </w:rPr>
              <w:t>验收建议</w:t>
            </w:r>
            <w:r w:rsidR="00891BC0">
              <w:tab/>
            </w:r>
            <w:bookmarkStart w:id="37" w:name="_Toc12175_WPSOffice_Level2Page"/>
            <w:r w:rsidR="00891BC0">
              <w:t>29</w:t>
            </w:r>
            <w:bookmarkEnd w:id="37"/>
          </w:hyperlink>
        </w:p>
        <w:p w:rsidR="00584C0D" w:rsidRDefault="006D23FD">
          <w:pPr>
            <w:pStyle w:val="WPSOffice1"/>
            <w:tabs>
              <w:tab w:val="right" w:leader="dot" w:pos="8306"/>
            </w:tabs>
          </w:pPr>
          <w:hyperlink w:anchor="_Toc32491_WPSOffice_Level1" w:history="1">
            <w:r w:rsidR="00891BC0">
              <w:rPr>
                <w:rFonts w:ascii="宋体" w:hAnsi="宋体" w:cs="宋体" w:hint="eastAsia"/>
                <w:bCs/>
              </w:rPr>
              <w:t>十二、</w:t>
            </w:r>
            <w:r w:rsidR="00891BC0">
              <w:rPr>
                <w:rFonts w:ascii="宋体" w:hAnsi="宋体" w:cs="宋体"/>
                <w:bCs/>
              </w:rPr>
              <w:t xml:space="preserve"> 建设项目工程竣工环境保护“三同时”验收登记表</w:t>
            </w:r>
            <w:r w:rsidR="00891BC0">
              <w:rPr>
                <w:bCs/>
              </w:rPr>
              <w:tab/>
            </w:r>
            <w:bookmarkStart w:id="38" w:name="_Toc32491_WPSOffice_Level1Page"/>
            <w:r w:rsidR="00891BC0">
              <w:rPr>
                <w:bCs/>
              </w:rPr>
              <w:t>30</w:t>
            </w:r>
            <w:bookmarkEnd w:id="38"/>
          </w:hyperlink>
        </w:p>
        <w:p w:rsidR="00584C0D" w:rsidRDefault="006D23FD">
          <w:pPr>
            <w:spacing w:line="360" w:lineRule="auto"/>
            <w:rPr>
              <w:sz w:val="24"/>
              <w:szCs w:val="24"/>
            </w:rPr>
          </w:pPr>
        </w:p>
        <w:bookmarkEnd w:id="0" w:displacedByCustomXml="next"/>
      </w:sdtContent>
    </w:sdt>
    <w:p w:rsidR="00584C0D" w:rsidRDefault="00584C0D">
      <w:pPr>
        <w:spacing w:line="360" w:lineRule="auto"/>
        <w:rPr>
          <w:sz w:val="24"/>
          <w:szCs w:val="24"/>
        </w:rPr>
      </w:pPr>
    </w:p>
    <w:p w:rsidR="00584C0D" w:rsidRDefault="00584C0D">
      <w:pPr>
        <w:spacing w:line="360" w:lineRule="auto"/>
        <w:rPr>
          <w:sz w:val="24"/>
          <w:szCs w:val="24"/>
        </w:rPr>
      </w:pPr>
    </w:p>
    <w:p w:rsidR="00584C0D" w:rsidRDefault="00891BC0">
      <w:pPr>
        <w:spacing w:line="360" w:lineRule="auto"/>
        <w:rPr>
          <w:rFonts w:ascii="Times New Roman" w:hAnsi="Times New Roman" w:cs="Times New Roman"/>
          <w:sz w:val="24"/>
          <w:szCs w:val="24"/>
        </w:rPr>
      </w:pPr>
      <w:proofErr w:type="spellStart"/>
      <w:r>
        <w:rPr>
          <w:rFonts w:ascii="Times New Roman" w:hAnsi="Times New Roman" w:cs="Times New Roman"/>
          <w:sz w:val="24"/>
          <w:szCs w:val="24"/>
        </w:rPr>
        <w:lastRenderedPageBreak/>
        <w:t>附件</w:t>
      </w:r>
      <w:proofErr w:type="spellEnd"/>
    </w:p>
    <w:p w:rsidR="00584C0D" w:rsidRDefault="00891BC0">
      <w:pPr>
        <w:spacing w:line="360" w:lineRule="auto"/>
        <w:rPr>
          <w:rFonts w:ascii="Times New Roman" w:hAnsi="Times New Roman" w:cs="Times New Roman"/>
          <w:sz w:val="24"/>
          <w:szCs w:val="24"/>
        </w:rPr>
      </w:pPr>
      <w:bookmarkStart w:id="39" w:name="_Toc29249_WPSOffice_Level1"/>
      <w:bookmarkStart w:id="40" w:name="_Toc16187_WPSOffice_Level1"/>
      <w:bookmarkStart w:id="41" w:name="_Toc182_WPSOffice_Level1"/>
      <w:bookmarkStart w:id="42" w:name="_Toc12721_WPSOffice_Level1"/>
      <w:bookmarkStart w:id="43" w:name="_Toc5491_WPSOffice_Level1"/>
      <w:bookmarkStart w:id="44" w:name="_Toc23364_WPSOffice_Level1"/>
      <w:bookmarkStart w:id="45" w:name="_Toc9106_WPSOffice_Level1"/>
      <w:r>
        <w:rPr>
          <w:rFonts w:ascii="Times New Roman" w:hAnsi="Times New Roman" w:cs="Times New Roman"/>
          <w:sz w:val="24"/>
          <w:szCs w:val="24"/>
        </w:rPr>
        <w:t>附件</w:t>
      </w:r>
      <w:r>
        <w:rPr>
          <w:rFonts w:ascii="Times New Roman" w:hAnsi="Times New Roman" w:cs="Times New Roman"/>
          <w:sz w:val="24"/>
          <w:szCs w:val="24"/>
        </w:rPr>
        <w:t>1</w:t>
      </w:r>
      <w:r>
        <w:rPr>
          <w:rFonts w:ascii="Times New Roman" w:hAnsi="Times New Roman" w:cs="Times New Roman"/>
          <w:sz w:val="24"/>
          <w:szCs w:val="24"/>
          <w:lang w:eastAsia="zh-CN"/>
        </w:rPr>
        <w:t xml:space="preserve"> </w:t>
      </w:r>
      <w:r>
        <w:rPr>
          <w:rFonts w:ascii="Times New Roman" w:hAnsi="Times New Roman" w:cs="Times New Roman"/>
          <w:sz w:val="24"/>
          <w:szCs w:val="24"/>
          <w:lang w:eastAsia="zh-CN"/>
        </w:rPr>
        <w:t>营业执照</w:t>
      </w:r>
      <w:bookmarkEnd w:id="39"/>
      <w:bookmarkEnd w:id="40"/>
      <w:bookmarkEnd w:id="41"/>
      <w:bookmarkEnd w:id="42"/>
      <w:bookmarkEnd w:id="43"/>
      <w:bookmarkEnd w:id="44"/>
      <w:bookmarkEnd w:id="45"/>
    </w:p>
    <w:p w:rsidR="00584C0D" w:rsidRDefault="00891BC0">
      <w:pPr>
        <w:spacing w:line="360" w:lineRule="auto"/>
        <w:rPr>
          <w:rFonts w:ascii="Times New Roman" w:hAnsi="Times New Roman" w:cs="Times New Roman"/>
          <w:sz w:val="24"/>
          <w:szCs w:val="24"/>
          <w:lang w:eastAsia="zh-CN"/>
        </w:rPr>
      </w:pPr>
      <w:bookmarkStart w:id="46" w:name="_Toc14818_WPSOffice_Level1"/>
      <w:bookmarkStart w:id="47" w:name="_Toc2045_WPSOffice_Level1"/>
      <w:bookmarkStart w:id="48" w:name="_Toc1942_WPSOffice_Level1"/>
      <w:bookmarkStart w:id="49" w:name="_Toc9160_WPSOffice_Level1"/>
      <w:bookmarkStart w:id="50" w:name="_Toc12946_WPSOffice_Level1"/>
      <w:bookmarkStart w:id="51" w:name="_Toc29055_WPSOffice_Level1"/>
      <w:bookmarkStart w:id="52" w:name="_Toc12200_WPSOffice_Level1"/>
      <w:r>
        <w:rPr>
          <w:rFonts w:ascii="Times New Roman" w:hAnsi="Times New Roman" w:cs="Times New Roman"/>
          <w:sz w:val="24"/>
          <w:szCs w:val="24"/>
        </w:rPr>
        <w:t>附件</w:t>
      </w:r>
      <w:r>
        <w:rPr>
          <w:rFonts w:ascii="Times New Roman" w:hAnsi="Times New Roman" w:cs="Times New Roman"/>
          <w:sz w:val="24"/>
          <w:szCs w:val="24"/>
        </w:rPr>
        <w:t>2</w:t>
      </w:r>
      <w:r>
        <w:rPr>
          <w:rFonts w:ascii="Times New Roman" w:hAnsi="Times New Roman" w:cs="Times New Roman"/>
          <w:sz w:val="24"/>
          <w:szCs w:val="24"/>
          <w:lang w:eastAsia="zh-CN"/>
        </w:rPr>
        <w:t xml:space="preserve"> </w:t>
      </w:r>
      <w:bookmarkEnd w:id="46"/>
      <w:bookmarkEnd w:id="47"/>
      <w:bookmarkEnd w:id="48"/>
      <w:bookmarkEnd w:id="49"/>
      <w:bookmarkEnd w:id="50"/>
      <w:r>
        <w:rPr>
          <w:rFonts w:ascii="Times New Roman" w:hAnsi="Times New Roman" w:cs="Times New Roman"/>
          <w:sz w:val="24"/>
          <w:szCs w:val="24"/>
          <w:lang w:eastAsia="zh-CN"/>
        </w:rPr>
        <w:t>土地手续</w:t>
      </w:r>
      <w:bookmarkEnd w:id="51"/>
      <w:bookmarkEnd w:id="52"/>
    </w:p>
    <w:p w:rsidR="00584C0D" w:rsidRDefault="00891BC0">
      <w:pPr>
        <w:spacing w:line="360" w:lineRule="auto"/>
        <w:rPr>
          <w:rFonts w:ascii="Times New Roman" w:hAnsi="Times New Roman" w:cs="Times New Roman"/>
          <w:sz w:val="24"/>
          <w:szCs w:val="24"/>
        </w:rPr>
      </w:pPr>
      <w:bookmarkStart w:id="53" w:name="_Toc17606_WPSOffice_Level1"/>
      <w:bookmarkStart w:id="54" w:name="_Toc24526_WPSOffice_Level1"/>
      <w:bookmarkStart w:id="55" w:name="_Toc23353_WPSOffice_Level1"/>
      <w:bookmarkStart w:id="56" w:name="_Toc17656_WPSOffice_Level1"/>
      <w:bookmarkStart w:id="57" w:name="_Toc32025_WPSOffice_Level1"/>
      <w:bookmarkStart w:id="58" w:name="_Toc12115_WPSOffice_Level1"/>
      <w:bookmarkStart w:id="59" w:name="_Toc10686_WPSOffice_Level1"/>
      <w:r>
        <w:rPr>
          <w:rFonts w:ascii="Times New Roman" w:hAnsi="Times New Roman" w:cs="Times New Roman"/>
          <w:sz w:val="24"/>
          <w:szCs w:val="24"/>
        </w:rPr>
        <w:t>附件</w:t>
      </w:r>
      <w:r>
        <w:rPr>
          <w:rFonts w:ascii="Times New Roman" w:hAnsi="Times New Roman" w:cs="Times New Roman"/>
          <w:sz w:val="24"/>
          <w:szCs w:val="24"/>
          <w:lang w:eastAsia="zh-CN"/>
        </w:rPr>
        <w:t xml:space="preserve">3 </w:t>
      </w:r>
      <w:bookmarkEnd w:id="53"/>
      <w:bookmarkEnd w:id="54"/>
      <w:bookmarkEnd w:id="55"/>
      <w:bookmarkEnd w:id="56"/>
      <w:r>
        <w:rPr>
          <w:rFonts w:ascii="Times New Roman" w:hAnsi="Times New Roman" w:cs="Times New Roman"/>
          <w:sz w:val="24"/>
          <w:szCs w:val="24"/>
          <w:lang w:eastAsia="zh-CN"/>
        </w:rPr>
        <w:t>规划</w:t>
      </w:r>
      <w:bookmarkEnd w:id="57"/>
      <w:r>
        <w:rPr>
          <w:rFonts w:ascii="Times New Roman" w:hAnsi="Times New Roman" w:cs="Times New Roman"/>
          <w:sz w:val="24"/>
          <w:szCs w:val="24"/>
          <w:lang w:eastAsia="zh-CN"/>
        </w:rPr>
        <w:t>许可证</w:t>
      </w:r>
      <w:bookmarkEnd w:id="58"/>
      <w:bookmarkEnd w:id="59"/>
    </w:p>
    <w:p w:rsidR="00584C0D" w:rsidRDefault="00891BC0">
      <w:pPr>
        <w:spacing w:line="360" w:lineRule="auto"/>
        <w:rPr>
          <w:rFonts w:ascii="Times New Roman" w:hAnsi="Times New Roman" w:cs="Times New Roman"/>
          <w:sz w:val="24"/>
          <w:szCs w:val="24"/>
          <w:lang w:eastAsia="zh-CN"/>
        </w:rPr>
      </w:pPr>
      <w:bookmarkStart w:id="60" w:name="_Toc19516_WPSOffice_Level1"/>
      <w:bookmarkStart w:id="61" w:name="_Toc5855_WPSOffice_Level1"/>
      <w:bookmarkStart w:id="62" w:name="_Toc11206_WPSOffice_Level1"/>
      <w:bookmarkStart w:id="63" w:name="_Toc20408_WPSOffice_Level1"/>
      <w:bookmarkStart w:id="64" w:name="_Toc3089_WPSOffice_Level1"/>
      <w:bookmarkStart w:id="65" w:name="_Toc12185_WPSOffice_Level1"/>
      <w:bookmarkStart w:id="66" w:name="_Toc15151_WPSOffice_Level1"/>
      <w:r>
        <w:rPr>
          <w:rFonts w:ascii="Times New Roman" w:hAnsi="Times New Roman" w:cs="Times New Roman"/>
          <w:sz w:val="24"/>
          <w:szCs w:val="24"/>
        </w:rPr>
        <w:t>附件</w:t>
      </w:r>
      <w:r>
        <w:rPr>
          <w:rFonts w:ascii="Times New Roman" w:hAnsi="Times New Roman" w:cs="Times New Roman"/>
          <w:sz w:val="24"/>
          <w:szCs w:val="24"/>
          <w:lang w:eastAsia="zh-CN"/>
        </w:rPr>
        <w:t xml:space="preserve">4 </w:t>
      </w:r>
      <w:bookmarkEnd w:id="60"/>
      <w:bookmarkEnd w:id="61"/>
      <w:bookmarkEnd w:id="62"/>
      <w:bookmarkEnd w:id="63"/>
      <w:r>
        <w:rPr>
          <w:rFonts w:ascii="Times New Roman" w:hAnsi="Times New Roman" w:cs="Times New Roman"/>
          <w:sz w:val="24"/>
          <w:szCs w:val="24"/>
          <w:lang w:eastAsia="zh-CN"/>
        </w:rPr>
        <w:t>企业环保管理制度</w:t>
      </w:r>
      <w:bookmarkEnd w:id="64"/>
      <w:bookmarkEnd w:id="65"/>
      <w:bookmarkEnd w:id="66"/>
    </w:p>
    <w:p w:rsidR="00584C0D" w:rsidRDefault="00891BC0">
      <w:pPr>
        <w:spacing w:line="360" w:lineRule="auto"/>
        <w:rPr>
          <w:rFonts w:ascii="Times New Roman" w:hAnsi="Times New Roman" w:cs="Times New Roman"/>
          <w:sz w:val="24"/>
          <w:szCs w:val="24"/>
          <w:lang w:eastAsia="zh-CN"/>
        </w:rPr>
      </w:pPr>
      <w:bookmarkStart w:id="67" w:name="_Toc24220_WPSOffice_Level1"/>
      <w:bookmarkStart w:id="68" w:name="_Toc24481_WPSOffice_Level1"/>
      <w:bookmarkStart w:id="69" w:name="_Toc7363_WPSOffice_Level1"/>
      <w:bookmarkStart w:id="70" w:name="_Toc8092_WPSOffice_Level1"/>
      <w:bookmarkStart w:id="71" w:name="_Toc29359_WPSOffice_Level1"/>
      <w:bookmarkStart w:id="72" w:name="_Toc30054_WPSOffice_Level1"/>
      <w:bookmarkStart w:id="73" w:name="_Toc12866_WPSOffice_Level1"/>
      <w:r>
        <w:rPr>
          <w:rFonts w:ascii="Times New Roman" w:hAnsi="Times New Roman" w:cs="Times New Roman"/>
          <w:sz w:val="24"/>
          <w:szCs w:val="24"/>
        </w:rPr>
        <w:t>附件</w:t>
      </w:r>
      <w:r>
        <w:rPr>
          <w:rFonts w:ascii="Times New Roman" w:hAnsi="Times New Roman" w:cs="Times New Roman"/>
          <w:sz w:val="24"/>
          <w:szCs w:val="24"/>
          <w:lang w:eastAsia="zh-CN"/>
        </w:rPr>
        <w:t xml:space="preserve">5 </w:t>
      </w:r>
      <w:bookmarkEnd w:id="67"/>
      <w:bookmarkEnd w:id="68"/>
      <w:bookmarkEnd w:id="69"/>
      <w:bookmarkEnd w:id="70"/>
      <w:bookmarkEnd w:id="71"/>
      <w:r>
        <w:rPr>
          <w:rFonts w:ascii="Times New Roman" w:hAnsi="Times New Roman" w:cs="Times New Roman"/>
          <w:sz w:val="24"/>
          <w:szCs w:val="24"/>
          <w:lang w:eastAsia="zh-CN"/>
        </w:rPr>
        <w:t>生活污水处理证明</w:t>
      </w:r>
      <w:bookmarkEnd w:id="72"/>
      <w:bookmarkEnd w:id="73"/>
    </w:p>
    <w:p w:rsidR="00584C0D" w:rsidRDefault="00891BC0">
      <w:pPr>
        <w:spacing w:line="360" w:lineRule="auto"/>
        <w:rPr>
          <w:rFonts w:ascii="Times New Roman" w:hAnsi="Times New Roman" w:cs="Times New Roman"/>
          <w:sz w:val="24"/>
          <w:szCs w:val="24"/>
          <w:lang w:eastAsia="zh-CN"/>
        </w:rPr>
      </w:pPr>
      <w:bookmarkStart w:id="74" w:name="_Toc32004_WPSOffice_Level1"/>
      <w:bookmarkStart w:id="75" w:name="_Toc17112_WPSOffice_Level1"/>
      <w:r>
        <w:rPr>
          <w:rFonts w:ascii="Times New Roman" w:hAnsi="Times New Roman" w:cs="Times New Roman"/>
          <w:sz w:val="24"/>
          <w:szCs w:val="24"/>
          <w:lang w:eastAsia="zh-CN"/>
        </w:rPr>
        <w:t>附件</w:t>
      </w:r>
      <w:r>
        <w:rPr>
          <w:rFonts w:ascii="Times New Roman" w:hAnsi="Times New Roman" w:cs="Times New Roman"/>
          <w:sz w:val="24"/>
          <w:szCs w:val="24"/>
          <w:lang w:eastAsia="zh-CN"/>
        </w:rPr>
        <w:t xml:space="preserve">6 </w:t>
      </w:r>
      <w:r>
        <w:rPr>
          <w:rFonts w:ascii="Times New Roman" w:hAnsi="Times New Roman" w:cs="Times New Roman"/>
          <w:sz w:val="24"/>
          <w:szCs w:val="24"/>
          <w:lang w:eastAsia="zh-CN"/>
        </w:rPr>
        <w:t>生活垃圾清运协议</w:t>
      </w:r>
      <w:bookmarkEnd w:id="74"/>
      <w:bookmarkEnd w:id="75"/>
    </w:p>
    <w:p w:rsidR="00584C0D" w:rsidRDefault="00891BC0">
      <w:pPr>
        <w:spacing w:line="360" w:lineRule="auto"/>
        <w:rPr>
          <w:rFonts w:ascii="Times New Roman" w:hAnsi="Times New Roman" w:cs="Times New Roman"/>
          <w:sz w:val="24"/>
          <w:szCs w:val="24"/>
          <w:lang w:eastAsia="zh-CN"/>
        </w:rPr>
      </w:pPr>
      <w:bookmarkStart w:id="76" w:name="_Toc13883_WPSOffice_Level1"/>
      <w:bookmarkStart w:id="77" w:name="_Toc26086_WPSOffice_Level1"/>
      <w:r>
        <w:rPr>
          <w:rFonts w:ascii="Times New Roman" w:hAnsi="Times New Roman" w:cs="Times New Roman"/>
          <w:sz w:val="24"/>
          <w:szCs w:val="24"/>
          <w:lang w:eastAsia="zh-CN"/>
        </w:rPr>
        <w:t>附件</w:t>
      </w:r>
      <w:r>
        <w:rPr>
          <w:rFonts w:ascii="Times New Roman" w:hAnsi="Times New Roman" w:cs="Times New Roman"/>
          <w:sz w:val="24"/>
          <w:szCs w:val="24"/>
          <w:lang w:eastAsia="zh-CN"/>
        </w:rPr>
        <w:t xml:space="preserve">7 </w:t>
      </w:r>
      <w:r>
        <w:rPr>
          <w:rFonts w:ascii="Times New Roman" w:hAnsi="Times New Roman" w:cs="Times New Roman"/>
          <w:sz w:val="24"/>
          <w:szCs w:val="24"/>
          <w:lang w:eastAsia="zh-CN"/>
        </w:rPr>
        <w:t>固废协议</w:t>
      </w:r>
      <w:bookmarkEnd w:id="76"/>
      <w:bookmarkEnd w:id="77"/>
    </w:p>
    <w:p w:rsidR="00584C0D" w:rsidRDefault="00891BC0">
      <w:pPr>
        <w:spacing w:line="360" w:lineRule="auto"/>
        <w:rPr>
          <w:rFonts w:ascii="Times New Roman" w:hAnsi="Times New Roman" w:cs="Times New Roman"/>
          <w:sz w:val="24"/>
          <w:szCs w:val="24"/>
          <w:lang w:eastAsia="zh-CN"/>
        </w:rPr>
      </w:pPr>
      <w:bookmarkStart w:id="78" w:name="_Toc462_WPSOffice_Level1"/>
      <w:bookmarkStart w:id="79" w:name="_Toc25279_WPSOffice_Level1"/>
      <w:r>
        <w:rPr>
          <w:rFonts w:ascii="Times New Roman" w:hAnsi="Times New Roman" w:cs="Times New Roman"/>
          <w:sz w:val="24"/>
          <w:szCs w:val="24"/>
          <w:lang w:eastAsia="zh-CN"/>
        </w:rPr>
        <w:t>附件</w:t>
      </w:r>
      <w:r>
        <w:rPr>
          <w:rFonts w:ascii="Times New Roman" w:hAnsi="Times New Roman" w:cs="Times New Roman"/>
          <w:sz w:val="24"/>
          <w:szCs w:val="24"/>
          <w:lang w:eastAsia="zh-CN"/>
        </w:rPr>
        <w:t xml:space="preserve">8 </w:t>
      </w:r>
      <w:r>
        <w:rPr>
          <w:rFonts w:ascii="Times New Roman" w:hAnsi="Times New Roman" w:cs="Times New Roman"/>
          <w:sz w:val="24"/>
          <w:szCs w:val="24"/>
          <w:lang w:eastAsia="zh-CN"/>
        </w:rPr>
        <w:t>防渗证明</w:t>
      </w:r>
      <w:bookmarkEnd w:id="78"/>
      <w:bookmarkEnd w:id="79"/>
    </w:p>
    <w:p w:rsidR="00584C0D" w:rsidRDefault="00891BC0">
      <w:pPr>
        <w:spacing w:line="360" w:lineRule="auto"/>
        <w:rPr>
          <w:rFonts w:ascii="Times New Roman" w:hAnsi="Times New Roman" w:cs="Times New Roman"/>
          <w:sz w:val="24"/>
          <w:szCs w:val="24"/>
          <w:lang w:eastAsia="zh-CN"/>
        </w:rPr>
      </w:pPr>
      <w:bookmarkStart w:id="80" w:name="_Toc19015_WPSOffice_Level1"/>
      <w:bookmarkStart w:id="81" w:name="_Toc16037_WPSOffice_Level1"/>
      <w:bookmarkStart w:id="82" w:name="_Toc22973_WPSOffice_Level1"/>
      <w:bookmarkStart w:id="83" w:name="_Toc30010_WPSOffice_Level1"/>
      <w:bookmarkStart w:id="84" w:name="_Toc9908_WPSOffice_Level1"/>
      <w:bookmarkStart w:id="85" w:name="_Toc11867_WPSOffice_Level1"/>
      <w:bookmarkStart w:id="86" w:name="_Toc24987_WPSOffice_Level1"/>
      <w:r>
        <w:rPr>
          <w:rFonts w:ascii="Times New Roman" w:hAnsi="Times New Roman" w:cs="Times New Roman"/>
          <w:sz w:val="24"/>
          <w:szCs w:val="24"/>
          <w:lang w:eastAsia="zh-CN"/>
        </w:rPr>
        <w:t>附件</w:t>
      </w:r>
      <w:r>
        <w:rPr>
          <w:rFonts w:ascii="Times New Roman" w:hAnsi="Times New Roman" w:cs="Times New Roman"/>
          <w:sz w:val="24"/>
          <w:szCs w:val="24"/>
          <w:lang w:eastAsia="zh-CN"/>
        </w:rPr>
        <w:t xml:space="preserve">9 </w:t>
      </w:r>
      <w:bookmarkEnd w:id="80"/>
      <w:bookmarkEnd w:id="81"/>
      <w:bookmarkEnd w:id="82"/>
      <w:bookmarkEnd w:id="83"/>
      <w:r>
        <w:rPr>
          <w:rFonts w:ascii="Times New Roman" w:hAnsi="Times New Roman" w:cs="Times New Roman"/>
          <w:sz w:val="24"/>
          <w:szCs w:val="24"/>
          <w:lang w:eastAsia="zh-CN"/>
        </w:rPr>
        <w:t>监测委托书</w:t>
      </w:r>
      <w:bookmarkEnd w:id="84"/>
      <w:bookmarkEnd w:id="85"/>
      <w:bookmarkEnd w:id="86"/>
    </w:p>
    <w:p w:rsidR="00584C0D" w:rsidRDefault="00891BC0">
      <w:pPr>
        <w:spacing w:line="360" w:lineRule="auto"/>
        <w:rPr>
          <w:rFonts w:ascii="Times New Roman" w:hAnsi="Times New Roman" w:cs="Times New Roman"/>
          <w:sz w:val="24"/>
          <w:szCs w:val="24"/>
          <w:lang w:eastAsia="zh-CN"/>
        </w:rPr>
      </w:pPr>
      <w:bookmarkStart w:id="87" w:name="_Toc19883_WPSOffice_Level1"/>
      <w:bookmarkStart w:id="88" w:name="_Toc26069_WPSOffice_Level1"/>
      <w:bookmarkStart w:id="89" w:name="_Toc21187_WPSOffice_Level1"/>
      <w:bookmarkStart w:id="90" w:name="_Toc21347_WPSOffice_Level1"/>
      <w:bookmarkStart w:id="91" w:name="_Toc23569_WPSOffice_Level1"/>
      <w:bookmarkStart w:id="92" w:name="_Toc11193_WPSOffice_Level1"/>
      <w:bookmarkStart w:id="93" w:name="_Toc20099_WPSOffice_Level1"/>
      <w:r>
        <w:rPr>
          <w:rFonts w:ascii="Times New Roman" w:hAnsi="Times New Roman" w:cs="Times New Roman"/>
          <w:sz w:val="24"/>
          <w:szCs w:val="24"/>
          <w:lang w:eastAsia="zh-CN"/>
        </w:rPr>
        <w:t>附件</w:t>
      </w:r>
      <w:r>
        <w:rPr>
          <w:rFonts w:ascii="Times New Roman" w:hAnsi="Times New Roman" w:cs="Times New Roman"/>
          <w:sz w:val="24"/>
          <w:szCs w:val="24"/>
          <w:lang w:eastAsia="zh-CN"/>
        </w:rPr>
        <w:t xml:space="preserve">10 </w:t>
      </w:r>
      <w:bookmarkEnd w:id="87"/>
      <w:bookmarkEnd w:id="88"/>
      <w:bookmarkEnd w:id="89"/>
      <w:bookmarkEnd w:id="90"/>
      <w:r>
        <w:rPr>
          <w:rFonts w:ascii="Times New Roman" w:hAnsi="Times New Roman" w:cs="Times New Roman"/>
          <w:sz w:val="24"/>
          <w:szCs w:val="24"/>
          <w:lang w:eastAsia="zh-CN"/>
        </w:rPr>
        <w:t>验收工况证明</w:t>
      </w:r>
      <w:bookmarkEnd w:id="91"/>
      <w:bookmarkEnd w:id="92"/>
      <w:bookmarkEnd w:id="93"/>
    </w:p>
    <w:p w:rsidR="00584C0D" w:rsidRDefault="00891BC0">
      <w:pPr>
        <w:spacing w:line="360" w:lineRule="auto"/>
        <w:rPr>
          <w:rFonts w:ascii="Times New Roman" w:hAnsi="Times New Roman" w:cs="Times New Roman"/>
          <w:sz w:val="24"/>
          <w:szCs w:val="24"/>
          <w:lang w:eastAsia="zh-CN"/>
        </w:rPr>
      </w:pPr>
      <w:bookmarkStart w:id="94" w:name="_Toc27581_WPSOffice_Level1"/>
      <w:bookmarkStart w:id="95" w:name="_Toc19627_WPSOffice_Level1"/>
      <w:bookmarkStart w:id="96" w:name="_Toc16875_WPSOffice_Level1"/>
      <w:bookmarkStart w:id="97" w:name="_Toc1216_WPSOffice_Level1"/>
      <w:bookmarkStart w:id="98" w:name="_Toc21836_WPSOffice_Level1"/>
      <w:bookmarkStart w:id="99" w:name="_Toc28509_WPSOffice_Level1"/>
      <w:bookmarkStart w:id="100" w:name="_Toc11846_WPSOffice_Level1"/>
      <w:r>
        <w:rPr>
          <w:rFonts w:ascii="Times New Roman" w:hAnsi="Times New Roman" w:cs="Times New Roman"/>
          <w:sz w:val="24"/>
          <w:szCs w:val="24"/>
          <w:lang w:eastAsia="zh-CN"/>
        </w:rPr>
        <w:t>附件</w:t>
      </w:r>
      <w:r>
        <w:rPr>
          <w:rFonts w:ascii="Times New Roman" w:hAnsi="Times New Roman" w:cs="Times New Roman"/>
          <w:sz w:val="24"/>
          <w:szCs w:val="24"/>
          <w:lang w:eastAsia="zh-CN"/>
        </w:rPr>
        <w:t xml:space="preserve">11 </w:t>
      </w:r>
      <w:bookmarkEnd w:id="94"/>
      <w:bookmarkEnd w:id="95"/>
      <w:bookmarkEnd w:id="96"/>
      <w:bookmarkEnd w:id="97"/>
      <w:r>
        <w:rPr>
          <w:rFonts w:ascii="Times New Roman" w:hAnsi="Times New Roman" w:cs="Times New Roman"/>
          <w:sz w:val="24"/>
          <w:szCs w:val="24"/>
          <w:lang w:eastAsia="zh-CN"/>
        </w:rPr>
        <w:t>验收监测现场照片</w:t>
      </w:r>
      <w:bookmarkEnd w:id="98"/>
      <w:bookmarkEnd w:id="99"/>
      <w:bookmarkEnd w:id="100"/>
    </w:p>
    <w:p w:rsidR="00584C0D" w:rsidRDefault="00891BC0">
      <w:pPr>
        <w:pStyle w:val="li"/>
        <w:spacing w:line="360" w:lineRule="auto"/>
        <w:ind w:firstLineChars="0" w:firstLine="0"/>
        <w:rPr>
          <w:rFonts w:ascii="Times New Roman" w:hAnsi="Times New Roman" w:cs="Times New Roman"/>
          <w:lang w:eastAsia="zh-CN"/>
        </w:rPr>
        <w:sectPr w:rsidR="00584C0D">
          <w:headerReference w:type="default" r:id="rId9"/>
          <w:footerReference w:type="default" r:id="rId10"/>
          <w:pgSz w:w="11906" w:h="16838"/>
          <w:pgMar w:top="1440" w:right="1800" w:bottom="1440" w:left="1800" w:header="851" w:footer="992" w:gutter="0"/>
          <w:pgNumType w:start="1"/>
          <w:cols w:space="425"/>
          <w:docGrid w:type="lines" w:linePitch="312"/>
        </w:sectPr>
      </w:pPr>
      <w:r>
        <w:rPr>
          <w:rFonts w:ascii="Times New Roman" w:hAnsi="Times New Roman" w:cs="Times New Roman"/>
          <w:sz w:val="24"/>
          <w:szCs w:val="24"/>
          <w:lang w:eastAsia="zh-CN"/>
        </w:rPr>
        <w:t>附件</w:t>
      </w:r>
      <w:r>
        <w:rPr>
          <w:rFonts w:ascii="Times New Roman" w:hAnsi="Times New Roman" w:cs="Times New Roman"/>
          <w:sz w:val="24"/>
          <w:szCs w:val="24"/>
          <w:lang w:eastAsia="zh-CN"/>
        </w:rPr>
        <w:t xml:space="preserve">12 </w:t>
      </w:r>
      <w:r>
        <w:rPr>
          <w:rFonts w:ascii="Times New Roman" w:hAnsi="Times New Roman" w:cs="Times New Roman"/>
          <w:sz w:val="24"/>
          <w:szCs w:val="24"/>
          <w:lang w:eastAsia="zh-CN"/>
        </w:rPr>
        <w:t>应急预案备案表</w:t>
      </w:r>
    </w:p>
    <w:p w:rsidR="00584C0D" w:rsidRDefault="00891BC0">
      <w:pPr>
        <w:pStyle w:val="1"/>
        <w:numPr>
          <w:ilvl w:val="0"/>
          <w:numId w:val="0"/>
        </w:numPr>
        <w:rPr>
          <w:color w:val="000000" w:themeColor="text1"/>
          <w:szCs w:val="30"/>
        </w:rPr>
      </w:pPr>
      <w:bookmarkStart w:id="101" w:name="_Toc19769_WPSOffice_Level1"/>
      <w:r>
        <w:rPr>
          <w:rFonts w:hint="eastAsia"/>
          <w:lang w:eastAsia="zh-CN"/>
        </w:rPr>
        <w:lastRenderedPageBreak/>
        <w:t>一、</w:t>
      </w:r>
      <w:proofErr w:type="spellStart"/>
      <w:r>
        <w:t>验收项目概况</w:t>
      </w:r>
      <w:bookmarkEnd w:id="101"/>
      <w:proofErr w:type="spellEnd"/>
    </w:p>
    <w:p w:rsidR="00584C0D" w:rsidRDefault="00891BC0">
      <w:pPr>
        <w:spacing w:line="360" w:lineRule="auto"/>
        <w:ind w:firstLineChars="183" w:firstLine="441"/>
        <w:rPr>
          <w:rFonts w:ascii="Times New Roman" w:hAnsi="Times New Roman" w:cs="Times New Roman"/>
          <w:color w:val="000000" w:themeColor="text1"/>
          <w:sz w:val="24"/>
          <w:szCs w:val="24"/>
          <w:lang w:eastAsia="zh-CN"/>
        </w:rPr>
      </w:pPr>
      <w:proofErr w:type="spellStart"/>
      <w:r>
        <w:rPr>
          <w:rFonts w:ascii="Times New Roman" w:hAnsi="Times New Roman" w:cs="Times New Roman"/>
          <w:b/>
          <w:bCs/>
          <w:color w:val="000000" w:themeColor="text1"/>
          <w:sz w:val="24"/>
          <w:szCs w:val="24"/>
        </w:rPr>
        <w:t>项目名称</w:t>
      </w:r>
      <w:proofErr w:type="spellEnd"/>
      <w:r>
        <w:rPr>
          <w:rFonts w:ascii="Times New Roman" w:hAnsi="Times New Roman" w:cs="Times New Roman"/>
          <w:b/>
          <w:bCs/>
          <w:color w:val="000000" w:themeColor="text1"/>
          <w:sz w:val="24"/>
          <w:szCs w:val="24"/>
          <w:lang w:eastAsia="zh-CN"/>
        </w:rPr>
        <w:t>：</w:t>
      </w:r>
      <w:r>
        <w:rPr>
          <w:rFonts w:ascii="Times New Roman" w:hAnsi="Times New Roman" w:cs="Times New Roman"/>
          <w:color w:val="000000" w:themeColor="text1"/>
          <w:sz w:val="24"/>
          <w:szCs w:val="24"/>
          <w:lang w:eastAsia="zh-CN"/>
        </w:rPr>
        <w:t>新建纺织项目</w:t>
      </w:r>
    </w:p>
    <w:p w:rsidR="00584C0D" w:rsidRDefault="00891BC0">
      <w:pPr>
        <w:spacing w:line="360" w:lineRule="auto"/>
        <w:ind w:firstLineChars="183" w:firstLine="441"/>
        <w:rPr>
          <w:rFonts w:ascii="Times New Roman" w:hAnsi="Times New Roman" w:cs="Times New Roman"/>
          <w:color w:val="000000" w:themeColor="text1"/>
          <w:sz w:val="24"/>
          <w:szCs w:val="24"/>
          <w:lang w:eastAsia="zh-CN"/>
        </w:rPr>
      </w:pPr>
      <w:proofErr w:type="spellStart"/>
      <w:r>
        <w:rPr>
          <w:rFonts w:ascii="Times New Roman" w:hAnsi="Times New Roman" w:cs="Times New Roman"/>
          <w:b/>
          <w:bCs/>
          <w:color w:val="000000" w:themeColor="text1"/>
          <w:sz w:val="24"/>
          <w:szCs w:val="24"/>
        </w:rPr>
        <w:t>性质</w:t>
      </w:r>
      <w:proofErr w:type="spellEnd"/>
      <w:r>
        <w:rPr>
          <w:rFonts w:ascii="Times New Roman" w:hAnsi="Times New Roman" w:cs="Times New Roman"/>
          <w:b/>
          <w:bCs/>
          <w:color w:val="000000" w:themeColor="text1"/>
          <w:sz w:val="24"/>
          <w:szCs w:val="24"/>
          <w:lang w:eastAsia="zh-CN"/>
        </w:rPr>
        <w:t>：</w:t>
      </w:r>
      <w:r>
        <w:rPr>
          <w:rFonts w:ascii="Times New Roman" w:hAnsi="Times New Roman" w:cs="Times New Roman"/>
          <w:color w:val="000000" w:themeColor="text1"/>
          <w:sz w:val="24"/>
          <w:szCs w:val="24"/>
          <w:lang w:eastAsia="zh-CN"/>
        </w:rPr>
        <w:t>新建</w:t>
      </w:r>
    </w:p>
    <w:p w:rsidR="00584C0D" w:rsidRDefault="00891BC0">
      <w:pPr>
        <w:spacing w:line="360" w:lineRule="auto"/>
        <w:ind w:firstLineChars="183" w:firstLine="441"/>
        <w:rPr>
          <w:rFonts w:ascii="Times New Roman" w:hAnsi="Times New Roman" w:cs="Times New Roman"/>
          <w:color w:val="000000" w:themeColor="text1"/>
          <w:sz w:val="24"/>
          <w:szCs w:val="24"/>
          <w:lang w:eastAsia="zh-CN"/>
        </w:rPr>
      </w:pPr>
      <w:proofErr w:type="spellStart"/>
      <w:r>
        <w:rPr>
          <w:rFonts w:ascii="Times New Roman" w:hAnsi="Times New Roman" w:cs="Times New Roman"/>
          <w:b/>
          <w:bCs/>
          <w:color w:val="000000" w:themeColor="text1"/>
          <w:sz w:val="24"/>
          <w:szCs w:val="24"/>
        </w:rPr>
        <w:t>建设单位</w:t>
      </w:r>
      <w:proofErr w:type="spellEnd"/>
      <w:r>
        <w:rPr>
          <w:rFonts w:ascii="Times New Roman" w:hAnsi="Times New Roman" w:cs="Times New Roman"/>
          <w:b/>
          <w:bCs/>
          <w:color w:val="000000" w:themeColor="text1"/>
          <w:sz w:val="24"/>
          <w:szCs w:val="24"/>
          <w:lang w:eastAsia="zh-CN"/>
        </w:rPr>
        <w:t>：</w:t>
      </w:r>
      <w:r>
        <w:rPr>
          <w:rFonts w:ascii="Times New Roman" w:hAnsi="Times New Roman" w:cs="Times New Roman"/>
          <w:color w:val="000000" w:themeColor="text1"/>
          <w:sz w:val="24"/>
          <w:szCs w:val="24"/>
          <w:lang w:eastAsia="zh-CN"/>
        </w:rPr>
        <w:t>昌邑市亿利达纺织有限公司</w:t>
      </w:r>
    </w:p>
    <w:p w:rsidR="00584C0D" w:rsidRDefault="00891BC0">
      <w:pPr>
        <w:spacing w:line="360" w:lineRule="auto"/>
        <w:ind w:firstLineChars="183" w:firstLine="441"/>
        <w:rPr>
          <w:rFonts w:ascii="Times New Roman" w:hAnsi="Times New Roman" w:cs="Times New Roman"/>
          <w:color w:val="000000" w:themeColor="text1"/>
          <w:sz w:val="24"/>
          <w:szCs w:val="24"/>
          <w:lang w:eastAsia="zh-CN"/>
        </w:rPr>
      </w:pPr>
      <w:proofErr w:type="spellStart"/>
      <w:r>
        <w:rPr>
          <w:rFonts w:ascii="Times New Roman" w:hAnsi="Times New Roman" w:cs="Times New Roman"/>
          <w:b/>
          <w:bCs/>
          <w:color w:val="000000" w:themeColor="text1"/>
          <w:sz w:val="24"/>
          <w:szCs w:val="24"/>
        </w:rPr>
        <w:t>建设地点</w:t>
      </w:r>
      <w:proofErr w:type="spellEnd"/>
      <w:r>
        <w:rPr>
          <w:rFonts w:ascii="Times New Roman" w:hAnsi="Times New Roman" w:cs="Times New Roman"/>
          <w:b/>
          <w:bCs/>
          <w:color w:val="000000" w:themeColor="text1"/>
          <w:sz w:val="24"/>
          <w:szCs w:val="24"/>
          <w:lang w:eastAsia="zh-CN"/>
        </w:rPr>
        <w:t>：</w:t>
      </w:r>
      <w:r>
        <w:rPr>
          <w:rFonts w:ascii="Times New Roman" w:hAnsi="Times New Roman" w:cs="Times New Roman"/>
          <w:color w:val="000000" w:themeColor="text1"/>
          <w:sz w:val="24"/>
          <w:szCs w:val="24"/>
          <w:lang w:eastAsia="zh-CN"/>
        </w:rPr>
        <w:t>山东省潍坊市昌邑市石埠镇</w:t>
      </w:r>
      <w:r>
        <w:rPr>
          <w:rFonts w:ascii="Times New Roman" w:hAnsi="Times New Roman" w:cs="Times New Roman"/>
          <w:color w:val="000000" w:themeColor="text1"/>
          <w:sz w:val="24"/>
          <w:szCs w:val="24"/>
          <w:lang w:eastAsia="zh-CN"/>
        </w:rPr>
        <w:t>309</w:t>
      </w:r>
      <w:r>
        <w:rPr>
          <w:rFonts w:ascii="Times New Roman" w:hAnsi="Times New Roman" w:cs="Times New Roman"/>
          <w:color w:val="000000" w:themeColor="text1"/>
          <w:sz w:val="24"/>
          <w:szCs w:val="24"/>
          <w:lang w:eastAsia="zh-CN"/>
        </w:rPr>
        <w:t>国道南、引黄济青河西</w:t>
      </w:r>
    </w:p>
    <w:p w:rsidR="00584C0D" w:rsidRDefault="00891BC0">
      <w:pPr>
        <w:spacing w:line="360" w:lineRule="auto"/>
        <w:ind w:firstLineChars="183" w:firstLine="441"/>
        <w:rPr>
          <w:rFonts w:ascii="Times New Roman" w:hAnsi="Times New Roman" w:cs="Times New Roman"/>
          <w:sz w:val="24"/>
          <w:szCs w:val="24"/>
          <w:lang w:eastAsia="zh-CN"/>
        </w:rPr>
      </w:pPr>
      <w:proofErr w:type="spellStart"/>
      <w:r>
        <w:rPr>
          <w:rFonts w:ascii="Times New Roman" w:eastAsiaTheme="minorEastAsia" w:hAnsi="Times New Roman" w:cs="Times New Roman"/>
          <w:b/>
          <w:bCs/>
          <w:color w:val="000000" w:themeColor="text1"/>
          <w:sz w:val="24"/>
          <w:szCs w:val="24"/>
        </w:rPr>
        <w:t>环评报告书（表）编制单位与完成时间</w:t>
      </w:r>
      <w:proofErr w:type="spellEnd"/>
      <w:r>
        <w:rPr>
          <w:rFonts w:ascii="Times New Roman" w:eastAsiaTheme="minorEastAsia" w:hAnsi="Times New Roman" w:cs="Times New Roman"/>
          <w:b/>
          <w:bCs/>
          <w:color w:val="000000" w:themeColor="text1"/>
          <w:sz w:val="24"/>
          <w:szCs w:val="24"/>
          <w:lang w:eastAsia="zh-CN"/>
        </w:rPr>
        <w:t>：</w:t>
      </w:r>
      <w:r>
        <w:rPr>
          <w:rFonts w:ascii="Times New Roman" w:hAnsi="Times New Roman" w:cs="Times New Roman"/>
          <w:sz w:val="24"/>
          <w:szCs w:val="24"/>
        </w:rPr>
        <w:t>20</w:t>
      </w:r>
      <w:r>
        <w:rPr>
          <w:rFonts w:ascii="Times New Roman" w:hAnsi="Times New Roman" w:cs="Times New Roman"/>
          <w:sz w:val="24"/>
          <w:szCs w:val="24"/>
          <w:lang w:eastAsia="zh-CN"/>
        </w:rPr>
        <w:t>06</w:t>
      </w:r>
      <w:r>
        <w:rPr>
          <w:rFonts w:ascii="Times New Roman" w:hAnsi="Times New Roman" w:cs="Times New Roman"/>
          <w:sz w:val="24"/>
          <w:szCs w:val="24"/>
        </w:rPr>
        <w:t>年</w:t>
      </w:r>
      <w:r>
        <w:rPr>
          <w:rFonts w:ascii="Times New Roman" w:hAnsi="Times New Roman" w:cs="Times New Roman"/>
          <w:sz w:val="24"/>
          <w:szCs w:val="24"/>
          <w:lang w:eastAsia="zh-CN"/>
        </w:rPr>
        <w:t>7</w:t>
      </w:r>
      <w:r>
        <w:rPr>
          <w:rFonts w:ascii="Times New Roman" w:hAnsi="Times New Roman" w:cs="Times New Roman"/>
          <w:sz w:val="24"/>
          <w:szCs w:val="24"/>
          <w:lang w:eastAsia="zh-CN"/>
        </w:rPr>
        <w:t>月委托山东省冶金设计院编制完成了</w:t>
      </w:r>
      <w:proofErr w:type="spellStart"/>
      <w:r>
        <w:rPr>
          <w:rFonts w:ascii="Times New Roman" w:hAnsi="Times New Roman" w:cs="Times New Roman"/>
          <w:sz w:val="24"/>
          <w:szCs w:val="24"/>
        </w:rPr>
        <w:t>该项目环境影响</w:t>
      </w:r>
      <w:proofErr w:type="spellEnd"/>
      <w:r>
        <w:rPr>
          <w:rFonts w:ascii="Times New Roman" w:hAnsi="Times New Roman" w:cs="Times New Roman"/>
          <w:sz w:val="24"/>
          <w:szCs w:val="24"/>
          <w:lang w:eastAsia="zh-CN"/>
        </w:rPr>
        <w:t>报告表。</w:t>
      </w:r>
    </w:p>
    <w:p w:rsidR="00584C0D" w:rsidRDefault="00891BC0">
      <w:pPr>
        <w:autoSpaceDE/>
        <w:autoSpaceDN/>
        <w:spacing w:line="360" w:lineRule="auto"/>
        <w:ind w:firstLineChars="200" w:firstLine="482"/>
        <w:rPr>
          <w:rFonts w:ascii="Times New Roman" w:hAnsi="Times New Roman" w:cs="Times New Roman"/>
          <w:sz w:val="24"/>
          <w:szCs w:val="24"/>
          <w:lang w:eastAsia="zh-CN"/>
        </w:rPr>
      </w:pPr>
      <w:proofErr w:type="spellStart"/>
      <w:r>
        <w:rPr>
          <w:rFonts w:ascii="Times New Roman" w:eastAsiaTheme="minorEastAsia" w:hAnsi="Times New Roman" w:cs="Times New Roman"/>
          <w:b/>
          <w:bCs/>
          <w:color w:val="000000" w:themeColor="text1"/>
          <w:sz w:val="24"/>
          <w:szCs w:val="24"/>
        </w:rPr>
        <w:t>环评审批部门</w:t>
      </w:r>
      <w:proofErr w:type="spellEnd"/>
      <w:r>
        <w:rPr>
          <w:rFonts w:ascii="Times New Roman" w:eastAsiaTheme="minorEastAsia" w:hAnsi="Times New Roman" w:cs="Times New Roman"/>
          <w:b/>
          <w:bCs/>
          <w:color w:val="000000" w:themeColor="text1"/>
          <w:sz w:val="24"/>
          <w:szCs w:val="24"/>
          <w:lang w:eastAsia="zh-CN"/>
        </w:rPr>
        <w:t>：</w:t>
      </w:r>
      <w:r>
        <w:rPr>
          <w:rFonts w:ascii="Times New Roman" w:hAnsi="Times New Roman" w:cs="Times New Roman"/>
          <w:sz w:val="24"/>
          <w:szCs w:val="24"/>
          <w:lang w:eastAsia="zh-CN"/>
        </w:rPr>
        <w:t>2006</w:t>
      </w:r>
      <w:r>
        <w:rPr>
          <w:rFonts w:ascii="Times New Roman" w:hAnsi="Times New Roman" w:cs="Times New Roman"/>
          <w:sz w:val="24"/>
          <w:szCs w:val="24"/>
          <w:lang w:eastAsia="zh-CN"/>
        </w:rPr>
        <w:t>年</w:t>
      </w:r>
      <w:r>
        <w:rPr>
          <w:rFonts w:ascii="Times New Roman" w:hAnsi="Times New Roman" w:cs="Times New Roman"/>
          <w:sz w:val="24"/>
          <w:szCs w:val="24"/>
          <w:lang w:eastAsia="zh-CN"/>
        </w:rPr>
        <w:t>7</w:t>
      </w:r>
      <w:r>
        <w:rPr>
          <w:rFonts w:ascii="Times New Roman" w:hAnsi="Times New Roman" w:cs="Times New Roman"/>
          <w:sz w:val="24"/>
          <w:szCs w:val="24"/>
          <w:lang w:eastAsia="zh-CN"/>
        </w:rPr>
        <w:t>月</w:t>
      </w:r>
      <w:r>
        <w:rPr>
          <w:rFonts w:ascii="Times New Roman" w:hAnsi="Times New Roman" w:cs="Times New Roman"/>
          <w:sz w:val="24"/>
          <w:szCs w:val="24"/>
          <w:lang w:eastAsia="zh-CN"/>
        </w:rPr>
        <w:t>26</w:t>
      </w:r>
      <w:r>
        <w:rPr>
          <w:rFonts w:ascii="Times New Roman" w:hAnsi="Times New Roman" w:cs="Times New Roman"/>
          <w:sz w:val="24"/>
          <w:szCs w:val="24"/>
          <w:lang w:eastAsia="zh-CN"/>
        </w:rPr>
        <w:t>日昌邑市环保局对《昌邑市亿利达纺织有限公司新建纺织项目环境影响报告表》进行了环评批复。</w:t>
      </w:r>
    </w:p>
    <w:p w:rsidR="00584C0D" w:rsidRDefault="00891BC0">
      <w:pPr>
        <w:pStyle w:val="af0"/>
        <w:ind w:firstLine="474"/>
        <w:rPr>
          <w:rFonts w:ascii="Times New Roman" w:eastAsiaTheme="minorEastAsia" w:hAnsi="Times New Roman" w:cs="Times New Roman"/>
          <w:color w:val="000000" w:themeColor="text1"/>
        </w:rPr>
      </w:pPr>
      <w:proofErr w:type="spellStart"/>
      <w:r>
        <w:rPr>
          <w:rFonts w:ascii="Times New Roman" w:eastAsiaTheme="minorEastAsia" w:hAnsi="Times New Roman" w:cs="Times New Roman"/>
          <w:b/>
          <w:bCs/>
          <w:color w:val="000000" w:themeColor="text1"/>
        </w:rPr>
        <w:t>申领排污许可证情况</w:t>
      </w:r>
      <w:proofErr w:type="spellEnd"/>
      <w:r>
        <w:rPr>
          <w:rFonts w:ascii="Times New Roman" w:eastAsiaTheme="minorEastAsia" w:hAnsi="Times New Roman" w:cs="Times New Roman"/>
          <w:b/>
          <w:bCs/>
          <w:color w:val="000000" w:themeColor="text1"/>
          <w:lang w:eastAsia="zh-CN"/>
        </w:rPr>
        <w:t>：</w:t>
      </w:r>
      <w:proofErr w:type="spellStart"/>
      <w:r>
        <w:rPr>
          <w:rFonts w:ascii="Times New Roman" w:eastAsiaTheme="minorEastAsia" w:hAnsi="Times New Roman" w:cs="Times New Roman"/>
          <w:color w:val="000000" w:themeColor="text1"/>
        </w:rPr>
        <w:t>根据《固定污染源排污许可分类管理名录（征求意见稿</w:t>
      </w:r>
      <w:proofErr w:type="spellEnd"/>
      <w:r>
        <w:rPr>
          <w:rFonts w:ascii="Times New Roman" w:eastAsiaTheme="minorEastAsia" w:hAnsi="Times New Roman" w:cs="Times New Roman"/>
          <w:color w:val="000000" w:themeColor="text1"/>
        </w:rPr>
        <w:t>）》</w:t>
      </w:r>
      <w:r>
        <w:rPr>
          <w:rFonts w:ascii="Times New Roman" w:eastAsiaTheme="minorEastAsia" w:hAnsi="Times New Roman" w:cs="Times New Roman"/>
          <w:color w:val="000000" w:themeColor="text1"/>
          <w:lang w:eastAsia="zh-CN"/>
        </w:rPr>
        <w:t>（</w:t>
      </w:r>
      <w:r>
        <w:rPr>
          <w:rFonts w:ascii="Times New Roman" w:eastAsiaTheme="minorEastAsia" w:hAnsi="Times New Roman" w:cs="Times New Roman"/>
          <w:color w:val="000000" w:themeColor="text1"/>
          <w:lang w:eastAsia="zh-CN"/>
        </w:rPr>
        <w:t>2018.08.30</w:t>
      </w:r>
      <w:r>
        <w:rPr>
          <w:rFonts w:ascii="Times New Roman" w:eastAsiaTheme="minorEastAsia" w:hAnsi="Times New Roman" w:cs="Times New Roman"/>
          <w:color w:val="000000" w:themeColor="text1"/>
          <w:lang w:eastAsia="zh-CN"/>
        </w:rPr>
        <w:t>）</w:t>
      </w:r>
      <w:r>
        <w:rPr>
          <w:rFonts w:ascii="Times New Roman" w:eastAsiaTheme="minorEastAsia" w:hAnsi="Times New Roman" w:cs="Times New Roman"/>
          <w:color w:val="000000" w:themeColor="text1"/>
        </w:rPr>
        <w:t>，</w:t>
      </w:r>
      <w:r>
        <w:rPr>
          <w:rFonts w:ascii="Times New Roman" w:eastAsiaTheme="minorEastAsia" w:hAnsi="Times New Roman" w:cs="Times New Roman"/>
          <w:color w:val="000000" w:themeColor="text1"/>
          <w:lang w:eastAsia="zh-CN"/>
        </w:rPr>
        <w:t>本项目属于</w:t>
      </w:r>
      <w:r>
        <w:rPr>
          <w:rFonts w:ascii="Times New Roman" w:eastAsiaTheme="minorEastAsia" w:hAnsi="Times New Roman" w:cs="Times New Roman"/>
          <w:color w:val="000000" w:themeColor="text1"/>
        </w:rPr>
        <w:t>“</w:t>
      </w:r>
      <w:r>
        <w:rPr>
          <w:rFonts w:ascii="Times New Roman" w:eastAsiaTheme="minorEastAsia" w:hAnsi="Times New Roman" w:cs="Times New Roman"/>
          <w:color w:val="000000" w:themeColor="text1"/>
          <w:lang w:eastAsia="zh-CN"/>
        </w:rPr>
        <w:t>六、纺织业</w:t>
      </w:r>
      <w:r>
        <w:rPr>
          <w:rFonts w:ascii="Times New Roman" w:eastAsiaTheme="minorEastAsia" w:hAnsi="Times New Roman" w:cs="Times New Roman"/>
          <w:color w:val="000000" w:themeColor="text1"/>
          <w:lang w:eastAsia="zh-CN"/>
        </w:rPr>
        <w:t xml:space="preserve"> 18 </w:t>
      </w:r>
      <w:r>
        <w:rPr>
          <w:rFonts w:ascii="Times New Roman" w:eastAsiaTheme="minorEastAsia" w:hAnsi="Times New Roman" w:cs="Times New Roman"/>
          <w:color w:val="000000" w:themeColor="text1"/>
          <w:lang w:eastAsia="zh-CN"/>
        </w:rPr>
        <w:t>其他</w:t>
      </w:r>
      <w:r>
        <w:rPr>
          <w:rFonts w:ascii="Times New Roman" w:eastAsiaTheme="minorEastAsia" w:hAnsi="Times New Roman" w:cs="Times New Roman"/>
          <w:color w:val="000000" w:themeColor="text1"/>
        </w:rPr>
        <w:t>”</w:t>
      </w:r>
      <w:r>
        <w:rPr>
          <w:rFonts w:ascii="Times New Roman" w:eastAsiaTheme="minorEastAsia" w:hAnsi="Times New Roman" w:cs="Times New Roman"/>
          <w:color w:val="000000" w:themeColor="text1"/>
        </w:rPr>
        <w:t>，</w:t>
      </w:r>
      <w:r>
        <w:rPr>
          <w:rFonts w:ascii="Times New Roman" w:eastAsiaTheme="minorEastAsia" w:hAnsi="Times New Roman" w:cs="Times New Roman"/>
          <w:color w:val="000000" w:themeColor="text1"/>
          <w:lang w:eastAsia="zh-CN"/>
        </w:rPr>
        <w:t>排污许可证实施时限为</w:t>
      </w:r>
      <w:r>
        <w:rPr>
          <w:rFonts w:ascii="Times New Roman" w:eastAsiaTheme="minorEastAsia" w:hAnsi="Times New Roman" w:cs="Times New Roman"/>
          <w:color w:val="000000" w:themeColor="text1"/>
          <w:lang w:eastAsia="zh-CN"/>
        </w:rPr>
        <w:t>2020</w:t>
      </w:r>
      <w:r>
        <w:rPr>
          <w:rFonts w:ascii="Times New Roman" w:eastAsiaTheme="minorEastAsia" w:hAnsi="Times New Roman" w:cs="Times New Roman"/>
          <w:color w:val="000000" w:themeColor="text1"/>
          <w:lang w:eastAsia="zh-CN"/>
        </w:rPr>
        <w:t>年。</w:t>
      </w:r>
    </w:p>
    <w:p w:rsidR="00584C0D" w:rsidRDefault="00891BC0">
      <w:pPr>
        <w:spacing w:line="360" w:lineRule="auto"/>
        <w:ind w:firstLineChars="200" w:firstLine="482"/>
        <w:rPr>
          <w:rFonts w:ascii="Times New Roman" w:eastAsiaTheme="minorEastAsia" w:hAnsi="Times New Roman" w:cs="Times New Roman"/>
          <w:color w:val="000000" w:themeColor="text1"/>
          <w:sz w:val="24"/>
          <w:szCs w:val="24"/>
        </w:rPr>
      </w:pPr>
      <w:r>
        <w:rPr>
          <w:rFonts w:ascii="Times New Roman" w:eastAsiaTheme="minorEastAsia" w:hAnsi="Times New Roman" w:cs="Times New Roman"/>
          <w:b/>
          <w:bCs/>
          <w:color w:val="000000" w:themeColor="text1"/>
          <w:sz w:val="24"/>
          <w:szCs w:val="24"/>
          <w:lang w:eastAsia="zh-CN"/>
        </w:rPr>
        <w:t>验收工作由来：</w:t>
      </w:r>
      <w:r>
        <w:rPr>
          <w:rFonts w:ascii="Times New Roman" w:hAnsi="Times New Roman" w:cs="Times New Roman"/>
          <w:bCs/>
          <w:sz w:val="24"/>
          <w:szCs w:val="24"/>
          <w:lang w:eastAsia="zh-CN"/>
        </w:rPr>
        <w:t>2006</w:t>
      </w:r>
      <w:r>
        <w:rPr>
          <w:rFonts w:ascii="Times New Roman" w:hAnsi="Times New Roman" w:cs="Times New Roman"/>
          <w:bCs/>
          <w:sz w:val="24"/>
          <w:szCs w:val="24"/>
          <w:lang w:eastAsia="zh-CN"/>
        </w:rPr>
        <w:t>年</w:t>
      </w:r>
      <w:r>
        <w:rPr>
          <w:rFonts w:ascii="Times New Roman" w:hAnsi="Times New Roman" w:cs="Times New Roman"/>
          <w:bCs/>
          <w:sz w:val="24"/>
          <w:szCs w:val="24"/>
          <w:lang w:eastAsia="zh-CN"/>
        </w:rPr>
        <w:t>7</w:t>
      </w:r>
      <w:r>
        <w:rPr>
          <w:rFonts w:ascii="Times New Roman" w:hAnsi="Times New Roman" w:cs="Times New Roman"/>
          <w:bCs/>
          <w:sz w:val="24"/>
          <w:szCs w:val="24"/>
          <w:lang w:eastAsia="zh-CN"/>
        </w:rPr>
        <w:t>月</w:t>
      </w:r>
      <w:r>
        <w:rPr>
          <w:rFonts w:ascii="Times New Roman" w:hAnsi="Times New Roman" w:cs="Times New Roman"/>
          <w:bCs/>
          <w:sz w:val="24"/>
          <w:szCs w:val="24"/>
          <w:lang w:eastAsia="zh-CN"/>
        </w:rPr>
        <w:t>26</w:t>
      </w:r>
      <w:r>
        <w:rPr>
          <w:rFonts w:ascii="Times New Roman" w:hAnsi="Times New Roman" w:cs="Times New Roman"/>
          <w:bCs/>
          <w:sz w:val="24"/>
          <w:szCs w:val="24"/>
          <w:lang w:eastAsia="zh-CN"/>
        </w:rPr>
        <w:t>日昌邑市环保局对本项目环境影响报告表进行批复，并进行验收，但由于时间较长找不到验收意见，现重新对本项目进行验收，完善环保手续，项目实际建设情况与环评时相比无重大变更。</w:t>
      </w:r>
      <w:r>
        <w:rPr>
          <w:rFonts w:ascii="Times New Roman" w:eastAsiaTheme="minorEastAsia" w:hAnsi="Times New Roman" w:cs="Times New Roman"/>
          <w:color w:val="000000" w:themeColor="text1"/>
          <w:sz w:val="24"/>
          <w:szCs w:val="24"/>
        </w:rPr>
        <w:t>根据《国务院关于修改</w:t>
      </w:r>
      <w:r>
        <w:rPr>
          <w:rFonts w:ascii="Times New Roman" w:eastAsiaTheme="minorEastAsia" w:hAnsi="Times New Roman" w:cs="Times New Roman"/>
          <w:color w:val="000000" w:themeColor="text1"/>
          <w:sz w:val="24"/>
          <w:szCs w:val="24"/>
        </w:rPr>
        <w:t>&lt;</w:t>
      </w:r>
      <w:r>
        <w:rPr>
          <w:rFonts w:ascii="Times New Roman" w:eastAsiaTheme="minorEastAsia" w:hAnsi="Times New Roman" w:cs="Times New Roman"/>
          <w:color w:val="000000" w:themeColor="text1"/>
          <w:sz w:val="24"/>
          <w:szCs w:val="24"/>
        </w:rPr>
        <w:t>建设项目环境保护管理条例</w:t>
      </w:r>
      <w:r>
        <w:rPr>
          <w:rFonts w:ascii="Times New Roman" w:eastAsiaTheme="minorEastAsia" w:hAnsi="Times New Roman" w:cs="Times New Roman"/>
          <w:color w:val="000000" w:themeColor="text1"/>
          <w:sz w:val="24"/>
          <w:szCs w:val="24"/>
        </w:rPr>
        <w:t>&gt;</w:t>
      </w:r>
      <w:r>
        <w:rPr>
          <w:rFonts w:ascii="Times New Roman" w:eastAsiaTheme="minorEastAsia" w:hAnsi="Times New Roman" w:cs="Times New Roman"/>
          <w:color w:val="000000" w:themeColor="text1"/>
          <w:sz w:val="24"/>
          <w:szCs w:val="24"/>
        </w:rPr>
        <w:t>的决定》（国务院令第</w:t>
      </w:r>
      <w:r>
        <w:rPr>
          <w:rFonts w:ascii="Times New Roman" w:eastAsiaTheme="minorEastAsia" w:hAnsi="Times New Roman" w:cs="Times New Roman"/>
          <w:color w:val="000000" w:themeColor="text1"/>
          <w:sz w:val="24"/>
          <w:szCs w:val="24"/>
        </w:rPr>
        <w:t>682</w:t>
      </w:r>
      <w:r>
        <w:rPr>
          <w:rFonts w:ascii="Times New Roman" w:eastAsiaTheme="minorEastAsia" w:hAnsi="Times New Roman" w:cs="Times New Roman"/>
          <w:color w:val="000000" w:themeColor="text1"/>
          <w:sz w:val="24"/>
          <w:szCs w:val="24"/>
        </w:rPr>
        <w:t>号）以及环保部《关于发布</w:t>
      </w:r>
      <w:r>
        <w:rPr>
          <w:rFonts w:ascii="Times New Roman" w:eastAsiaTheme="minorEastAsia" w:hAnsi="Times New Roman" w:cs="Times New Roman"/>
          <w:color w:val="000000" w:themeColor="text1"/>
          <w:sz w:val="24"/>
          <w:szCs w:val="24"/>
        </w:rPr>
        <w:t>&lt;</w:t>
      </w:r>
      <w:r>
        <w:rPr>
          <w:rFonts w:ascii="Times New Roman" w:eastAsiaTheme="minorEastAsia" w:hAnsi="Times New Roman" w:cs="Times New Roman"/>
          <w:color w:val="000000" w:themeColor="text1"/>
          <w:sz w:val="24"/>
          <w:szCs w:val="24"/>
        </w:rPr>
        <w:t>建设项目竣工环境保护验收暂行办法</w:t>
      </w:r>
      <w:r>
        <w:rPr>
          <w:rFonts w:ascii="Times New Roman" w:eastAsiaTheme="minorEastAsia" w:hAnsi="Times New Roman" w:cs="Times New Roman"/>
          <w:color w:val="000000" w:themeColor="text1"/>
          <w:sz w:val="24"/>
          <w:szCs w:val="24"/>
        </w:rPr>
        <w:t>&gt;</w:t>
      </w:r>
      <w:r>
        <w:rPr>
          <w:rFonts w:ascii="Times New Roman" w:eastAsiaTheme="minorEastAsia" w:hAnsi="Times New Roman" w:cs="Times New Roman"/>
          <w:color w:val="000000" w:themeColor="text1"/>
          <w:sz w:val="24"/>
          <w:szCs w:val="24"/>
        </w:rPr>
        <w:t>的公告》</w:t>
      </w:r>
      <w:r>
        <w:rPr>
          <w:rFonts w:ascii="Times New Roman" w:eastAsiaTheme="minorEastAsia" w:hAnsi="Times New Roman" w:cs="Times New Roman"/>
          <w:color w:val="000000" w:themeColor="text1"/>
          <w:sz w:val="24"/>
          <w:szCs w:val="24"/>
        </w:rPr>
        <w:t>(</w:t>
      </w:r>
      <w:r>
        <w:rPr>
          <w:rFonts w:ascii="Times New Roman" w:eastAsiaTheme="minorEastAsia" w:hAnsi="Times New Roman" w:cs="Times New Roman"/>
          <w:color w:val="000000" w:themeColor="text1"/>
          <w:sz w:val="24"/>
          <w:szCs w:val="24"/>
        </w:rPr>
        <w:t>国环规环评〔</w:t>
      </w:r>
      <w:r>
        <w:rPr>
          <w:rFonts w:ascii="Times New Roman" w:eastAsiaTheme="minorEastAsia" w:hAnsi="Times New Roman" w:cs="Times New Roman"/>
          <w:color w:val="000000" w:themeColor="text1"/>
          <w:sz w:val="24"/>
          <w:szCs w:val="24"/>
        </w:rPr>
        <w:t>2017</w:t>
      </w:r>
      <w:r>
        <w:rPr>
          <w:rFonts w:ascii="Times New Roman" w:eastAsiaTheme="minorEastAsia" w:hAnsi="Times New Roman" w:cs="Times New Roman"/>
          <w:color w:val="000000" w:themeColor="text1"/>
          <w:sz w:val="24"/>
          <w:szCs w:val="24"/>
        </w:rPr>
        <w:t>﹞</w:t>
      </w:r>
      <w:r>
        <w:rPr>
          <w:rFonts w:ascii="Times New Roman" w:eastAsiaTheme="minorEastAsia" w:hAnsi="Times New Roman" w:cs="Times New Roman"/>
          <w:color w:val="000000" w:themeColor="text1"/>
          <w:sz w:val="24"/>
          <w:szCs w:val="24"/>
        </w:rPr>
        <w:t>4</w:t>
      </w:r>
      <w:r>
        <w:rPr>
          <w:rFonts w:ascii="Times New Roman" w:eastAsiaTheme="minorEastAsia" w:hAnsi="Times New Roman" w:cs="Times New Roman"/>
          <w:color w:val="000000" w:themeColor="text1"/>
          <w:sz w:val="24"/>
          <w:szCs w:val="24"/>
        </w:rPr>
        <w:t>号</w:t>
      </w:r>
      <w:r>
        <w:rPr>
          <w:rFonts w:ascii="Times New Roman" w:eastAsiaTheme="minorEastAsia" w:hAnsi="Times New Roman" w:cs="Times New Roman"/>
          <w:color w:val="000000" w:themeColor="text1"/>
          <w:sz w:val="24"/>
          <w:szCs w:val="24"/>
        </w:rPr>
        <w:t>)</w:t>
      </w:r>
      <w:r>
        <w:rPr>
          <w:rFonts w:ascii="Times New Roman" w:eastAsiaTheme="minorEastAsia" w:hAnsi="Times New Roman" w:cs="Times New Roman"/>
          <w:color w:val="000000" w:themeColor="text1"/>
          <w:sz w:val="24"/>
          <w:szCs w:val="24"/>
        </w:rPr>
        <w:t>等法律文件要求，潍坊市环保局的建设项目竣工环保验收监测</w:t>
      </w:r>
      <w:r>
        <w:rPr>
          <w:rFonts w:ascii="Times New Roman" w:eastAsiaTheme="minorEastAsia" w:hAnsi="Times New Roman" w:cs="Times New Roman"/>
          <w:color w:val="000000" w:themeColor="text1"/>
          <w:sz w:val="24"/>
          <w:szCs w:val="24"/>
        </w:rPr>
        <w:t>(</w:t>
      </w:r>
      <w:r>
        <w:rPr>
          <w:rFonts w:ascii="Times New Roman" w:eastAsiaTheme="minorEastAsia" w:hAnsi="Times New Roman" w:cs="Times New Roman"/>
          <w:color w:val="000000" w:themeColor="text1"/>
          <w:sz w:val="24"/>
          <w:szCs w:val="24"/>
        </w:rPr>
        <w:t>调查</w:t>
      </w:r>
      <w:r>
        <w:rPr>
          <w:rFonts w:ascii="Times New Roman" w:eastAsiaTheme="minorEastAsia" w:hAnsi="Times New Roman" w:cs="Times New Roman"/>
          <w:color w:val="000000" w:themeColor="text1"/>
          <w:sz w:val="24"/>
          <w:szCs w:val="24"/>
        </w:rPr>
        <w:t>)</w:t>
      </w:r>
      <w:r>
        <w:rPr>
          <w:rFonts w:ascii="Times New Roman" w:eastAsiaTheme="minorEastAsia" w:hAnsi="Times New Roman" w:cs="Times New Roman"/>
          <w:color w:val="000000" w:themeColor="text1"/>
          <w:sz w:val="24"/>
          <w:szCs w:val="24"/>
        </w:rPr>
        <w:t>工作通知、建设项目环境影响报告表及</w:t>
      </w:r>
      <w:r>
        <w:rPr>
          <w:rFonts w:ascii="Times New Roman" w:eastAsiaTheme="minorEastAsia" w:hAnsi="Times New Roman" w:cs="Times New Roman"/>
          <w:color w:val="000000" w:themeColor="text1"/>
          <w:sz w:val="24"/>
          <w:szCs w:val="24"/>
          <w:lang w:eastAsia="zh-CN"/>
        </w:rPr>
        <w:t>昌邑市</w:t>
      </w:r>
      <w:proofErr w:type="spellStart"/>
      <w:r>
        <w:rPr>
          <w:rFonts w:ascii="Times New Roman" w:eastAsiaTheme="minorEastAsia" w:hAnsi="Times New Roman" w:cs="Times New Roman"/>
          <w:color w:val="000000" w:themeColor="text1"/>
          <w:sz w:val="24"/>
          <w:szCs w:val="24"/>
        </w:rPr>
        <w:t>环境保护局对报告表的批复的有关规定</w:t>
      </w:r>
      <w:proofErr w:type="spellEnd"/>
      <w:r>
        <w:rPr>
          <w:rFonts w:ascii="Times New Roman" w:eastAsiaTheme="minorEastAsia" w:hAnsi="Times New Roman" w:cs="Times New Roman"/>
          <w:color w:val="000000" w:themeColor="text1"/>
          <w:sz w:val="24"/>
          <w:szCs w:val="24"/>
        </w:rPr>
        <w:t>，</w:t>
      </w:r>
      <w:r>
        <w:rPr>
          <w:rFonts w:ascii="Times New Roman" w:eastAsiaTheme="minorEastAsia" w:hAnsi="Times New Roman" w:cs="Times New Roman"/>
          <w:color w:val="000000" w:themeColor="text1"/>
          <w:sz w:val="24"/>
          <w:szCs w:val="24"/>
          <w:lang w:eastAsia="zh-CN"/>
        </w:rPr>
        <w:t>昌邑市亿利达纺织有限公司</w:t>
      </w:r>
      <w:proofErr w:type="spellStart"/>
      <w:r>
        <w:rPr>
          <w:rFonts w:ascii="Times New Roman" w:eastAsiaTheme="minorEastAsia" w:hAnsi="Times New Roman" w:cs="Times New Roman"/>
          <w:color w:val="000000" w:themeColor="text1"/>
          <w:sz w:val="24"/>
          <w:szCs w:val="24"/>
        </w:rPr>
        <w:t>现开展</w:t>
      </w:r>
      <w:proofErr w:type="spellEnd"/>
      <w:r>
        <w:rPr>
          <w:rFonts w:ascii="Times New Roman" w:eastAsiaTheme="minorEastAsia" w:hAnsi="Times New Roman" w:cs="Times New Roman"/>
          <w:color w:val="000000" w:themeColor="text1"/>
          <w:sz w:val="24"/>
          <w:szCs w:val="24"/>
        </w:rPr>
        <w:t>“</w:t>
      </w:r>
      <w:r>
        <w:rPr>
          <w:rFonts w:ascii="Times New Roman" w:eastAsiaTheme="minorEastAsia" w:hAnsi="Times New Roman" w:cs="Times New Roman"/>
          <w:color w:val="000000" w:themeColor="text1"/>
          <w:sz w:val="24"/>
          <w:szCs w:val="24"/>
          <w:lang w:eastAsia="zh-CN"/>
        </w:rPr>
        <w:t>昌邑市亿利达纺织有限公司新建纺织项目</w:t>
      </w:r>
      <w:r>
        <w:rPr>
          <w:rFonts w:ascii="Times New Roman" w:eastAsiaTheme="minorEastAsia" w:hAnsi="Times New Roman" w:cs="Times New Roman"/>
          <w:color w:val="000000" w:themeColor="text1"/>
          <w:sz w:val="24"/>
          <w:szCs w:val="24"/>
        </w:rPr>
        <w:t>”</w:t>
      </w:r>
      <w:proofErr w:type="spellStart"/>
      <w:r>
        <w:rPr>
          <w:rFonts w:ascii="Times New Roman" w:eastAsiaTheme="minorEastAsia" w:hAnsi="Times New Roman" w:cs="Times New Roman"/>
          <w:color w:val="000000" w:themeColor="text1"/>
          <w:sz w:val="24"/>
          <w:szCs w:val="24"/>
        </w:rPr>
        <w:t>的自主验收工作</w:t>
      </w:r>
      <w:proofErr w:type="spellEnd"/>
      <w:r>
        <w:rPr>
          <w:rFonts w:ascii="Times New Roman" w:eastAsiaTheme="minorEastAsia" w:hAnsi="Times New Roman" w:cs="Times New Roman"/>
          <w:color w:val="000000" w:themeColor="text1"/>
          <w:sz w:val="24"/>
          <w:szCs w:val="24"/>
        </w:rPr>
        <w:t>。</w:t>
      </w:r>
    </w:p>
    <w:p w:rsidR="00584C0D" w:rsidRDefault="00891BC0" w:rsidP="00F31E63">
      <w:pPr>
        <w:pStyle w:val="li"/>
        <w:spacing w:line="360" w:lineRule="auto"/>
        <w:ind w:firstLine="482"/>
        <w:rPr>
          <w:rFonts w:ascii="Times New Roman" w:eastAsiaTheme="minorEastAsia" w:hAnsi="Times New Roman" w:cs="Times New Roman"/>
          <w:sz w:val="24"/>
          <w:szCs w:val="24"/>
          <w:lang w:eastAsia="zh-CN"/>
        </w:rPr>
      </w:pPr>
      <w:r>
        <w:rPr>
          <w:rFonts w:ascii="Times New Roman" w:eastAsiaTheme="minorEastAsia" w:hAnsi="Times New Roman" w:cs="Times New Roman"/>
          <w:b/>
          <w:bCs/>
          <w:color w:val="000000" w:themeColor="text1"/>
          <w:sz w:val="24"/>
          <w:szCs w:val="24"/>
          <w:lang w:eastAsia="zh-CN"/>
        </w:rPr>
        <w:t>验收工作的组织与启动：</w:t>
      </w:r>
      <w:r>
        <w:rPr>
          <w:rFonts w:ascii="Times New Roman" w:eastAsiaTheme="minorEastAsia" w:hAnsi="Times New Roman" w:cs="Times New Roman"/>
          <w:sz w:val="24"/>
          <w:szCs w:val="24"/>
          <w:lang w:eastAsia="zh-CN"/>
        </w:rPr>
        <w:t>2019</w:t>
      </w:r>
      <w:r>
        <w:rPr>
          <w:rFonts w:ascii="Times New Roman" w:eastAsiaTheme="minorEastAsia" w:hAnsi="Times New Roman" w:cs="Times New Roman"/>
          <w:sz w:val="24"/>
          <w:szCs w:val="24"/>
          <w:lang w:eastAsia="zh-CN"/>
        </w:rPr>
        <w:t>年</w:t>
      </w:r>
      <w:r>
        <w:rPr>
          <w:rFonts w:ascii="Times New Roman" w:eastAsiaTheme="minorEastAsia" w:hAnsi="Times New Roman" w:cs="Times New Roman"/>
          <w:sz w:val="24"/>
          <w:szCs w:val="24"/>
          <w:lang w:eastAsia="zh-CN"/>
        </w:rPr>
        <w:t>3</w:t>
      </w:r>
      <w:r>
        <w:rPr>
          <w:rFonts w:ascii="Times New Roman" w:eastAsiaTheme="minorEastAsia" w:hAnsi="Times New Roman" w:cs="Times New Roman"/>
          <w:sz w:val="24"/>
          <w:szCs w:val="24"/>
          <w:lang w:eastAsia="zh-CN"/>
        </w:rPr>
        <w:t>月</w:t>
      </w:r>
      <w:r>
        <w:rPr>
          <w:rFonts w:ascii="Times New Roman" w:eastAsiaTheme="minorEastAsia" w:hAnsi="Times New Roman" w:cs="Times New Roman"/>
          <w:sz w:val="24"/>
          <w:szCs w:val="24"/>
          <w:lang w:eastAsia="zh-CN"/>
        </w:rPr>
        <w:t>30</w:t>
      </w:r>
      <w:r>
        <w:rPr>
          <w:rFonts w:ascii="Times New Roman" w:eastAsiaTheme="minorEastAsia" w:hAnsi="Times New Roman" w:cs="Times New Roman"/>
          <w:sz w:val="24"/>
          <w:szCs w:val="24"/>
          <w:lang w:eastAsia="zh-CN"/>
        </w:rPr>
        <w:t>日，昌邑市亿利达纺织有限公司根据《昌邑市亿利达纺织有限公司新建纺织项目环境影响评价报告表》，并对照《建设项目竣工环境保护验收暂行办法》，严格依照国家有关法律法规、建设项目竣工环境保护验收技术规范、审批部门审批决定等要求对本项目进行了自主验收，会议邀请了</w:t>
      </w:r>
      <w:r>
        <w:rPr>
          <w:rFonts w:ascii="Times New Roman" w:eastAsiaTheme="minorEastAsia" w:hAnsi="Times New Roman" w:cs="Times New Roman"/>
          <w:sz w:val="24"/>
          <w:szCs w:val="24"/>
          <w:lang w:eastAsia="zh-CN"/>
        </w:rPr>
        <w:t>1</w:t>
      </w:r>
      <w:r>
        <w:rPr>
          <w:rFonts w:ascii="Times New Roman" w:eastAsiaTheme="minorEastAsia" w:hAnsi="Times New Roman" w:cs="Times New Roman"/>
          <w:sz w:val="24"/>
          <w:szCs w:val="24"/>
          <w:lang w:eastAsia="zh-CN"/>
        </w:rPr>
        <w:t>名专家负责评估报告技术评审工作，建设单位</w:t>
      </w:r>
      <w:r>
        <w:rPr>
          <w:rFonts w:ascii="Times New Roman" w:eastAsiaTheme="minorEastAsia" w:hAnsi="Times New Roman" w:cs="Times New Roman"/>
          <w:sz w:val="24"/>
          <w:szCs w:val="24"/>
          <w:lang w:eastAsia="zh-CN"/>
        </w:rPr>
        <w:t>-</w:t>
      </w:r>
      <w:r>
        <w:rPr>
          <w:rFonts w:ascii="Times New Roman" w:eastAsiaTheme="minorEastAsia" w:hAnsi="Times New Roman" w:cs="Times New Roman"/>
          <w:sz w:val="24"/>
          <w:szCs w:val="24"/>
          <w:lang w:eastAsia="zh-CN"/>
        </w:rPr>
        <w:t>昌邑市亿利达纺织有限公司、监测单位</w:t>
      </w:r>
      <w:r>
        <w:rPr>
          <w:rFonts w:ascii="Times New Roman" w:eastAsiaTheme="minorEastAsia" w:hAnsi="Times New Roman" w:cs="Times New Roman"/>
          <w:sz w:val="24"/>
          <w:szCs w:val="24"/>
          <w:lang w:eastAsia="zh-CN"/>
        </w:rPr>
        <w:t>-</w:t>
      </w:r>
      <w:r>
        <w:rPr>
          <w:rFonts w:ascii="Times New Roman" w:eastAsiaTheme="minorEastAsia" w:hAnsi="Times New Roman" w:cs="Times New Roman"/>
          <w:sz w:val="24"/>
          <w:szCs w:val="24"/>
          <w:lang w:eastAsia="zh-CN"/>
        </w:rPr>
        <w:t>山东华一</w:t>
      </w:r>
      <w:r>
        <w:rPr>
          <w:rFonts w:ascii="Times New Roman" w:eastAsiaTheme="minorEastAsia" w:hAnsi="Times New Roman" w:cs="Times New Roman" w:hint="eastAsia"/>
          <w:sz w:val="24"/>
          <w:szCs w:val="24"/>
          <w:lang w:eastAsia="zh-CN"/>
        </w:rPr>
        <w:t>检测</w:t>
      </w:r>
      <w:r>
        <w:rPr>
          <w:rFonts w:ascii="Times New Roman" w:eastAsiaTheme="minorEastAsia" w:hAnsi="Times New Roman" w:cs="Times New Roman"/>
          <w:sz w:val="24"/>
          <w:szCs w:val="24"/>
          <w:lang w:eastAsia="zh-CN"/>
        </w:rPr>
        <w:t>有限公司等单位的代表参加了会议。</w:t>
      </w:r>
    </w:p>
    <w:p w:rsidR="00584C0D" w:rsidRDefault="00891BC0">
      <w:pPr>
        <w:spacing w:line="360" w:lineRule="auto"/>
        <w:ind w:firstLineChars="200" w:firstLine="482"/>
        <w:rPr>
          <w:rFonts w:ascii="Times New Roman" w:eastAsiaTheme="minorEastAsia" w:hAnsi="Times New Roman" w:cs="Times New Roman"/>
          <w:b/>
          <w:bCs/>
          <w:sz w:val="24"/>
          <w:szCs w:val="24"/>
          <w:lang w:eastAsia="zh-CN"/>
        </w:rPr>
      </w:pPr>
      <w:proofErr w:type="spellStart"/>
      <w:r>
        <w:rPr>
          <w:rFonts w:ascii="Times New Roman" w:eastAsiaTheme="minorEastAsia" w:hAnsi="Times New Roman" w:cs="Times New Roman"/>
          <w:b/>
          <w:bCs/>
          <w:sz w:val="24"/>
          <w:szCs w:val="24"/>
        </w:rPr>
        <w:t>验收范围与内容</w:t>
      </w:r>
      <w:proofErr w:type="spellEnd"/>
      <w:r>
        <w:rPr>
          <w:rFonts w:ascii="Times New Roman" w:eastAsiaTheme="minorEastAsia" w:hAnsi="Times New Roman" w:cs="Times New Roman"/>
          <w:b/>
          <w:bCs/>
          <w:sz w:val="24"/>
          <w:szCs w:val="24"/>
          <w:lang w:eastAsia="zh-CN"/>
        </w:rPr>
        <w:t>：</w:t>
      </w:r>
    </w:p>
    <w:p w:rsidR="00584C0D" w:rsidRDefault="00891BC0">
      <w:pPr>
        <w:spacing w:line="360" w:lineRule="auto"/>
        <w:ind w:firstLineChars="200" w:firstLine="480"/>
        <w:rPr>
          <w:rFonts w:ascii="Times New Roman" w:eastAsiaTheme="minorEastAsia" w:hAnsi="Times New Roman" w:cs="Times New Roman"/>
          <w:color w:val="000000" w:themeColor="text1"/>
          <w:sz w:val="24"/>
          <w:szCs w:val="24"/>
        </w:rPr>
      </w:pPr>
      <w:proofErr w:type="spellStart"/>
      <w:r>
        <w:rPr>
          <w:rFonts w:ascii="Times New Roman" w:eastAsiaTheme="minorEastAsia" w:hAnsi="Times New Roman" w:cs="Times New Roman"/>
          <w:color w:val="000000" w:themeColor="text1"/>
          <w:sz w:val="24"/>
          <w:szCs w:val="24"/>
        </w:rPr>
        <w:t>对本项目</w:t>
      </w:r>
      <w:proofErr w:type="spellEnd"/>
      <w:r>
        <w:rPr>
          <w:rFonts w:ascii="Times New Roman" w:eastAsiaTheme="minorEastAsia" w:hAnsi="Times New Roman" w:cs="Times New Roman"/>
          <w:color w:val="000000" w:themeColor="text1"/>
          <w:sz w:val="24"/>
          <w:szCs w:val="24"/>
          <w:lang w:eastAsia="zh-CN"/>
        </w:rPr>
        <w:t>工艺、设备</w:t>
      </w:r>
      <w:proofErr w:type="spellStart"/>
      <w:r>
        <w:rPr>
          <w:rFonts w:ascii="Times New Roman" w:eastAsiaTheme="minorEastAsia" w:hAnsi="Times New Roman" w:cs="Times New Roman"/>
          <w:color w:val="000000" w:themeColor="text1"/>
          <w:sz w:val="24"/>
          <w:szCs w:val="24"/>
        </w:rPr>
        <w:t>等建设内容进行检查，核实本项目</w:t>
      </w:r>
      <w:proofErr w:type="spellEnd"/>
      <w:r>
        <w:rPr>
          <w:rFonts w:ascii="Times New Roman" w:eastAsiaTheme="minorEastAsia" w:hAnsi="Times New Roman" w:cs="Times New Roman"/>
          <w:color w:val="000000" w:themeColor="text1"/>
          <w:sz w:val="24"/>
          <w:szCs w:val="24"/>
          <w:lang w:eastAsia="zh-CN"/>
        </w:rPr>
        <w:t>实际生产</w:t>
      </w:r>
      <w:proofErr w:type="spellStart"/>
      <w:r>
        <w:rPr>
          <w:rFonts w:ascii="Times New Roman" w:eastAsiaTheme="minorEastAsia" w:hAnsi="Times New Roman" w:cs="Times New Roman"/>
          <w:color w:val="000000" w:themeColor="text1"/>
          <w:sz w:val="24"/>
          <w:szCs w:val="24"/>
        </w:rPr>
        <w:t>能力</w:t>
      </w:r>
      <w:proofErr w:type="spellEnd"/>
      <w:r>
        <w:rPr>
          <w:rFonts w:ascii="Times New Roman" w:eastAsiaTheme="minorEastAsia" w:hAnsi="Times New Roman" w:cs="Times New Roman"/>
          <w:color w:val="000000" w:themeColor="text1"/>
          <w:sz w:val="24"/>
          <w:szCs w:val="24"/>
        </w:rPr>
        <w:t>；</w:t>
      </w:r>
    </w:p>
    <w:p w:rsidR="00584C0D" w:rsidRDefault="00891BC0">
      <w:pPr>
        <w:spacing w:line="360" w:lineRule="auto"/>
        <w:ind w:firstLineChars="200" w:firstLine="480"/>
        <w:rPr>
          <w:rFonts w:ascii="Times New Roman" w:eastAsiaTheme="minorEastAsia" w:hAnsi="Times New Roman" w:cs="Times New Roman"/>
          <w:color w:val="000000" w:themeColor="text1"/>
          <w:sz w:val="24"/>
          <w:szCs w:val="24"/>
        </w:rPr>
      </w:pPr>
      <w:proofErr w:type="spellStart"/>
      <w:r>
        <w:rPr>
          <w:rFonts w:ascii="Times New Roman" w:eastAsiaTheme="minorEastAsia" w:hAnsi="Times New Roman" w:cs="Times New Roman"/>
          <w:color w:val="000000" w:themeColor="text1"/>
          <w:sz w:val="24"/>
          <w:szCs w:val="24"/>
        </w:rPr>
        <w:lastRenderedPageBreak/>
        <w:t>检查</w:t>
      </w:r>
      <w:proofErr w:type="spellEnd"/>
      <w:r>
        <w:rPr>
          <w:rFonts w:ascii="Times New Roman" w:eastAsiaTheme="minorEastAsia" w:hAnsi="Times New Roman" w:cs="Times New Roman"/>
          <w:color w:val="000000" w:themeColor="text1"/>
          <w:sz w:val="24"/>
          <w:szCs w:val="24"/>
          <w:lang w:eastAsia="zh-CN"/>
        </w:rPr>
        <w:t>高档针织服装</w:t>
      </w:r>
      <w:proofErr w:type="spellStart"/>
      <w:r>
        <w:rPr>
          <w:rFonts w:ascii="Times New Roman" w:eastAsiaTheme="minorEastAsia" w:hAnsi="Times New Roman" w:cs="Times New Roman"/>
          <w:color w:val="000000" w:themeColor="text1"/>
          <w:sz w:val="24"/>
          <w:szCs w:val="24"/>
        </w:rPr>
        <w:t>过程中污染物的实际产生情况以及相应的环保设施是否建设到位和实际运行情况</w:t>
      </w:r>
      <w:proofErr w:type="spellEnd"/>
      <w:r>
        <w:rPr>
          <w:rFonts w:ascii="Times New Roman" w:eastAsiaTheme="minorEastAsia" w:hAnsi="Times New Roman" w:cs="Times New Roman"/>
          <w:color w:val="000000" w:themeColor="text1"/>
          <w:sz w:val="24"/>
          <w:szCs w:val="24"/>
        </w:rPr>
        <w:t>；</w:t>
      </w:r>
    </w:p>
    <w:p w:rsidR="00584C0D" w:rsidRDefault="00891BC0">
      <w:pPr>
        <w:spacing w:line="360" w:lineRule="auto"/>
        <w:ind w:firstLineChars="200" w:firstLine="480"/>
        <w:rPr>
          <w:rFonts w:ascii="Times New Roman" w:eastAsiaTheme="minorEastAsia" w:hAnsi="Times New Roman" w:cs="Times New Roman"/>
          <w:color w:val="000000" w:themeColor="text1"/>
          <w:sz w:val="24"/>
          <w:szCs w:val="24"/>
        </w:rPr>
      </w:pPr>
      <w:proofErr w:type="spellStart"/>
      <w:r>
        <w:rPr>
          <w:rFonts w:ascii="Times New Roman" w:eastAsiaTheme="minorEastAsia" w:hAnsi="Times New Roman" w:cs="Times New Roman"/>
          <w:color w:val="000000" w:themeColor="text1"/>
          <w:sz w:val="24"/>
          <w:szCs w:val="24"/>
        </w:rPr>
        <w:t>通过现场检查和实地监测，确定本项目产生的废气、废水、噪声等相关污染物的达标排放情况</w:t>
      </w:r>
      <w:proofErr w:type="spellEnd"/>
      <w:r>
        <w:rPr>
          <w:rFonts w:ascii="Times New Roman" w:eastAsiaTheme="minorEastAsia" w:hAnsi="Times New Roman" w:cs="Times New Roman"/>
          <w:color w:val="000000" w:themeColor="text1"/>
          <w:sz w:val="24"/>
          <w:szCs w:val="24"/>
        </w:rPr>
        <w:t>；</w:t>
      </w:r>
    </w:p>
    <w:p w:rsidR="00584C0D" w:rsidRDefault="00891BC0">
      <w:pPr>
        <w:spacing w:line="360" w:lineRule="auto"/>
        <w:ind w:firstLineChars="200" w:firstLine="480"/>
        <w:rPr>
          <w:rFonts w:ascii="Times New Roman" w:eastAsiaTheme="minorEastAsia" w:hAnsi="Times New Roman" w:cs="Times New Roman"/>
          <w:color w:val="000000" w:themeColor="text1"/>
          <w:sz w:val="24"/>
          <w:szCs w:val="24"/>
        </w:rPr>
      </w:pPr>
      <w:r>
        <w:rPr>
          <w:rFonts w:ascii="Times New Roman" w:eastAsiaTheme="minorEastAsia" w:hAnsi="Times New Roman" w:cs="Times New Roman"/>
          <w:color w:val="000000" w:themeColor="text1"/>
          <w:sz w:val="24"/>
          <w:szCs w:val="24"/>
        </w:rPr>
        <w:t>检查其环境风险防范措施和应急预案的制定和执行情况，环境保护管理制度的制定和实施情况，相应的环境保护机构、人员和仪器设施的配备情况；</w:t>
      </w:r>
    </w:p>
    <w:p w:rsidR="00584C0D" w:rsidRDefault="00891BC0">
      <w:pPr>
        <w:spacing w:line="360" w:lineRule="auto"/>
        <w:ind w:firstLineChars="200" w:firstLine="480"/>
        <w:rPr>
          <w:rFonts w:ascii="Times New Roman" w:eastAsiaTheme="minorEastAsia" w:hAnsi="Times New Roman" w:cs="Times New Roman"/>
          <w:color w:val="000000" w:themeColor="text1"/>
          <w:sz w:val="24"/>
          <w:szCs w:val="24"/>
          <w:lang w:eastAsia="zh-CN"/>
        </w:rPr>
      </w:pPr>
      <w:proofErr w:type="spellStart"/>
      <w:r>
        <w:rPr>
          <w:rFonts w:ascii="Times New Roman" w:eastAsiaTheme="minorEastAsia" w:hAnsi="Times New Roman" w:cs="Times New Roman"/>
          <w:color w:val="000000" w:themeColor="text1"/>
          <w:sz w:val="24"/>
          <w:szCs w:val="24"/>
        </w:rPr>
        <w:t>检查环评批复的落实情况等</w:t>
      </w:r>
      <w:proofErr w:type="spellEnd"/>
      <w:r>
        <w:rPr>
          <w:rFonts w:ascii="Times New Roman" w:eastAsiaTheme="minorEastAsia" w:hAnsi="Times New Roman" w:cs="Times New Roman"/>
          <w:color w:val="000000" w:themeColor="text1"/>
          <w:sz w:val="24"/>
          <w:szCs w:val="24"/>
          <w:lang w:eastAsia="zh-CN"/>
        </w:rPr>
        <w:t>；</w:t>
      </w:r>
    </w:p>
    <w:p w:rsidR="00584C0D" w:rsidRDefault="00891BC0">
      <w:pPr>
        <w:spacing w:line="360" w:lineRule="auto"/>
        <w:ind w:firstLineChars="200" w:firstLine="480"/>
        <w:rPr>
          <w:rFonts w:ascii="Times New Roman" w:eastAsiaTheme="minorEastAsia" w:hAnsi="Times New Roman" w:cs="Times New Roman"/>
          <w:color w:val="000000" w:themeColor="text1"/>
          <w:sz w:val="24"/>
          <w:szCs w:val="24"/>
        </w:rPr>
      </w:pPr>
      <w:proofErr w:type="spellStart"/>
      <w:r>
        <w:rPr>
          <w:rFonts w:ascii="Times New Roman" w:eastAsiaTheme="minorEastAsia" w:hAnsi="Times New Roman" w:cs="Times New Roman"/>
          <w:color w:val="000000" w:themeColor="text1"/>
          <w:sz w:val="24"/>
          <w:szCs w:val="24"/>
        </w:rPr>
        <w:t>检查项目周边环境敏感点的相关情况</w:t>
      </w:r>
      <w:r>
        <w:rPr>
          <w:rFonts w:ascii="Times New Roman" w:eastAsiaTheme="minorEastAsia" w:hAnsi="Times New Roman" w:cs="Times New Roman"/>
          <w:color w:val="000000" w:themeColor="text1"/>
          <w:sz w:val="24"/>
          <w:szCs w:val="24"/>
        </w:rPr>
        <w:t>,</w:t>
      </w:r>
      <w:r>
        <w:rPr>
          <w:rFonts w:ascii="Times New Roman" w:eastAsiaTheme="minorEastAsia" w:hAnsi="Times New Roman" w:cs="Times New Roman"/>
          <w:color w:val="000000" w:themeColor="text1"/>
          <w:sz w:val="24"/>
          <w:szCs w:val="24"/>
        </w:rPr>
        <w:t>对周围村庄村民以及职工进行公众意见调查</w:t>
      </w:r>
      <w:proofErr w:type="spellEnd"/>
      <w:r>
        <w:rPr>
          <w:rFonts w:ascii="Times New Roman" w:eastAsiaTheme="minorEastAsia" w:hAnsi="Times New Roman" w:cs="Times New Roman"/>
          <w:color w:val="000000" w:themeColor="text1"/>
          <w:sz w:val="24"/>
          <w:szCs w:val="24"/>
        </w:rPr>
        <w:t>。</w:t>
      </w:r>
    </w:p>
    <w:p w:rsidR="00584C0D" w:rsidRDefault="00891BC0">
      <w:pPr>
        <w:spacing w:line="360" w:lineRule="auto"/>
        <w:ind w:firstLineChars="183" w:firstLine="441"/>
        <w:rPr>
          <w:rFonts w:ascii="Times New Roman" w:eastAsiaTheme="minorEastAsia" w:hAnsi="Times New Roman" w:cs="Times New Roman"/>
          <w:color w:val="000000" w:themeColor="text1"/>
          <w:sz w:val="24"/>
          <w:szCs w:val="24"/>
        </w:rPr>
      </w:pPr>
      <w:r>
        <w:rPr>
          <w:rFonts w:ascii="Times New Roman" w:eastAsiaTheme="minorEastAsia" w:hAnsi="Times New Roman" w:cs="Times New Roman"/>
          <w:b/>
          <w:bCs/>
          <w:color w:val="000000" w:themeColor="text1"/>
          <w:sz w:val="24"/>
          <w:szCs w:val="24"/>
          <w:lang w:eastAsia="zh-CN"/>
        </w:rPr>
        <w:t>验收监测报告编制过程：</w:t>
      </w:r>
      <w:r>
        <w:rPr>
          <w:rFonts w:ascii="Times New Roman" w:eastAsiaTheme="minorEastAsia" w:hAnsi="Times New Roman" w:cs="Times New Roman"/>
          <w:color w:val="000000" w:themeColor="text1"/>
          <w:sz w:val="24"/>
          <w:szCs w:val="24"/>
          <w:lang w:eastAsia="zh-CN"/>
        </w:rPr>
        <w:t>昌邑市亿利达纺织有限公司委托山东华一</w:t>
      </w:r>
      <w:r>
        <w:rPr>
          <w:rFonts w:ascii="Times New Roman" w:eastAsiaTheme="minorEastAsia" w:hAnsi="Times New Roman" w:cs="Times New Roman" w:hint="eastAsia"/>
          <w:color w:val="000000" w:themeColor="text1"/>
          <w:sz w:val="24"/>
          <w:szCs w:val="24"/>
          <w:lang w:eastAsia="zh-CN"/>
        </w:rPr>
        <w:t>检测</w:t>
      </w:r>
      <w:r>
        <w:rPr>
          <w:rFonts w:ascii="Times New Roman" w:eastAsiaTheme="minorEastAsia" w:hAnsi="Times New Roman" w:cs="Times New Roman"/>
          <w:color w:val="000000" w:themeColor="text1"/>
          <w:sz w:val="24"/>
          <w:szCs w:val="24"/>
          <w:lang w:eastAsia="zh-CN"/>
        </w:rPr>
        <w:t>有限公司进行验收</w:t>
      </w:r>
      <w:r>
        <w:rPr>
          <w:rFonts w:ascii="Times New Roman" w:eastAsiaTheme="minorEastAsia" w:hAnsi="Times New Roman" w:cs="Times New Roman" w:hint="eastAsia"/>
          <w:color w:val="000000" w:themeColor="text1"/>
          <w:sz w:val="24"/>
          <w:szCs w:val="24"/>
          <w:lang w:eastAsia="zh-CN"/>
        </w:rPr>
        <w:t>检</w:t>
      </w:r>
      <w:r>
        <w:rPr>
          <w:rFonts w:ascii="Times New Roman" w:eastAsiaTheme="minorEastAsia" w:hAnsi="Times New Roman" w:cs="Times New Roman"/>
          <w:color w:val="000000" w:themeColor="text1"/>
          <w:sz w:val="24"/>
          <w:szCs w:val="24"/>
          <w:lang w:eastAsia="zh-CN"/>
        </w:rPr>
        <w:t>测，山东华一</w:t>
      </w:r>
      <w:r>
        <w:rPr>
          <w:rFonts w:ascii="Times New Roman" w:eastAsiaTheme="minorEastAsia" w:hAnsi="Times New Roman" w:cs="Times New Roman" w:hint="eastAsia"/>
          <w:color w:val="000000" w:themeColor="text1"/>
          <w:sz w:val="24"/>
          <w:szCs w:val="24"/>
          <w:lang w:eastAsia="zh-CN"/>
        </w:rPr>
        <w:t>检测</w:t>
      </w:r>
      <w:r>
        <w:rPr>
          <w:rFonts w:ascii="Times New Roman" w:eastAsiaTheme="minorEastAsia" w:hAnsi="Times New Roman" w:cs="Times New Roman"/>
          <w:color w:val="000000" w:themeColor="text1"/>
          <w:sz w:val="24"/>
          <w:szCs w:val="24"/>
          <w:lang w:eastAsia="zh-CN"/>
        </w:rPr>
        <w:t>有限公司于</w:t>
      </w:r>
      <w:r>
        <w:rPr>
          <w:rFonts w:ascii="Times New Roman" w:eastAsiaTheme="minorEastAsia" w:hAnsi="Times New Roman" w:cs="Times New Roman"/>
          <w:color w:val="000000" w:themeColor="text1"/>
          <w:sz w:val="24"/>
          <w:szCs w:val="24"/>
          <w:lang w:eastAsia="zh-CN"/>
        </w:rPr>
        <w:t>2019</w:t>
      </w:r>
      <w:r>
        <w:rPr>
          <w:rFonts w:ascii="Times New Roman" w:eastAsiaTheme="minorEastAsia" w:hAnsi="Times New Roman" w:cs="Times New Roman"/>
          <w:color w:val="000000" w:themeColor="text1"/>
          <w:sz w:val="24"/>
          <w:szCs w:val="24"/>
          <w:lang w:eastAsia="zh-CN"/>
        </w:rPr>
        <w:t>年</w:t>
      </w:r>
      <w:r>
        <w:rPr>
          <w:rFonts w:ascii="Times New Roman" w:eastAsiaTheme="minorEastAsia" w:hAnsi="Times New Roman" w:cs="Times New Roman"/>
          <w:color w:val="000000" w:themeColor="text1"/>
          <w:sz w:val="24"/>
          <w:szCs w:val="24"/>
          <w:lang w:eastAsia="zh-CN"/>
        </w:rPr>
        <w:t>3</w:t>
      </w:r>
      <w:r>
        <w:rPr>
          <w:rFonts w:ascii="Times New Roman" w:eastAsiaTheme="minorEastAsia" w:hAnsi="Times New Roman" w:cs="Times New Roman"/>
          <w:color w:val="000000" w:themeColor="text1"/>
          <w:sz w:val="24"/>
          <w:szCs w:val="24"/>
          <w:lang w:eastAsia="zh-CN"/>
        </w:rPr>
        <w:t>月</w:t>
      </w:r>
      <w:r>
        <w:rPr>
          <w:rFonts w:ascii="Times New Roman" w:eastAsiaTheme="minorEastAsia" w:hAnsi="Times New Roman" w:cs="Times New Roman"/>
          <w:color w:val="000000" w:themeColor="text1"/>
          <w:sz w:val="24"/>
          <w:szCs w:val="24"/>
          <w:lang w:eastAsia="zh-CN"/>
        </w:rPr>
        <w:t>19</w:t>
      </w:r>
      <w:r>
        <w:rPr>
          <w:rFonts w:ascii="Times New Roman" w:eastAsiaTheme="minorEastAsia" w:hAnsi="Times New Roman" w:cs="Times New Roman"/>
          <w:color w:val="000000" w:themeColor="text1"/>
          <w:sz w:val="24"/>
          <w:szCs w:val="24"/>
          <w:lang w:eastAsia="zh-CN"/>
        </w:rPr>
        <w:t>日</w:t>
      </w:r>
      <w:r>
        <w:rPr>
          <w:rFonts w:ascii="Times New Roman" w:eastAsiaTheme="minorEastAsia" w:hAnsi="Times New Roman" w:cs="Times New Roman"/>
          <w:color w:val="000000" w:themeColor="text1"/>
          <w:sz w:val="24"/>
          <w:szCs w:val="24"/>
          <w:lang w:eastAsia="zh-CN"/>
        </w:rPr>
        <w:t>-3</w:t>
      </w:r>
      <w:r>
        <w:rPr>
          <w:rFonts w:ascii="Times New Roman" w:eastAsiaTheme="minorEastAsia" w:hAnsi="Times New Roman" w:cs="Times New Roman"/>
          <w:color w:val="000000" w:themeColor="text1"/>
          <w:sz w:val="24"/>
          <w:szCs w:val="24"/>
          <w:lang w:eastAsia="zh-CN"/>
        </w:rPr>
        <w:t>月</w:t>
      </w:r>
      <w:r>
        <w:rPr>
          <w:rFonts w:ascii="Times New Roman" w:eastAsiaTheme="minorEastAsia" w:hAnsi="Times New Roman" w:cs="Times New Roman"/>
          <w:color w:val="000000" w:themeColor="text1"/>
          <w:sz w:val="24"/>
          <w:szCs w:val="24"/>
          <w:lang w:eastAsia="zh-CN"/>
        </w:rPr>
        <w:t>20</w:t>
      </w:r>
      <w:r>
        <w:rPr>
          <w:rFonts w:ascii="Times New Roman" w:eastAsiaTheme="minorEastAsia" w:hAnsi="Times New Roman" w:cs="Times New Roman"/>
          <w:color w:val="000000" w:themeColor="text1"/>
          <w:sz w:val="24"/>
          <w:szCs w:val="24"/>
          <w:lang w:eastAsia="zh-CN"/>
        </w:rPr>
        <w:t>日进行现场</w:t>
      </w:r>
      <w:r>
        <w:rPr>
          <w:rFonts w:ascii="Times New Roman" w:eastAsiaTheme="minorEastAsia" w:hAnsi="Times New Roman" w:cs="Times New Roman" w:hint="eastAsia"/>
          <w:color w:val="000000" w:themeColor="text1"/>
          <w:sz w:val="24"/>
          <w:szCs w:val="24"/>
          <w:lang w:eastAsia="zh-CN"/>
        </w:rPr>
        <w:t>检测</w:t>
      </w:r>
      <w:r>
        <w:rPr>
          <w:rFonts w:ascii="Times New Roman" w:eastAsiaTheme="minorEastAsia" w:hAnsi="Times New Roman" w:cs="Times New Roman"/>
          <w:color w:val="000000" w:themeColor="text1"/>
          <w:sz w:val="24"/>
          <w:szCs w:val="24"/>
          <w:lang w:eastAsia="zh-CN"/>
        </w:rPr>
        <w:t>并出具了</w:t>
      </w:r>
      <w:r>
        <w:rPr>
          <w:rFonts w:ascii="Times New Roman" w:eastAsiaTheme="minorEastAsia" w:hAnsi="Times New Roman" w:cs="Times New Roman" w:hint="eastAsia"/>
          <w:color w:val="000000" w:themeColor="text1"/>
          <w:sz w:val="24"/>
          <w:szCs w:val="24"/>
          <w:lang w:eastAsia="zh-CN"/>
        </w:rPr>
        <w:t>检测</w:t>
      </w:r>
      <w:r>
        <w:rPr>
          <w:rFonts w:ascii="Times New Roman" w:eastAsiaTheme="minorEastAsia" w:hAnsi="Times New Roman" w:cs="Times New Roman"/>
          <w:color w:val="000000" w:themeColor="text1"/>
          <w:sz w:val="24"/>
          <w:szCs w:val="24"/>
          <w:lang w:eastAsia="zh-CN"/>
        </w:rPr>
        <w:t>报告。建设单位</w:t>
      </w:r>
      <w:proofErr w:type="spellStart"/>
      <w:r>
        <w:rPr>
          <w:rFonts w:ascii="Times New Roman" w:eastAsiaTheme="minorEastAsia" w:hAnsi="Times New Roman" w:cs="Times New Roman"/>
          <w:color w:val="000000" w:themeColor="text1"/>
          <w:sz w:val="24"/>
          <w:szCs w:val="24"/>
        </w:rPr>
        <w:t>根据</w:t>
      </w:r>
      <w:proofErr w:type="spellEnd"/>
      <w:r>
        <w:rPr>
          <w:rFonts w:ascii="Times New Roman" w:eastAsiaTheme="minorEastAsia" w:hAnsi="Times New Roman" w:cs="Times New Roman"/>
          <w:color w:val="000000" w:themeColor="text1"/>
          <w:sz w:val="24"/>
          <w:szCs w:val="24"/>
          <w:lang w:eastAsia="zh-CN"/>
        </w:rPr>
        <w:t>山东华一</w:t>
      </w:r>
      <w:r>
        <w:rPr>
          <w:rFonts w:ascii="Times New Roman" w:eastAsiaTheme="minorEastAsia" w:hAnsi="Times New Roman" w:cs="Times New Roman" w:hint="eastAsia"/>
          <w:color w:val="000000" w:themeColor="text1"/>
          <w:sz w:val="24"/>
          <w:szCs w:val="24"/>
          <w:lang w:eastAsia="zh-CN"/>
        </w:rPr>
        <w:t>检测</w:t>
      </w:r>
      <w:r>
        <w:rPr>
          <w:rFonts w:ascii="Times New Roman" w:eastAsiaTheme="minorEastAsia" w:hAnsi="Times New Roman" w:cs="Times New Roman"/>
          <w:color w:val="000000" w:themeColor="text1"/>
          <w:sz w:val="24"/>
          <w:szCs w:val="24"/>
          <w:lang w:eastAsia="zh-CN"/>
        </w:rPr>
        <w:t>有限公司</w:t>
      </w:r>
      <w:proofErr w:type="spellStart"/>
      <w:r>
        <w:rPr>
          <w:rFonts w:ascii="Times New Roman" w:eastAsiaTheme="minorEastAsia" w:hAnsi="Times New Roman" w:cs="Times New Roman"/>
          <w:color w:val="000000" w:themeColor="text1"/>
          <w:sz w:val="24"/>
          <w:szCs w:val="24"/>
        </w:rPr>
        <w:t>出具的</w:t>
      </w:r>
      <w:proofErr w:type="spellEnd"/>
      <w:r>
        <w:rPr>
          <w:rFonts w:ascii="Times New Roman" w:eastAsiaTheme="minorEastAsia" w:hAnsi="Times New Roman" w:cs="Times New Roman" w:hint="eastAsia"/>
          <w:color w:val="000000" w:themeColor="text1"/>
          <w:sz w:val="24"/>
          <w:szCs w:val="24"/>
          <w:lang w:eastAsia="zh-CN"/>
        </w:rPr>
        <w:t>检测</w:t>
      </w:r>
      <w:proofErr w:type="spellStart"/>
      <w:r>
        <w:rPr>
          <w:rFonts w:ascii="Times New Roman" w:eastAsiaTheme="minorEastAsia" w:hAnsi="Times New Roman" w:cs="Times New Roman"/>
          <w:color w:val="000000" w:themeColor="text1"/>
          <w:sz w:val="24"/>
          <w:szCs w:val="24"/>
        </w:rPr>
        <w:t>报告</w:t>
      </w:r>
      <w:proofErr w:type="spellEnd"/>
      <w:r>
        <w:rPr>
          <w:rFonts w:ascii="Times New Roman" w:eastAsiaTheme="minorEastAsia" w:hAnsi="Times New Roman" w:cs="Times New Roman"/>
          <w:color w:val="000000" w:themeColor="text1"/>
          <w:sz w:val="24"/>
          <w:szCs w:val="24"/>
          <w:lang w:eastAsia="zh-CN"/>
        </w:rPr>
        <w:t>（</w:t>
      </w:r>
      <w:r>
        <w:rPr>
          <w:rFonts w:ascii="Times New Roman" w:eastAsiaTheme="minorEastAsia" w:hAnsi="Times New Roman" w:cs="Times New Roman"/>
          <w:color w:val="000000" w:themeColor="text1"/>
          <w:sz w:val="24"/>
          <w:szCs w:val="24"/>
          <w:lang w:eastAsia="zh-CN"/>
        </w:rPr>
        <w:t>HYHJ19031909</w:t>
      </w:r>
      <w:r>
        <w:rPr>
          <w:rFonts w:ascii="Times New Roman" w:eastAsiaTheme="minorEastAsia" w:hAnsi="Times New Roman" w:cs="Times New Roman"/>
          <w:color w:val="000000" w:themeColor="text1"/>
          <w:sz w:val="24"/>
          <w:szCs w:val="24"/>
          <w:lang w:eastAsia="zh-CN"/>
        </w:rPr>
        <w:t>）</w:t>
      </w:r>
      <w:r>
        <w:rPr>
          <w:rFonts w:ascii="Times New Roman" w:eastAsiaTheme="minorEastAsia" w:hAnsi="Times New Roman" w:cs="Times New Roman"/>
          <w:color w:val="000000" w:themeColor="text1"/>
          <w:sz w:val="24"/>
          <w:szCs w:val="24"/>
        </w:rPr>
        <w:t>、</w:t>
      </w:r>
      <w:proofErr w:type="spellStart"/>
      <w:r>
        <w:rPr>
          <w:rFonts w:ascii="Times New Roman" w:eastAsiaTheme="minorEastAsia" w:hAnsi="Times New Roman" w:cs="Times New Roman"/>
          <w:color w:val="000000" w:themeColor="text1"/>
          <w:sz w:val="24"/>
          <w:szCs w:val="24"/>
        </w:rPr>
        <w:t>现场检查情况并参考相关材料</w:t>
      </w:r>
      <w:proofErr w:type="spellEnd"/>
      <w:r>
        <w:rPr>
          <w:rFonts w:ascii="Times New Roman" w:eastAsiaTheme="minorEastAsia" w:hAnsi="Times New Roman" w:cs="Times New Roman"/>
          <w:color w:val="000000" w:themeColor="text1"/>
          <w:sz w:val="24"/>
          <w:szCs w:val="24"/>
          <w:lang w:eastAsia="zh-CN"/>
        </w:rPr>
        <w:t>，于</w:t>
      </w:r>
      <w:r>
        <w:rPr>
          <w:rFonts w:ascii="Times New Roman" w:eastAsiaTheme="minorEastAsia" w:hAnsi="Times New Roman" w:cs="Times New Roman"/>
          <w:color w:val="000000" w:themeColor="text1"/>
          <w:sz w:val="24"/>
          <w:szCs w:val="24"/>
          <w:lang w:eastAsia="zh-CN"/>
        </w:rPr>
        <w:t>2019</w:t>
      </w:r>
      <w:r>
        <w:rPr>
          <w:rFonts w:ascii="Times New Roman" w:eastAsiaTheme="minorEastAsia" w:hAnsi="Times New Roman" w:cs="Times New Roman"/>
          <w:color w:val="000000" w:themeColor="text1"/>
          <w:sz w:val="24"/>
          <w:szCs w:val="24"/>
          <w:lang w:eastAsia="zh-CN"/>
        </w:rPr>
        <w:t>年</w:t>
      </w:r>
      <w:r>
        <w:rPr>
          <w:rFonts w:ascii="Times New Roman" w:eastAsiaTheme="minorEastAsia" w:hAnsi="Times New Roman" w:cs="Times New Roman"/>
          <w:color w:val="000000" w:themeColor="text1"/>
          <w:sz w:val="24"/>
          <w:szCs w:val="24"/>
          <w:lang w:eastAsia="zh-CN"/>
        </w:rPr>
        <w:t>3</w:t>
      </w:r>
      <w:r>
        <w:rPr>
          <w:rFonts w:ascii="Times New Roman" w:eastAsiaTheme="minorEastAsia" w:hAnsi="Times New Roman" w:cs="Times New Roman"/>
          <w:color w:val="000000" w:themeColor="text1"/>
          <w:sz w:val="24"/>
          <w:szCs w:val="24"/>
          <w:lang w:eastAsia="zh-CN"/>
        </w:rPr>
        <w:t>月</w:t>
      </w:r>
      <w:bookmarkStart w:id="102" w:name="_GoBack"/>
      <w:bookmarkEnd w:id="102"/>
      <w:proofErr w:type="spellStart"/>
      <w:r>
        <w:rPr>
          <w:rFonts w:ascii="Times New Roman" w:eastAsiaTheme="minorEastAsia" w:hAnsi="Times New Roman" w:cs="Times New Roman"/>
          <w:color w:val="000000" w:themeColor="text1"/>
          <w:sz w:val="24"/>
          <w:szCs w:val="24"/>
        </w:rPr>
        <w:t>编写了本报告</w:t>
      </w:r>
      <w:proofErr w:type="spellEnd"/>
      <w:r>
        <w:rPr>
          <w:rFonts w:ascii="Times New Roman" w:eastAsiaTheme="minorEastAsia" w:hAnsi="Times New Roman" w:cs="Times New Roman"/>
          <w:color w:val="000000" w:themeColor="text1"/>
          <w:sz w:val="24"/>
          <w:szCs w:val="24"/>
        </w:rPr>
        <w:t>。</w:t>
      </w:r>
    </w:p>
    <w:p w:rsidR="00584C0D" w:rsidRDefault="00584C0D">
      <w:pPr>
        <w:pStyle w:val="1"/>
        <w:ind w:left="432" w:hanging="432"/>
        <w:rPr>
          <w:rFonts w:ascii="Times New Roman" w:eastAsiaTheme="minorEastAsia" w:hAnsi="Times New Roman" w:cs="Times New Roman"/>
          <w:b w:val="0"/>
          <w:color w:val="000000" w:themeColor="text1"/>
          <w:sz w:val="24"/>
          <w:szCs w:val="24"/>
        </w:rPr>
        <w:sectPr w:rsidR="00584C0D">
          <w:footerReference w:type="default" r:id="rId11"/>
          <w:pgSz w:w="11906" w:h="16838"/>
          <w:pgMar w:top="1440" w:right="1800" w:bottom="1440" w:left="1800" w:header="851" w:footer="992" w:gutter="0"/>
          <w:pgNumType w:start="1"/>
          <w:cols w:space="425"/>
          <w:docGrid w:type="lines" w:linePitch="312"/>
        </w:sectPr>
      </w:pPr>
    </w:p>
    <w:p w:rsidR="00584C0D" w:rsidRDefault="00891BC0">
      <w:pPr>
        <w:pStyle w:val="1"/>
        <w:numPr>
          <w:ilvl w:val="0"/>
          <w:numId w:val="0"/>
        </w:numPr>
      </w:pPr>
      <w:bookmarkStart w:id="103" w:name="_Toc14981_WPSOffice_Level1"/>
      <w:r>
        <w:rPr>
          <w:rFonts w:hint="eastAsia"/>
          <w:lang w:eastAsia="zh-CN"/>
        </w:rPr>
        <w:lastRenderedPageBreak/>
        <w:t>二、</w:t>
      </w:r>
      <w:proofErr w:type="spellStart"/>
      <w:r>
        <w:t>验收依据</w:t>
      </w:r>
      <w:bookmarkEnd w:id="103"/>
      <w:proofErr w:type="spellEnd"/>
    </w:p>
    <w:p w:rsidR="00584C0D" w:rsidRDefault="00891BC0">
      <w:pPr>
        <w:pStyle w:val="2"/>
        <w:numPr>
          <w:ilvl w:val="1"/>
          <w:numId w:val="0"/>
        </w:numPr>
      </w:pPr>
      <w:bookmarkStart w:id="104" w:name="_Toc29055_WPSOffice_Level2"/>
      <w:r>
        <w:rPr>
          <w:rFonts w:hint="eastAsia"/>
          <w:lang w:eastAsia="zh-CN"/>
        </w:rPr>
        <w:t>2.1</w:t>
      </w:r>
      <w:r>
        <w:t>建设项目环境保护相关法律、法规、规章和规范</w:t>
      </w:r>
      <w:bookmarkEnd w:id="104"/>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1</w:t>
      </w:r>
      <w:r>
        <w:rPr>
          <w:rFonts w:ascii="Times New Roman" w:hAnsi="Times New Roman" w:cs="Times New Roman" w:hint="eastAsia"/>
          <w:color w:val="000000" w:themeColor="text1"/>
          <w:spacing w:val="0"/>
        </w:rPr>
        <w:t>）《中华人民共和国环境噪声污染防治法》（</w:t>
      </w:r>
      <w:r>
        <w:rPr>
          <w:rFonts w:ascii="Times New Roman" w:hAnsi="Times New Roman" w:cs="Times New Roman"/>
        </w:rPr>
        <w:t>2018</w:t>
      </w:r>
      <w:r>
        <w:rPr>
          <w:rFonts w:ascii="Times New Roman" w:hAnsi="Times New Roman" w:cs="Times New Roman"/>
        </w:rPr>
        <w:t>年</w:t>
      </w:r>
      <w:r>
        <w:rPr>
          <w:rFonts w:ascii="Times New Roman" w:hAnsi="Times New Roman" w:cs="Times New Roman"/>
        </w:rPr>
        <w:t>12</w:t>
      </w:r>
      <w:r>
        <w:rPr>
          <w:rFonts w:ascii="Times New Roman" w:hAnsi="Times New Roman" w:cs="Times New Roman"/>
        </w:rPr>
        <w:t>月</w:t>
      </w:r>
      <w:r>
        <w:rPr>
          <w:rFonts w:ascii="Times New Roman" w:hAnsi="Times New Roman" w:cs="Times New Roman"/>
        </w:rPr>
        <w:t>29</w:t>
      </w:r>
      <w:r>
        <w:rPr>
          <w:rFonts w:ascii="Times New Roman" w:hAnsi="Times New Roman" w:cs="Times New Roman"/>
        </w:rPr>
        <w:t>日</w:t>
      </w:r>
      <w:r>
        <w:rPr>
          <w:rFonts w:ascii="Times New Roman" w:hAnsi="Times New Roman" w:cs="Times New Roman" w:hint="eastAsia"/>
          <w:color w:val="000000" w:themeColor="text1"/>
          <w:spacing w:val="0"/>
        </w:rPr>
        <w:t>）；</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2</w:t>
      </w:r>
      <w:r>
        <w:rPr>
          <w:rFonts w:ascii="Times New Roman" w:hAnsi="Times New Roman" w:cs="Times New Roman" w:hint="eastAsia"/>
          <w:color w:val="000000" w:themeColor="text1"/>
          <w:spacing w:val="0"/>
        </w:rPr>
        <w:t>）《中华人民共和国大气污染防治法》（</w:t>
      </w:r>
      <w:r>
        <w:rPr>
          <w:rFonts w:ascii="Times New Roman" w:hAnsi="Times New Roman" w:cs="Times New Roman"/>
        </w:rPr>
        <w:t>2018</w:t>
      </w:r>
      <w:r>
        <w:rPr>
          <w:rFonts w:ascii="Times New Roman" w:hAnsi="Times New Roman" w:cs="Times New Roman"/>
        </w:rPr>
        <w:t>年</w:t>
      </w:r>
      <w:r>
        <w:rPr>
          <w:rFonts w:ascii="Times New Roman" w:hAnsi="Times New Roman" w:cs="Times New Roman"/>
        </w:rPr>
        <w:t>10</w:t>
      </w:r>
      <w:r>
        <w:rPr>
          <w:rFonts w:ascii="Times New Roman" w:hAnsi="Times New Roman" w:cs="Times New Roman"/>
        </w:rPr>
        <w:t>月</w:t>
      </w:r>
      <w:r>
        <w:rPr>
          <w:rFonts w:ascii="Times New Roman" w:hAnsi="Times New Roman" w:cs="Times New Roman"/>
        </w:rPr>
        <w:t>26</w:t>
      </w:r>
      <w:r>
        <w:rPr>
          <w:rFonts w:ascii="Times New Roman" w:hAnsi="Times New Roman" w:cs="Times New Roman" w:hint="eastAsia"/>
          <w:color w:val="000000" w:themeColor="text1"/>
          <w:spacing w:val="0"/>
        </w:rPr>
        <w:t>）；</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3</w:t>
      </w:r>
      <w:r>
        <w:rPr>
          <w:rFonts w:ascii="Times New Roman" w:hAnsi="Times New Roman" w:cs="Times New Roman" w:hint="eastAsia"/>
          <w:color w:val="000000" w:themeColor="text1"/>
          <w:spacing w:val="0"/>
        </w:rPr>
        <w:t>）《中华人民共和国固体废物污染环境防治法》（</w:t>
      </w:r>
      <w:r>
        <w:rPr>
          <w:rFonts w:ascii="Times New Roman" w:hAnsi="Times New Roman" w:cs="Times New Roman" w:hint="eastAsia"/>
          <w:color w:val="000000" w:themeColor="text1"/>
          <w:spacing w:val="0"/>
        </w:rPr>
        <w:t>2016.11.07</w:t>
      </w:r>
      <w:r>
        <w:rPr>
          <w:rFonts w:ascii="Times New Roman" w:hAnsi="Times New Roman" w:cs="Times New Roman" w:hint="eastAsia"/>
          <w:color w:val="000000" w:themeColor="text1"/>
          <w:spacing w:val="0"/>
        </w:rPr>
        <w:t>）；</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4</w:t>
      </w:r>
      <w:r>
        <w:rPr>
          <w:rFonts w:ascii="Times New Roman" w:hAnsi="Times New Roman" w:cs="Times New Roman" w:hint="eastAsia"/>
          <w:color w:val="000000" w:themeColor="text1"/>
          <w:spacing w:val="0"/>
        </w:rPr>
        <w:t>）《中华人民共和国水污染防治法》（</w:t>
      </w:r>
      <w:r>
        <w:rPr>
          <w:rFonts w:ascii="Times New Roman" w:hAnsi="Times New Roman" w:cs="Times New Roman" w:hint="eastAsia"/>
          <w:color w:val="000000" w:themeColor="text1"/>
          <w:spacing w:val="0"/>
        </w:rPr>
        <w:t>2018.01.01</w:t>
      </w:r>
      <w:r>
        <w:rPr>
          <w:rFonts w:ascii="Times New Roman" w:hAnsi="Times New Roman" w:cs="Times New Roman" w:hint="eastAsia"/>
          <w:color w:val="000000" w:themeColor="text1"/>
          <w:spacing w:val="0"/>
        </w:rPr>
        <w:t>）；</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5</w:t>
      </w:r>
      <w:r>
        <w:rPr>
          <w:rFonts w:ascii="Times New Roman" w:hAnsi="Times New Roman" w:cs="Times New Roman" w:hint="eastAsia"/>
          <w:color w:val="000000" w:themeColor="text1"/>
          <w:spacing w:val="0"/>
        </w:rPr>
        <w:t>）《中华人民共和国清洁生产促进法》（</w:t>
      </w:r>
      <w:r>
        <w:rPr>
          <w:rFonts w:ascii="Times New Roman" w:hAnsi="Times New Roman" w:cs="Times New Roman" w:hint="eastAsia"/>
          <w:color w:val="000000" w:themeColor="text1"/>
          <w:spacing w:val="0"/>
        </w:rPr>
        <w:t>2012.07.01</w:t>
      </w:r>
      <w:r>
        <w:rPr>
          <w:rFonts w:ascii="Times New Roman" w:hAnsi="Times New Roman" w:cs="Times New Roman" w:hint="eastAsia"/>
          <w:color w:val="000000" w:themeColor="text1"/>
          <w:spacing w:val="0"/>
        </w:rPr>
        <w:t>）；</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6</w:t>
      </w:r>
      <w:r>
        <w:rPr>
          <w:rFonts w:ascii="Times New Roman" w:hAnsi="Times New Roman" w:cs="Times New Roman" w:hint="eastAsia"/>
          <w:color w:val="000000" w:themeColor="text1"/>
          <w:spacing w:val="0"/>
        </w:rPr>
        <w:t>）《中华人民共和国环境保护法》（</w:t>
      </w:r>
      <w:r>
        <w:rPr>
          <w:rFonts w:ascii="Times New Roman" w:hAnsi="Times New Roman" w:cs="Times New Roman" w:hint="eastAsia"/>
          <w:color w:val="000000" w:themeColor="text1"/>
          <w:spacing w:val="0"/>
        </w:rPr>
        <w:t>2015.01.01</w:t>
      </w:r>
      <w:r>
        <w:rPr>
          <w:rFonts w:ascii="Times New Roman" w:hAnsi="Times New Roman" w:cs="Times New Roman" w:hint="eastAsia"/>
          <w:color w:val="000000" w:themeColor="text1"/>
          <w:spacing w:val="0"/>
        </w:rPr>
        <w:t>）；</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7</w:t>
      </w:r>
      <w:r>
        <w:rPr>
          <w:rFonts w:ascii="Times New Roman" w:hAnsi="Times New Roman" w:cs="Times New Roman" w:hint="eastAsia"/>
          <w:color w:val="000000" w:themeColor="text1"/>
          <w:spacing w:val="0"/>
        </w:rPr>
        <w:t>）《中华人民共和国环境保护税法》（</w:t>
      </w:r>
      <w:r>
        <w:rPr>
          <w:rFonts w:ascii="Times New Roman" w:hAnsi="Times New Roman" w:cs="Times New Roman" w:hint="eastAsia"/>
          <w:color w:val="000000" w:themeColor="text1"/>
          <w:spacing w:val="0"/>
        </w:rPr>
        <w:t>2018.</w:t>
      </w:r>
      <w:r>
        <w:rPr>
          <w:rFonts w:ascii="Times New Roman" w:hAnsi="Times New Roman" w:cs="Times New Roman" w:hint="eastAsia"/>
          <w:color w:val="000000" w:themeColor="text1"/>
          <w:spacing w:val="0"/>
          <w:lang w:eastAsia="zh-CN"/>
        </w:rPr>
        <w:t>10.26</w:t>
      </w:r>
      <w:r>
        <w:rPr>
          <w:rFonts w:ascii="Times New Roman" w:hAnsi="Times New Roman" w:cs="Times New Roman" w:hint="eastAsia"/>
          <w:color w:val="000000" w:themeColor="text1"/>
          <w:spacing w:val="0"/>
        </w:rPr>
        <w:t>）；</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8</w:t>
      </w:r>
      <w:r>
        <w:rPr>
          <w:rFonts w:ascii="Times New Roman" w:hAnsi="Times New Roman" w:cs="Times New Roman" w:hint="eastAsia"/>
          <w:color w:val="000000" w:themeColor="text1"/>
          <w:spacing w:val="0"/>
        </w:rPr>
        <w:t>）《建设项目环境保护管理条例》（</w:t>
      </w:r>
      <w:r>
        <w:rPr>
          <w:rFonts w:ascii="Times New Roman" w:hAnsi="Times New Roman" w:cs="Times New Roman" w:hint="eastAsia"/>
          <w:color w:val="000000" w:themeColor="text1"/>
          <w:spacing w:val="0"/>
        </w:rPr>
        <w:t>2017.07.16</w:t>
      </w:r>
      <w:r>
        <w:rPr>
          <w:rFonts w:ascii="Times New Roman" w:hAnsi="Times New Roman" w:cs="Times New Roman" w:hint="eastAsia"/>
          <w:color w:val="000000" w:themeColor="text1"/>
          <w:spacing w:val="0"/>
        </w:rPr>
        <w:t>修订）；</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9</w:t>
      </w:r>
      <w:r>
        <w:rPr>
          <w:rFonts w:ascii="Times New Roman" w:hAnsi="Times New Roman" w:cs="Times New Roman" w:hint="eastAsia"/>
          <w:color w:val="000000" w:themeColor="text1"/>
          <w:spacing w:val="0"/>
        </w:rPr>
        <w:t>）国环规环评</w:t>
      </w:r>
      <w:r>
        <w:rPr>
          <w:rFonts w:ascii="Times New Roman" w:hAnsi="Times New Roman" w:cs="Times New Roman" w:hint="eastAsia"/>
          <w:color w:val="000000" w:themeColor="text1"/>
          <w:spacing w:val="0"/>
        </w:rPr>
        <w:t>[2017]4</w:t>
      </w:r>
      <w:r>
        <w:rPr>
          <w:rFonts w:ascii="Times New Roman" w:hAnsi="Times New Roman" w:cs="Times New Roman" w:hint="eastAsia"/>
          <w:color w:val="000000" w:themeColor="text1"/>
          <w:spacing w:val="0"/>
        </w:rPr>
        <w:t>号《建设项目竣工环境保护验收暂行办法》（</w:t>
      </w:r>
      <w:r>
        <w:rPr>
          <w:rFonts w:ascii="Times New Roman" w:hAnsi="Times New Roman" w:cs="Times New Roman" w:hint="eastAsia"/>
          <w:color w:val="000000" w:themeColor="text1"/>
          <w:spacing w:val="0"/>
        </w:rPr>
        <w:t>2017.11.20</w:t>
      </w:r>
      <w:r>
        <w:rPr>
          <w:rFonts w:ascii="Times New Roman" w:hAnsi="Times New Roman" w:cs="Times New Roman" w:hint="eastAsia"/>
          <w:color w:val="000000" w:themeColor="text1"/>
          <w:spacing w:val="0"/>
        </w:rPr>
        <w:t>）；</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10</w:t>
      </w:r>
      <w:r>
        <w:rPr>
          <w:rFonts w:ascii="Times New Roman" w:hAnsi="Times New Roman" w:cs="Times New Roman" w:hint="eastAsia"/>
          <w:color w:val="000000" w:themeColor="text1"/>
          <w:spacing w:val="0"/>
        </w:rPr>
        <w:t>）环办环评函</w:t>
      </w:r>
      <w:r>
        <w:rPr>
          <w:rFonts w:ascii="Times New Roman" w:hAnsi="Times New Roman" w:cs="Times New Roman" w:hint="eastAsia"/>
          <w:color w:val="000000" w:themeColor="text1"/>
          <w:spacing w:val="0"/>
        </w:rPr>
        <w:t>[2017]1529</w:t>
      </w:r>
      <w:r>
        <w:rPr>
          <w:rFonts w:ascii="Times New Roman" w:hAnsi="Times New Roman" w:cs="Times New Roman" w:hint="eastAsia"/>
          <w:color w:val="000000" w:themeColor="text1"/>
          <w:spacing w:val="0"/>
        </w:rPr>
        <w:t>号《关于公开征求</w:t>
      </w:r>
      <w:r>
        <w:rPr>
          <w:rFonts w:ascii="Times New Roman" w:hAnsi="Times New Roman" w:cs="Times New Roman" w:hint="eastAsia"/>
          <w:color w:val="000000" w:themeColor="text1"/>
          <w:spacing w:val="0"/>
        </w:rPr>
        <w:t>&lt;</w:t>
      </w:r>
      <w:proofErr w:type="spellStart"/>
      <w:r>
        <w:rPr>
          <w:rFonts w:ascii="Times New Roman" w:hAnsi="Times New Roman" w:cs="Times New Roman" w:hint="eastAsia"/>
          <w:color w:val="000000" w:themeColor="text1"/>
          <w:spacing w:val="0"/>
        </w:rPr>
        <w:t>建设项目竣工环境保护验收技术指南</w:t>
      </w:r>
      <w:proofErr w:type="spellEnd"/>
      <w:r>
        <w:rPr>
          <w:rFonts w:ascii="Times New Roman" w:hAnsi="Times New Roman" w:cs="Times New Roman" w:hint="eastAsia"/>
          <w:color w:val="000000" w:themeColor="text1"/>
          <w:spacing w:val="0"/>
        </w:rPr>
        <w:t xml:space="preserve"> </w:t>
      </w:r>
      <w:proofErr w:type="spellStart"/>
      <w:r>
        <w:rPr>
          <w:rFonts w:ascii="Times New Roman" w:hAnsi="Times New Roman" w:cs="Times New Roman" w:hint="eastAsia"/>
          <w:color w:val="000000" w:themeColor="text1"/>
          <w:spacing w:val="0"/>
        </w:rPr>
        <w:t>污染影响类（征求意见稿</w:t>
      </w:r>
      <w:proofErr w:type="spellEnd"/>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&gt;</w:t>
      </w:r>
      <w:r>
        <w:rPr>
          <w:rFonts w:ascii="Times New Roman" w:hAnsi="Times New Roman" w:cs="Times New Roman" w:hint="eastAsia"/>
          <w:color w:val="000000" w:themeColor="text1"/>
          <w:spacing w:val="0"/>
        </w:rPr>
        <w:t>意见的通知》（</w:t>
      </w:r>
      <w:r>
        <w:rPr>
          <w:rFonts w:ascii="Times New Roman" w:hAnsi="Times New Roman" w:cs="Times New Roman" w:hint="eastAsia"/>
          <w:color w:val="000000" w:themeColor="text1"/>
          <w:spacing w:val="0"/>
        </w:rPr>
        <w:t>2017.09.29</w:t>
      </w:r>
      <w:r>
        <w:rPr>
          <w:rFonts w:ascii="Times New Roman" w:hAnsi="Times New Roman" w:cs="Times New Roman" w:hint="eastAsia"/>
          <w:color w:val="000000" w:themeColor="text1"/>
          <w:spacing w:val="0"/>
        </w:rPr>
        <w:t>）；</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11</w:t>
      </w:r>
      <w:r>
        <w:rPr>
          <w:rFonts w:ascii="Times New Roman" w:hAnsi="Times New Roman" w:cs="Times New Roman" w:hint="eastAsia"/>
          <w:color w:val="000000" w:themeColor="text1"/>
          <w:spacing w:val="0"/>
        </w:rPr>
        <w:t>）《排污单位自行监测技术指南</w:t>
      </w:r>
      <w:r>
        <w:rPr>
          <w:rFonts w:ascii="Times New Roman" w:hAnsi="Times New Roman" w:cs="Times New Roman" w:hint="eastAsia"/>
          <w:color w:val="000000" w:themeColor="text1"/>
          <w:spacing w:val="0"/>
        </w:rPr>
        <w:t xml:space="preserve">  </w:t>
      </w:r>
      <w:r>
        <w:rPr>
          <w:rFonts w:ascii="Times New Roman" w:hAnsi="Times New Roman" w:cs="Times New Roman" w:hint="eastAsia"/>
          <w:color w:val="000000" w:themeColor="text1"/>
          <w:spacing w:val="0"/>
        </w:rPr>
        <w:t>总则》（</w:t>
      </w:r>
      <w:r>
        <w:rPr>
          <w:rFonts w:ascii="Times New Roman" w:hAnsi="Times New Roman" w:cs="Times New Roman" w:hint="eastAsia"/>
          <w:color w:val="000000" w:themeColor="text1"/>
          <w:spacing w:val="0"/>
        </w:rPr>
        <w:t>HJ819-2017</w:t>
      </w: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2017.06.01</w:t>
      </w:r>
      <w:r>
        <w:rPr>
          <w:rFonts w:ascii="Times New Roman" w:hAnsi="Times New Roman" w:cs="Times New Roman" w:hint="eastAsia"/>
          <w:color w:val="000000" w:themeColor="text1"/>
          <w:spacing w:val="0"/>
        </w:rPr>
        <w:t>实施）；</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12</w:t>
      </w:r>
      <w:r>
        <w:rPr>
          <w:rFonts w:ascii="Times New Roman" w:hAnsi="Times New Roman" w:cs="Times New Roman" w:hint="eastAsia"/>
          <w:color w:val="000000" w:themeColor="text1"/>
          <w:spacing w:val="0"/>
        </w:rPr>
        <w:t>）环境保护部令</w:t>
      </w:r>
      <w:r>
        <w:rPr>
          <w:rFonts w:ascii="Times New Roman" w:hAnsi="Times New Roman" w:cs="Times New Roman" w:hint="eastAsia"/>
          <w:color w:val="000000" w:themeColor="text1"/>
          <w:spacing w:val="0"/>
        </w:rPr>
        <w:t xml:space="preserve"> </w:t>
      </w:r>
      <w:r>
        <w:rPr>
          <w:rFonts w:ascii="Times New Roman" w:hAnsi="Times New Roman" w:cs="Times New Roman" w:hint="eastAsia"/>
          <w:color w:val="000000" w:themeColor="text1"/>
          <w:spacing w:val="0"/>
        </w:rPr>
        <w:t>第</w:t>
      </w:r>
      <w:r>
        <w:rPr>
          <w:rFonts w:ascii="Times New Roman" w:hAnsi="Times New Roman" w:cs="Times New Roman" w:hint="eastAsia"/>
          <w:color w:val="000000" w:themeColor="text1"/>
          <w:spacing w:val="0"/>
        </w:rPr>
        <w:t>48</w:t>
      </w:r>
      <w:r>
        <w:rPr>
          <w:rFonts w:ascii="Times New Roman" w:hAnsi="Times New Roman" w:cs="Times New Roman" w:hint="eastAsia"/>
          <w:color w:val="000000" w:themeColor="text1"/>
          <w:spacing w:val="0"/>
        </w:rPr>
        <w:t>号《排污许可管理办法（试行）》（</w:t>
      </w:r>
      <w:r>
        <w:rPr>
          <w:rFonts w:ascii="Times New Roman" w:hAnsi="Times New Roman" w:cs="Times New Roman" w:hint="eastAsia"/>
          <w:color w:val="000000" w:themeColor="text1"/>
          <w:spacing w:val="0"/>
        </w:rPr>
        <w:t>2018.01.10</w:t>
      </w:r>
      <w:r>
        <w:rPr>
          <w:rFonts w:ascii="Times New Roman" w:hAnsi="Times New Roman" w:cs="Times New Roman" w:hint="eastAsia"/>
          <w:color w:val="000000" w:themeColor="text1"/>
          <w:spacing w:val="0"/>
        </w:rPr>
        <w:t>实施）；</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color w:val="000000" w:themeColor="text1"/>
          <w:spacing w:val="0"/>
        </w:rPr>
        <w:t>（</w:t>
      </w:r>
      <w:r>
        <w:rPr>
          <w:rFonts w:ascii="Times New Roman" w:hAnsi="Times New Roman" w:cs="Times New Roman"/>
          <w:color w:val="000000" w:themeColor="text1"/>
          <w:spacing w:val="0"/>
        </w:rPr>
        <w:t>13</w:t>
      </w:r>
      <w:r>
        <w:rPr>
          <w:rFonts w:ascii="Times New Roman" w:hAnsi="Times New Roman" w:cs="Times New Roman"/>
          <w:color w:val="000000" w:themeColor="text1"/>
          <w:spacing w:val="0"/>
        </w:rPr>
        <w:t>）</w:t>
      </w:r>
      <w:r>
        <w:rPr>
          <w:rFonts w:ascii="Times New Roman" w:eastAsiaTheme="minorEastAsia" w:hAnsi="Times New Roman" w:cs="Times New Roman"/>
          <w:color w:val="000000" w:themeColor="text1"/>
        </w:rPr>
        <w:t>《固定污染源排污许可分类管理名录（征求意见稿）》</w:t>
      </w:r>
      <w:r>
        <w:rPr>
          <w:rFonts w:ascii="Times New Roman" w:eastAsiaTheme="minorEastAsia" w:hAnsi="Times New Roman" w:cs="Times New Roman"/>
          <w:color w:val="000000" w:themeColor="text1"/>
          <w:lang w:eastAsia="zh-CN"/>
        </w:rPr>
        <w:t>（</w:t>
      </w:r>
      <w:r>
        <w:rPr>
          <w:rFonts w:ascii="Times New Roman" w:eastAsiaTheme="minorEastAsia" w:hAnsi="Times New Roman" w:cs="Times New Roman"/>
          <w:color w:val="000000" w:themeColor="text1"/>
          <w:lang w:eastAsia="zh-CN"/>
        </w:rPr>
        <w:t>2018.08.30</w:t>
      </w:r>
      <w:r>
        <w:rPr>
          <w:rFonts w:ascii="Times New Roman" w:eastAsiaTheme="minorEastAsia" w:hAnsi="Times New Roman" w:cs="Times New Roman"/>
          <w:color w:val="000000" w:themeColor="text1"/>
          <w:lang w:eastAsia="zh-CN"/>
        </w:rPr>
        <w:t>）</w:t>
      </w:r>
      <w:r>
        <w:rPr>
          <w:rFonts w:ascii="Times New Roman" w:hAnsi="Times New Roman" w:cs="Times New Roman"/>
          <w:color w:val="000000" w:themeColor="text1"/>
          <w:spacing w:val="0"/>
        </w:rPr>
        <w:t>；</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color w:val="000000" w:themeColor="text1"/>
          <w:spacing w:val="0"/>
        </w:rPr>
        <w:t>（</w:t>
      </w:r>
      <w:r>
        <w:rPr>
          <w:rFonts w:ascii="Times New Roman" w:hAnsi="Times New Roman" w:cs="Times New Roman"/>
          <w:color w:val="000000" w:themeColor="text1"/>
          <w:spacing w:val="0"/>
        </w:rPr>
        <w:t>14</w:t>
      </w:r>
      <w:r>
        <w:rPr>
          <w:rFonts w:ascii="Times New Roman" w:hAnsi="Times New Roman" w:cs="Times New Roman"/>
          <w:color w:val="000000" w:themeColor="text1"/>
          <w:spacing w:val="0"/>
        </w:rPr>
        <w:t>）环境保护部令</w:t>
      </w:r>
      <w:r>
        <w:rPr>
          <w:rFonts w:ascii="Times New Roman" w:hAnsi="Times New Roman" w:cs="Times New Roman"/>
          <w:color w:val="000000" w:themeColor="text1"/>
          <w:spacing w:val="0"/>
        </w:rPr>
        <w:t xml:space="preserve"> </w:t>
      </w:r>
      <w:r>
        <w:rPr>
          <w:rFonts w:ascii="Times New Roman" w:hAnsi="Times New Roman" w:cs="Times New Roman"/>
          <w:color w:val="000000" w:themeColor="text1"/>
          <w:spacing w:val="0"/>
        </w:rPr>
        <w:t>第</w:t>
      </w:r>
      <w:r>
        <w:rPr>
          <w:rFonts w:ascii="Times New Roman" w:hAnsi="Times New Roman" w:cs="Times New Roman"/>
          <w:color w:val="000000" w:themeColor="text1"/>
          <w:spacing w:val="0"/>
        </w:rPr>
        <w:t>39</w:t>
      </w:r>
      <w:r>
        <w:rPr>
          <w:rFonts w:ascii="Times New Roman" w:hAnsi="Times New Roman" w:cs="Times New Roman"/>
          <w:color w:val="000000" w:themeColor="text1"/>
          <w:spacing w:val="0"/>
        </w:rPr>
        <w:t>号《国家危险废物名录》（</w:t>
      </w:r>
      <w:r>
        <w:rPr>
          <w:rFonts w:ascii="Times New Roman" w:hAnsi="Times New Roman" w:cs="Times New Roman"/>
          <w:color w:val="000000" w:themeColor="text1"/>
          <w:spacing w:val="0"/>
        </w:rPr>
        <w:t>2016.08.01</w:t>
      </w:r>
      <w:r>
        <w:rPr>
          <w:rFonts w:ascii="Times New Roman" w:hAnsi="Times New Roman" w:cs="Times New Roman"/>
          <w:color w:val="000000" w:themeColor="text1"/>
          <w:spacing w:val="0"/>
        </w:rPr>
        <w:t>）；</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color w:val="000000" w:themeColor="text1"/>
          <w:spacing w:val="0"/>
        </w:rPr>
        <w:t>（</w:t>
      </w:r>
      <w:r>
        <w:rPr>
          <w:rFonts w:ascii="Times New Roman" w:hAnsi="Times New Roman" w:cs="Times New Roman"/>
          <w:color w:val="000000" w:themeColor="text1"/>
          <w:spacing w:val="0"/>
        </w:rPr>
        <w:t>15</w:t>
      </w:r>
      <w:r>
        <w:rPr>
          <w:rFonts w:ascii="Times New Roman" w:hAnsi="Times New Roman" w:cs="Times New Roman"/>
          <w:color w:val="000000" w:themeColor="text1"/>
          <w:spacing w:val="0"/>
        </w:rPr>
        <w:t>）环办监测</w:t>
      </w:r>
      <w:r>
        <w:rPr>
          <w:rFonts w:ascii="Times New Roman" w:hAnsi="Times New Roman" w:cs="Times New Roman"/>
          <w:color w:val="000000" w:themeColor="text1"/>
          <w:spacing w:val="0"/>
        </w:rPr>
        <w:t>[2017]86</w:t>
      </w:r>
      <w:r>
        <w:rPr>
          <w:rFonts w:ascii="Times New Roman" w:hAnsi="Times New Roman" w:cs="Times New Roman"/>
          <w:color w:val="000000" w:themeColor="text1"/>
          <w:spacing w:val="0"/>
        </w:rPr>
        <w:t>号《关于印发</w:t>
      </w:r>
      <w:r>
        <w:rPr>
          <w:rFonts w:ascii="Times New Roman" w:hAnsi="Times New Roman" w:cs="Times New Roman"/>
          <w:color w:val="000000" w:themeColor="text1"/>
          <w:spacing w:val="0"/>
        </w:rPr>
        <w:t>&lt;</w:t>
      </w:r>
      <w:proofErr w:type="spellStart"/>
      <w:r>
        <w:rPr>
          <w:rFonts w:ascii="Times New Roman" w:hAnsi="Times New Roman" w:cs="Times New Roman"/>
          <w:color w:val="000000" w:themeColor="text1"/>
          <w:spacing w:val="0"/>
        </w:rPr>
        <w:t>重点排污单位名录管理规定（试</w:t>
      </w:r>
      <w:r>
        <w:rPr>
          <w:rFonts w:ascii="Times New Roman" w:hAnsi="Times New Roman" w:cs="Times New Roman" w:hint="eastAsia"/>
          <w:color w:val="000000" w:themeColor="text1"/>
          <w:spacing w:val="0"/>
        </w:rPr>
        <w:t>行</w:t>
      </w:r>
      <w:proofErr w:type="spellEnd"/>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&gt;</w:t>
      </w:r>
      <w:r>
        <w:rPr>
          <w:rFonts w:ascii="Times New Roman" w:hAnsi="Times New Roman" w:cs="Times New Roman" w:hint="eastAsia"/>
          <w:color w:val="000000" w:themeColor="text1"/>
          <w:spacing w:val="0"/>
        </w:rPr>
        <w:t>的通知》（</w:t>
      </w:r>
      <w:r>
        <w:rPr>
          <w:rFonts w:ascii="Times New Roman" w:hAnsi="Times New Roman" w:cs="Times New Roman" w:hint="eastAsia"/>
          <w:color w:val="000000" w:themeColor="text1"/>
          <w:spacing w:val="0"/>
        </w:rPr>
        <w:t>2017.11.25</w:t>
      </w:r>
      <w:r>
        <w:rPr>
          <w:rFonts w:ascii="Times New Roman" w:hAnsi="Times New Roman" w:cs="Times New Roman" w:hint="eastAsia"/>
          <w:color w:val="000000" w:themeColor="text1"/>
          <w:spacing w:val="0"/>
        </w:rPr>
        <w:t>）；</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16</w:t>
      </w:r>
      <w:r>
        <w:rPr>
          <w:rFonts w:ascii="Times New Roman" w:hAnsi="Times New Roman" w:cs="Times New Roman" w:hint="eastAsia"/>
          <w:color w:val="000000" w:themeColor="text1"/>
          <w:spacing w:val="0"/>
        </w:rPr>
        <w:t>）环监</w:t>
      </w:r>
      <w:r>
        <w:rPr>
          <w:rFonts w:ascii="Times New Roman" w:hAnsi="Times New Roman" w:cs="Times New Roman" w:hint="eastAsia"/>
          <w:color w:val="000000" w:themeColor="text1"/>
          <w:spacing w:val="0"/>
        </w:rPr>
        <w:t>[1996]470</w:t>
      </w:r>
      <w:r>
        <w:rPr>
          <w:rFonts w:ascii="Times New Roman" w:hAnsi="Times New Roman" w:cs="Times New Roman" w:hint="eastAsia"/>
          <w:color w:val="000000" w:themeColor="text1"/>
          <w:spacing w:val="0"/>
        </w:rPr>
        <w:t>号《排污口规范化整治技术要求（试行）》；</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17</w:t>
      </w:r>
      <w:r>
        <w:rPr>
          <w:rFonts w:ascii="Times New Roman" w:hAnsi="Times New Roman" w:cs="Times New Roman" w:hint="eastAsia"/>
          <w:color w:val="000000" w:themeColor="text1"/>
          <w:spacing w:val="0"/>
        </w:rPr>
        <w:t>）环发</w:t>
      </w:r>
      <w:r>
        <w:rPr>
          <w:rFonts w:ascii="Times New Roman" w:hAnsi="Times New Roman" w:cs="Times New Roman" w:hint="eastAsia"/>
          <w:color w:val="000000" w:themeColor="text1"/>
          <w:spacing w:val="0"/>
        </w:rPr>
        <w:t>[2012]98</w:t>
      </w:r>
      <w:r>
        <w:rPr>
          <w:rFonts w:ascii="Times New Roman" w:hAnsi="Times New Roman" w:cs="Times New Roman" w:hint="eastAsia"/>
          <w:color w:val="000000" w:themeColor="text1"/>
          <w:spacing w:val="0"/>
        </w:rPr>
        <w:t>号《环境保护部关于切实加强风险防范严格环境影响评价管理的通知》（</w:t>
      </w:r>
      <w:r>
        <w:rPr>
          <w:rFonts w:ascii="Times New Roman" w:hAnsi="Times New Roman" w:cs="Times New Roman" w:hint="eastAsia"/>
          <w:color w:val="000000" w:themeColor="text1"/>
          <w:spacing w:val="0"/>
        </w:rPr>
        <w:t>2012.08.07</w:t>
      </w:r>
      <w:r>
        <w:rPr>
          <w:rFonts w:ascii="Times New Roman" w:hAnsi="Times New Roman" w:cs="Times New Roman" w:hint="eastAsia"/>
          <w:color w:val="000000" w:themeColor="text1"/>
          <w:spacing w:val="0"/>
        </w:rPr>
        <w:t>）；</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18</w:t>
      </w:r>
      <w:r>
        <w:rPr>
          <w:rFonts w:ascii="Times New Roman" w:hAnsi="Times New Roman" w:cs="Times New Roman" w:hint="eastAsia"/>
          <w:color w:val="000000" w:themeColor="text1"/>
          <w:spacing w:val="0"/>
        </w:rPr>
        <w:t>）环办</w:t>
      </w:r>
      <w:r>
        <w:rPr>
          <w:rFonts w:ascii="Times New Roman" w:hAnsi="Times New Roman" w:cs="Times New Roman" w:hint="eastAsia"/>
          <w:color w:val="000000" w:themeColor="text1"/>
          <w:spacing w:val="0"/>
        </w:rPr>
        <w:t>[2015]52</w:t>
      </w:r>
      <w:r>
        <w:rPr>
          <w:rFonts w:ascii="Times New Roman" w:hAnsi="Times New Roman" w:cs="Times New Roman" w:hint="eastAsia"/>
          <w:color w:val="000000" w:themeColor="text1"/>
          <w:spacing w:val="0"/>
        </w:rPr>
        <w:t>号《环境保护部办公厅关于印发环评管理中部分行业建设项目重大变动清单的通知》（</w:t>
      </w:r>
      <w:r>
        <w:rPr>
          <w:rFonts w:ascii="Times New Roman" w:hAnsi="Times New Roman" w:cs="Times New Roman" w:hint="eastAsia"/>
          <w:color w:val="000000" w:themeColor="text1"/>
          <w:spacing w:val="0"/>
        </w:rPr>
        <w:t>2015.06.04</w:t>
      </w:r>
      <w:r>
        <w:rPr>
          <w:rFonts w:ascii="Times New Roman" w:hAnsi="Times New Roman" w:cs="Times New Roman" w:hint="eastAsia"/>
          <w:color w:val="000000" w:themeColor="text1"/>
          <w:spacing w:val="0"/>
        </w:rPr>
        <w:t>）；</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19</w:t>
      </w:r>
      <w:r>
        <w:rPr>
          <w:rFonts w:ascii="Times New Roman" w:hAnsi="Times New Roman" w:cs="Times New Roman" w:hint="eastAsia"/>
          <w:color w:val="000000" w:themeColor="text1"/>
          <w:spacing w:val="0"/>
        </w:rPr>
        <w:t>）山东省人大第</w:t>
      </w:r>
      <w:r>
        <w:rPr>
          <w:rFonts w:ascii="Times New Roman" w:hAnsi="Times New Roman" w:cs="Times New Roman" w:hint="eastAsia"/>
          <w:color w:val="000000" w:themeColor="text1"/>
          <w:spacing w:val="0"/>
        </w:rPr>
        <w:t>99</w:t>
      </w:r>
      <w:r>
        <w:rPr>
          <w:rFonts w:ascii="Times New Roman" w:hAnsi="Times New Roman" w:cs="Times New Roman" w:hint="eastAsia"/>
          <w:color w:val="000000" w:themeColor="text1"/>
          <w:spacing w:val="0"/>
        </w:rPr>
        <w:t>号令《山东省环境保护条例》（</w:t>
      </w:r>
      <w:r>
        <w:rPr>
          <w:rFonts w:ascii="Times New Roman" w:hAnsi="Times New Roman" w:cs="Times New Roman" w:hint="eastAsia"/>
          <w:color w:val="000000" w:themeColor="text1"/>
          <w:spacing w:val="0"/>
        </w:rPr>
        <w:t>2001.12.07</w:t>
      </w:r>
      <w:r>
        <w:rPr>
          <w:rFonts w:ascii="Times New Roman" w:hAnsi="Times New Roman" w:cs="Times New Roman" w:hint="eastAsia"/>
          <w:color w:val="000000" w:themeColor="text1"/>
          <w:spacing w:val="0"/>
        </w:rPr>
        <w:t>）；</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20</w:t>
      </w:r>
      <w:r>
        <w:rPr>
          <w:rFonts w:ascii="Times New Roman" w:hAnsi="Times New Roman" w:cs="Times New Roman" w:hint="eastAsia"/>
          <w:color w:val="000000" w:themeColor="text1"/>
          <w:spacing w:val="0"/>
        </w:rPr>
        <w:t>）鲁环办函〔</w:t>
      </w:r>
      <w:r>
        <w:rPr>
          <w:rFonts w:ascii="Times New Roman" w:hAnsi="Times New Roman" w:cs="Times New Roman" w:hint="eastAsia"/>
          <w:color w:val="000000" w:themeColor="text1"/>
          <w:spacing w:val="0"/>
        </w:rPr>
        <w:t>2016</w:t>
      </w: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141</w:t>
      </w:r>
      <w:r>
        <w:rPr>
          <w:rFonts w:ascii="Times New Roman" w:hAnsi="Times New Roman" w:cs="Times New Roman" w:hint="eastAsia"/>
          <w:color w:val="000000" w:themeColor="text1"/>
          <w:spacing w:val="0"/>
        </w:rPr>
        <w:t>号《关于进一步加强建设项目固体废物环境管</w:t>
      </w:r>
      <w:r>
        <w:rPr>
          <w:rFonts w:ascii="Times New Roman" w:hAnsi="Times New Roman" w:cs="Times New Roman" w:hint="eastAsia"/>
          <w:color w:val="000000" w:themeColor="text1"/>
          <w:spacing w:val="0"/>
        </w:rPr>
        <w:lastRenderedPageBreak/>
        <w:t>理的通知》（</w:t>
      </w:r>
      <w:r>
        <w:rPr>
          <w:rFonts w:ascii="Times New Roman" w:hAnsi="Times New Roman" w:cs="Times New Roman" w:hint="eastAsia"/>
          <w:color w:val="000000" w:themeColor="text1"/>
          <w:spacing w:val="0"/>
        </w:rPr>
        <w:t>2016.09.30</w:t>
      </w:r>
      <w:r>
        <w:rPr>
          <w:rFonts w:ascii="Times New Roman" w:hAnsi="Times New Roman" w:cs="Times New Roman" w:hint="eastAsia"/>
          <w:color w:val="000000" w:themeColor="text1"/>
          <w:spacing w:val="0"/>
        </w:rPr>
        <w:t>）</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21</w:t>
      </w:r>
      <w:r>
        <w:rPr>
          <w:rFonts w:ascii="Times New Roman" w:hAnsi="Times New Roman" w:cs="Times New Roman" w:hint="eastAsia"/>
          <w:color w:val="000000" w:themeColor="text1"/>
          <w:spacing w:val="0"/>
        </w:rPr>
        <w:t>）鲁环函</w:t>
      </w:r>
      <w:r>
        <w:rPr>
          <w:rFonts w:ascii="Times New Roman" w:hAnsi="Times New Roman" w:cs="Times New Roman" w:hint="eastAsia"/>
          <w:color w:val="000000" w:themeColor="text1"/>
          <w:spacing w:val="0"/>
        </w:rPr>
        <w:t>[2012]493</w:t>
      </w:r>
      <w:r>
        <w:rPr>
          <w:rFonts w:ascii="Times New Roman" w:hAnsi="Times New Roman" w:cs="Times New Roman" w:hint="eastAsia"/>
          <w:color w:val="000000" w:themeColor="text1"/>
          <w:spacing w:val="0"/>
        </w:rPr>
        <w:t>号《山东省环境保护厅关于加强建设项目竣工环境保护验收等有关环境监管问题的通知》（</w:t>
      </w:r>
      <w:r>
        <w:rPr>
          <w:rFonts w:ascii="Times New Roman" w:hAnsi="Times New Roman" w:cs="Times New Roman" w:hint="eastAsia"/>
          <w:color w:val="000000" w:themeColor="text1"/>
          <w:spacing w:val="0"/>
        </w:rPr>
        <w:t>2012.09.05</w:t>
      </w:r>
      <w:r>
        <w:rPr>
          <w:rFonts w:ascii="Times New Roman" w:hAnsi="Times New Roman" w:cs="Times New Roman" w:hint="eastAsia"/>
          <w:color w:val="000000" w:themeColor="text1"/>
          <w:spacing w:val="0"/>
        </w:rPr>
        <w:t>）；</w:t>
      </w:r>
    </w:p>
    <w:p w:rsidR="00584C0D" w:rsidRDefault="00891BC0" w:rsidP="00F31E63">
      <w:pPr>
        <w:pStyle w:val="af0"/>
        <w:ind w:firstLine="480"/>
        <w:rPr>
          <w:rFonts w:ascii="Times New Roman" w:hAnsi="Times New Roman" w:cs="Times New Roman"/>
          <w:color w:val="000000" w:themeColor="text1"/>
          <w:spacing w:val="0"/>
        </w:rPr>
      </w:pPr>
      <w:r>
        <w:rPr>
          <w:rFonts w:ascii="Times New Roman" w:hAnsi="Times New Roman" w:cs="Times New Roman" w:hint="eastAsia"/>
          <w:color w:val="000000" w:themeColor="text1"/>
          <w:spacing w:val="0"/>
        </w:rPr>
        <w:t>（</w:t>
      </w:r>
      <w:r>
        <w:rPr>
          <w:rFonts w:ascii="Times New Roman" w:hAnsi="Times New Roman" w:cs="Times New Roman" w:hint="eastAsia"/>
          <w:color w:val="000000" w:themeColor="text1"/>
          <w:spacing w:val="0"/>
        </w:rPr>
        <w:t>22</w:t>
      </w:r>
      <w:r>
        <w:rPr>
          <w:rFonts w:ascii="Times New Roman" w:hAnsi="Times New Roman" w:cs="Times New Roman" w:hint="eastAsia"/>
          <w:color w:val="000000" w:themeColor="text1"/>
          <w:spacing w:val="0"/>
        </w:rPr>
        <w:t>）鲁环发</w:t>
      </w:r>
      <w:r>
        <w:rPr>
          <w:rFonts w:ascii="Times New Roman" w:hAnsi="Times New Roman" w:cs="Times New Roman" w:hint="eastAsia"/>
          <w:color w:val="000000" w:themeColor="text1"/>
          <w:spacing w:val="0"/>
        </w:rPr>
        <w:t>[2013]4</w:t>
      </w:r>
      <w:r>
        <w:rPr>
          <w:rFonts w:ascii="Times New Roman" w:hAnsi="Times New Roman" w:cs="Times New Roman" w:hint="eastAsia"/>
          <w:color w:val="000000" w:themeColor="text1"/>
          <w:spacing w:val="0"/>
        </w:rPr>
        <w:t>号《山东省环境保护厅关于进一步加强环境安全应急管理工作的通知》（</w:t>
      </w:r>
      <w:r>
        <w:rPr>
          <w:rFonts w:ascii="Times New Roman" w:hAnsi="Times New Roman" w:cs="Times New Roman" w:hint="eastAsia"/>
          <w:color w:val="000000" w:themeColor="text1"/>
          <w:spacing w:val="0"/>
        </w:rPr>
        <w:t>2013.01.18</w:t>
      </w:r>
      <w:r>
        <w:rPr>
          <w:rFonts w:ascii="Times New Roman" w:hAnsi="Times New Roman" w:cs="Times New Roman" w:hint="eastAsia"/>
          <w:color w:val="000000" w:themeColor="text1"/>
          <w:spacing w:val="0"/>
        </w:rPr>
        <w:t>）。</w:t>
      </w:r>
    </w:p>
    <w:p w:rsidR="00584C0D" w:rsidRDefault="00891BC0">
      <w:pPr>
        <w:pStyle w:val="2"/>
        <w:numPr>
          <w:ilvl w:val="1"/>
          <w:numId w:val="0"/>
        </w:numPr>
      </w:pPr>
      <w:bookmarkStart w:id="105" w:name="_Toc10686_WPSOffice_Level2"/>
      <w:r>
        <w:rPr>
          <w:rFonts w:hint="eastAsia"/>
          <w:lang w:eastAsia="zh-CN"/>
        </w:rPr>
        <w:t>2.2</w:t>
      </w:r>
      <w:r>
        <w:t>技术文件依据</w:t>
      </w:r>
      <w:bookmarkEnd w:id="105"/>
    </w:p>
    <w:p w:rsidR="00584C0D" w:rsidRDefault="00891BC0" w:rsidP="00F31E63">
      <w:pPr>
        <w:pStyle w:val="af0"/>
        <w:ind w:firstLine="480"/>
        <w:rPr>
          <w:rFonts w:asciiTheme="minorEastAsia" w:eastAsiaTheme="minorEastAsia" w:hAnsiTheme="minorEastAsia" w:cstheme="minorEastAsia"/>
          <w:color w:val="000000" w:themeColor="text1"/>
        </w:rPr>
      </w:pPr>
      <w:r>
        <w:rPr>
          <w:rFonts w:asciiTheme="minorEastAsia" w:eastAsiaTheme="minorEastAsia" w:hAnsiTheme="minorEastAsia" w:cstheme="minorEastAsia" w:hint="eastAsia"/>
          <w:color w:val="000000" w:themeColor="text1"/>
          <w:spacing w:val="0"/>
        </w:rPr>
        <w:t>（1）</w:t>
      </w:r>
      <w:r>
        <w:rPr>
          <w:rFonts w:asciiTheme="minorEastAsia" w:eastAsiaTheme="minorEastAsia" w:hAnsiTheme="minorEastAsia" w:cstheme="minorEastAsia" w:hint="eastAsia"/>
          <w:color w:val="000000" w:themeColor="text1"/>
        </w:rPr>
        <w:t>《</w:t>
      </w:r>
      <w:r>
        <w:rPr>
          <w:rFonts w:asciiTheme="minorEastAsia" w:eastAsiaTheme="minorEastAsia" w:hAnsiTheme="minorEastAsia" w:cstheme="minorEastAsia" w:hint="eastAsia"/>
          <w:color w:val="000000" w:themeColor="text1"/>
          <w:lang w:eastAsia="zh-CN"/>
        </w:rPr>
        <w:t>昌邑市亿利达纺织有限公司新建纺织项目</w:t>
      </w:r>
      <w:proofErr w:type="spellStart"/>
      <w:r>
        <w:rPr>
          <w:rFonts w:asciiTheme="minorEastAsia" w:eastAsiaTheme="minorEastAsia" w:hAnsiTheme="minorEastAsia" w:cstheme="minorEastAsia" w:hint="eastAsia"/>
          <w:color w:val="000000" w:themeColor="text1"/>
        </w:rPr>
        <w:t>环境影响报告表</w:t>
      </w:r>
      <w:proofErr w:type="spellEnd"/>
      <w:r>
        <w:rPr>
          <w:rFonts w:asciiTheme="minorEastAsia" w:eastAsiaTheme="minorEastAsia" w:hAnsiTheme="minorEastAsia" w:cstheme="minorEastAsia" w:hint="eastAsia"/>
          <w:color w:val="000000" w:themeColor="text1"/>
        </w:rPr>
        <w:t>》；</w:t>
      </w:r>
    </w:p>
    <w:p w:rsidR="00584C0D" w:rsidRDefault="00891BC0" w:rsidP="00F31E63">
      <w:pPr>
        <w:pStyle w:val="af0"/>
        <w:ind w:firstLine="480"/>
        <w:rPr>
          <w:rFonts w:asciiTheme="minorEastAsia" w:eastAsiaTheme="minorEastAsia" w:hAnsiTheme="minorEastAsia" w:cstheme="minorEastAsia"/>
          <w:color w:val="000000" w:themeColor="text1"/>
          <w:lang w:eastAsia="zh-CN"/>
        </w:rPr>
        <w:sectPr w:rsidR="00584C0D">
          <w:pgSz w:w="11906" w:h="16838"/>
          <w:pgMar w:top="1440" w:right="1800" w:bottom="1440" w:left="1800" w:header="851" w:footer="992" w:gutter="0"/>
          <w:cols w:space="425"/>
          <w:docGrid w:type="lines" w:linePitch="312"/>
        </w:sectPr>
      </w:pPr>
      <w:r>
        <w:rPr>
          <w:rFonts w:asciiTheme="minorEastAsia" w:eastAsiaTheme="minorEastAsia" w:hAnsiTheme="minorEastAsia" w:cstheme="minorEastAsia" w:hint="eastAsia"/>
          <w:color w:val="000000" w:themeColor="text1"/>
          <w:spacing w:val="0"/>
        </w:rPr>
        <w:t>（2）</w:t>
      </w:r>
      <w:r>
        <w:rPr>
          <w:rFonts w:asciiTheme="minorEastAsia" w:eastAsiaTheme="minorEastAsia" w:hAnsiTheme="minorEastAsia" w:cstheme="minorEastAsia" w:hint="eastAsia"/>
          <w:color w:val="000000" w:themeColor="text1"/>
          <w:lang w:eastAsia="zh-CN"/>
        </w:rPr>
        <w:t>昌邑市</w:t>
      </w:r>
      <w:proofErr w:type="spellStart"/>
      <w:r>
        <w:rPr>
          <w:rFonts w:asciiTheme="minorEastAsia" w:eastAsiaTheme="minorEastAsia" w:hAnsiTheme="minorEastAsia" w:cstheme="minorEastAsia" w:hint="eastAsia"/>
          <w:color w:val="000000" w:themeColor="text1"/>
        </w:rPr>
        <w:t>环境保护局《关于</w:t>
      </w:r>
      <w:proofErr w:type="spellEnd"/>
      <w:r>
        <w:rPr>
          <w:rFonts w:asciiTheme="minorEastAsia" w:eastAsiaTheme="minorEastAsia" w:hAnsiTheme="minorEastAsia" w:cstheme="minorEastAsia" w:hint="eastAsia"/>
          <w:color w:val="000000" w:themeColor="text1"/>
          <w:lang w:eastAsia="zh-CN"/>
        </w:rPr>
        <w:t>昌邑市亿利达纺织有限公司新建纺织项目</w:t>
      </w:r>
      <w:r>
        <w:rPr>
          <w:rFonts w:asciiTheme="minorEastAsia" w:eastAsiaTheme="minorEastAsia" w:hAnsiTheme="minorEastAsia" w:cstheme="minorEastAsia" w:hint="eastAsia"/>
          <w:color w:val="000000" w:themeColor="text1"/>
        </w:rPr>
        <w:t>环境影响评价报告表批复》（20</w:t>
      </w:r>
      <w:r>
        <w:rPr>
          <w:rFonts w:asciiTheme="minorEastAsia" w:eastAsiaTheme="minorEastAsia" w:hAnsiTheme="minorEastAsia" w:cstheme="minorEastAsia" w:hint="eastAsia"/>
          <w:color w:val="000000" w:themeColor="text1"/>
          <w:lang w:eastAsia="zh-CN"/>
        </w:rPr>
        <w:t>06</w:t>
      </w:r>
      <w:r>
        <w:rPr>
          <w:rFonts w:asciiTheme="minorEastAsia" w:eastAsiaTheme="minorEastAsia" w:hAnsiTheme="minorEastAsia" w:cstheme="minorEastAsia" w:hint="eastAsia"/>
          <w:color w:val="000000" w:themeColor="text1"/>
        </w:rPr>
        <w:t>年</w:t>
      </w:r>
      <w:r>
        <w:rPr>
          <w:rFonts w:asciiTheme="minorEastAsia" w:eastAsiaTheme="minorEastAsia" w:hAnsiTheme="minorEastAsia" w:cstheme="minorEastAsia" w:hint="eastAsia"/>
          <w:color w:val="000000" w:themeColor="text1"/>
          <w:lang w:eastAsia="zh-CN"/>
        </w:rPr>
        <w:t>7</w:t>
      </w:r>
      <w:r>
        <w:rPr>
          <w:rFonts w:asciiTheme="minorEastAsia" w:eastAsiaTheme="minorEastAsia" w:hAnsiTheme="minorEastAsia" w:cstheme="minorEastAsia" w:hint="eastAsia"/>
          <w:color w:val="000000" w:themeColor="text1"/>
        </w:rPr>
        <w:t>月</w:t>
      </w:r>
      <w:r>
        <w:rPr>
          <w:rFonts w:asciiTheme="minorEastAsia" w:eastAsiaTheme="minorEastAsia" w:hAnsiTheme="minorEastAsia" w:cstheme="minorEastAsia" w:hint="eastAsia"/>
          <w:color w:val="000000" w:themeColor="text1"/>
          <w:lang w:eastAsia="zh-CN"/>
        </w:rPr>
        <w:t>26</w:t>
      </w:r>
      <w:r>
        <w:rPr>
          <w:rFonts w:asciiTheme="minorEastAsia" w:eastAsiaTheme="minorEastAsia" w:hAnsiTheme="minorEastAsia" w:cstheme="minorEastAsia" w:hint="eastAsia"/>
          <w:color w:val="000000" w:themeColor="text1"/>
        </w:rPr>
        <w:t>日）</w:t>
      </w:r>
      <w:r>
        <w:rPr>
          <w:rFonts w:asciiTheme="minorEastAsia" w:eastAsiaTheme="minorEastAsia" w:hAnsiTheme="minorEastAsia" w:cstheme="minorEastAsia" w:hint="eastAsia"/>
          <w:color w:val="000000" w:themeColor="text1"/>
          <w:lang w:eastAsia="zh-CN"/>
        </w:rPr>
        <w:t>。</w:t>
      </w:r>
    </w:p>
    <w:p w:rsidR="00584C0D" w:rsidRDefault="00891BC0">
      <w:pPr>
        <w:pStyle w:val="1"/>
        <w:numPr>
          <w:ilvl w:val="0"/>
          <w:numId w:val="0"/>
        </w:numPr>
      </w:pPr>
      <w:bookmarkStart w:id="106" w:name="_Toc13209_WPSOffice_Level1"/>
      <w:r>
        <w:rPr>
          <w:rFonts w:hint="eastAsia"/>
          <w:lang w:eastAsia="zh-CN"/>
        </w:rPr>
        <w:lastRenderedPageBreak/>
        <w:t>三、</w:t>
      </w:r>
      <w:proofErr w:type="spellStart"/>
      <w:r>
        <w:t>工程建设情况</w:t>
      </w:r>
      <w:bookmarkEnd w:id="106"/>
      <w:proofErr w:type="spellEnd"/>
    </w:p>
    <w:p w:rsidR="00584C0D" w:rsidRDefault="00891BC0">
      <w:pPr>
        <w:pStyle w:val="2"/>
        <w:numPr>
          <w:ilvl w:val="1"/>
          <w:numId w:val="0"/>
        </w:numPr>
      </w:pPr>
      <w:bookmarkStart w:id="107" w:name="_Toc15151_WPSOffice_Level2"/>
      <w:r>
        <w:rPr>
          <w:rFonts w:hint="eastAsia"/>
          <w:lang w:eastAsia="zh-CN"/>
        </w:rPr>
        <w:t>3.1</w:t>
      </w:r>
      <w:r>
        <w:t>地理位置及平面布置</w:t>
      </w:r>
      <w:bookmarkEnd w:id="107"/>
    </w:p>
    <w:p w:rsidR="00584C0D" w:rsidRDefault="00891BC0">
      <w:pPr>
        <w:spacing w:line="360" w:lineRule="auto"/>
        <w:ind w:firstLineChars="183" w:firstLine="439"/>
        <w:rPr>
          <w:rFonts w:ascii="Times New Roman" w:eastAsiaTheme="minorEastAsia" w:hAnsi="Times New Roman" w:cs="Times New Roman"/>
          <w:color w:val="000000" w:themeColor="text1"/>
          <w:sz w:val="24"/>
          <w:szCs w:val="24"/>
        </w:rPr>
      </w:pPr>
      <w:proofErr w:type="spellStart"/>
      <w:r>
        <w:rPr>
          <w:rFonts w:ascii="Times New Roman" w:eastAsiaTheme="minorEastAsia" w:hAnsi="Times New Roman" w:cs="Times New Roman"/>
          <w:color w:val="000000" w:themeColor="text1"/>
          <w:sz w:val="24"/>
          <w:szCs w:val="24"/>
        </w:rPr>
        <w:t>本项目位于</w:t>
      </w:r>
      <w:proofErr w:type="spellEnd"/>
      <w:r>
        <w:rPr>
          <w:rFonts w:ascii="Times New Roman" w:eastAsiaTheme="minorEastAsia" w:hAnsi="Times New Roman" w:cs="Times New Roman"/>
          <w:color w:val="000000" w:themeColor="text1"/>
          <w:sz w:val="24"/>
          <w:szCs w:val="24"/>
          <w:lang w:eastAsia="zh-CN"/>
        </w:rPr>
        <w:t>山东省潍坊市昌邑市石埠镇</w:t>
      </w:r>
      <w:r>
        <w:rPr>
          <w:rFonts w:ascii="Times New Roman" w:eastAsiaTheme="minorEastAsia" w:hAnsi="Times New Roman" w:cs="Times New Roman"/>
          <w:color w:val="000000" w:themeColor="text1"/>
          <w:sz w:val="24"/>
          <w:szCs w:val="24"/>
          <w:lang w:eastAsia="zh-CN"/>
        </w:rPr>
        <w:t>309</w:t>
      </w:r>
      <w:r>
        <w:rPr>
          <w:rFonts w:ascii="Times New Roman" w:eastAsiaTheme="minorEastAsia" w:hAnsi="Times New Roman" w:cs="Times New Roman"/>
          <w:color w:val="000000" w:themeColor="text1"/>
          <w:sz w:val="24"/>
          <w:szCs w:val="24"/>
          <w:lang w:eastAsia="zh-CN"/>
        </w:rPr>
        <w:t>国道南、引黄济青河西</w:t>
      </w:r>
      <w:r>
        <w:rPr>
          <w:rFonts w:ascii="Times New Roman" w:eastAsiaTheme="minorEastAsia" w:hAnsi="Times New Roman" w:cs="Times New Roman"/>
          <w:color w:val="000000" w:themeColor="text1"/>
          <w:sz w:val="24"/>
          <w:szCs w:val="24"/>
        </w:rPr>
        <w:t>，中心经度</w:t>
      </w:r>
      <w:r>
        <w:rPr>
          <w:rFonts w:ascii="Times New Roman" w:hAnsi="Times New Roman" w:cs="Times New Roman"/>
          <w:sz w:val="24"/>
          <w:szCs w:val="24"/>
          <w:lang w:eastAsia="zh-CN"/>
        </w:rPr>
        <w:t>119.482°</w:t>
      </w:r>
      <w:r>
        <w:rPr>
          <w:rFonts w:ascii="Times New Roman" w:eastAsiaTheme="minorEastAsia" w:hAnsi="Times New Roman" w:cs="Times New Roman"/>
          <w:color w:val="000000" w:themeColor="text1"/>
          <w:sz w:val="24"/>
          <w:szCs w:val="24"/>
        </w:rPr>
        <w:t>，中心纬度</w:t>
      </w:r>
      <w:r>
        <w:rPr>
          <w:rFonts w:ascii="Times New Roman" w:hAnsi="Times New Roman" w:cs="Times New Roman"/>
          <w:sz w:val="24"/>
          <w:szCs w:val="24"/>
          <w:lang w:eastAsia="zh-CN"/>
        </w:rPr>
        <w:t>36.738°</w:t>
      </w:r>
      <w:r>
        <w:rPr>
          <w:rFonts w:ascii="Times New Roman" w:eastAsiaTheme="minorEastAsia" w:hAnsi="Times New Roman" w:cs="Times New Roman"/>
          <w:color w:val="000000" w:themeColor="text1"/>
          <w:sz w:val="24"/>
          <w:szCs w:val="24"/>
        </w:rPr>
        <w:t>。项目地理位置见附图</w:t>
      </w:r>
      <w:r>
        <w:rPr>
          <w:rFonts w:ascii="Times New Roman" w:eastAsiaTheme="minorEastAsia" w:hAnsi="Times New Roman" w:cs="Times New Roman"/>
          <w:color w:val="000000" w:themeColor="text1"/>
          <w:sz w:val="24"/>
          <w:szCs w:val="24"/>
          <w:lang w:eastAsia="zh-CN"/>
        </w:rPr>
        <w:t>1</w:t>
      </w:r>
      <w:r>
        <w:rPr>
          <w:rFonts w:ascii="Times New Roman" w:eastAsiaTheme="minorEastAsia" w:hAnsi="Times New Roman" w:cs="Times New Roman"/>
          <w:color w:val="000000" w:themeColor="text1"/>
          <w:sz w:val="24"/>
          <w:szCs w:val="24"/>
        </w:rPr>
        <w:t>。</w:t>
      </w:r>
    </w:p>
    <w:p w:rsidR="00584C0D" w:rsidRDefault="00891BC0">
      <w:pPr>
        <w:autoSpaceDE/>
        <w:autoSpaceDN/>
        <w:spacing w:line="360" w:lineRule="auto"/>
        <w:ind w:firstLineChars="200" w:firstLine="480"/>
        <w:rPr>
          <w:rFonts w:ascii="Times New Roman" w:hAnsi="Times New Roman" w:cs="Times New Roman"/>
          <w:sz w:val="24"/>
          <w:szCs w:val="24"/>
        </w:rPr>
      </w:pPr>
      <w:proofErr w:type="spellStart"/>
      <w:r>
        <w:rPr>
          <w:rFonts w:ascii="Times New Roman" w:eastAsiaTheme="minorEastAsia" w:hAnsi="Times New Roman" w:cs="Times New Roman"/>
          <w:color w:val="000000" w:themeColor="text1"/>
          <w:sz w:val="24"/>
          <w:szCs w:val="24"/>
        </w:rPr>
        <w:t>本次验收的对象是</w:t>
      </w:r>
      <w:proofErr w:type="spellEnd"/>
      <w:r>
        <w:rPr>
          <w:rFonts w:ascii="Times New Roman" w:eastAsiaTheme="minorEastAsia" w:hAnsi="Times New Roman" w:cs="Times New Roman"/>
          <w:color w:val="000000" w:themeColor="text1"/>
          <w:sz w:val="24"/>
          <w:szCs w:val="24"/>
          <w:lang w:eastAsia="zh-CN"/>
        </w:rPr>
        <w:t>昌邑市亿利达纺织有限公司新建纺织项目</w:t>
      </w:r>
      <w:r>
        <w:rPr>
          <w:rFonts w:ascii="Times New Roman" w:eastAsiaTheme="minorEastAsia" w:hAnsi="Times New Roman" w:cs="Times New Roman"/>
          <w:color w:val="000000" w:themeColor="text1"/>
          <w:sz w:val="24"/>
          <w:szCs w:val="24"/>
        </w:rPr>
        <w:t>，</w:t>
      </w:r>
      <w:proofErr w:type="spellStart"/>
      <w:r>
        <w:rPr>
          <w:rFonts w:ascii="Times New Roman" w:eastAsiaTheme="minorEastAsia" w:hAnsi="Times New Roman" w:cs="Times New Roman"/>
          <w:color w:val="000000" w:themeColor="text1"/>
          <w:sz w:val="24"/>
          <w:szCs w:val="24"/>
        </w:rPr>
        <w:t>包括生产规模、环保设施核查、污染物排放监测</w:t>
      </w:r>
      <w:proofErr w:type="spellEnd"/>
      <w:r>
        <w:rPr>
          <w:rFonts w:ascii="Times New Roman" w:eastAsiaTheme="minorEastAsia" w:hAnsi="Times New Roman" w:cs="Times New Roman"/>
          <w:color w:val="000000" w:themeColor="text1"/>
          <w:sz w:val="24"/>
          <w:szCs w:val="24"/>
        </w:rPr>
        <w:t>。</w:t>
      </w:r>
      <w:r>
        <w:rPr>
          <w:rFonts w:ascii="Times New Roman" w:hAnsi="Times New Roman" w:cs="Times New Roman"/>
          <w:sz w:val="24"/>
          <w:szCs w:val="24"/>
        </w:rPr>
        <w:t>该项目占地</w:t>
      </w:r>
      <w:r>
        <w:rPr>
          <w:rFonts w:ascii="Times New Roman" w:hAnsi="Times New Roman" w:cs="Times New Roman"/>
          <w:sz w:val="24"/>
          <w:szCs w:val="24"/>
          <w:lang w:eastAsia="zh-CN"/>
        </w:rPr>
        <w:t>19560</w:t>
      </w:r>
      <w:r>
        <w:rPr>
          <w:rFonts w:ascii="Times New Roman" w:hAnsi="Times New Roman" w:cs="Times New Roman"/>
          <w:sz w:val="24"/>
          <w:szCs w:val="24"/>
        </w:rPr>
        <w:t>平方米，总建筑面积</w:t>
      </w:r>
      <w:r>
        <w:rPr>
          <w:rFonts w:ascii="Times New Roman" w:hAnsi="Times New Roman" w:cs="Times New Roman"/>
          <w:sz w:val="24"/>
          <w:szCs w:val="24"/>
          <w:lang w:eastAsia="zh-CN"/>
        </w:rPr>
        <w:t>10225</w:t>
      </w:r>
      <w:r>
        <w:rPr>
          <w:rFonts w:ascii="Times New Roman" w:hAnsi="Times New Roman" w:cs="Times New Roman"/>
          <w:sz w:val="24"/>
          <w:szCs w:val="24"/>
        </w:rPr>
        <w:t>平方米，主要有</w:t>
      </w:r>
      <w:r>
        <w:rPr>
          <w:rFonts w:ascii="Times New Roman" w:hAnsi="Times New Roman" w:cs="Times New Roman"/>
          <w:sz w:val="24"/>
          <w:szCs w:val="24"/>
          <w:lang w:eastAsia="zh-CN"/>
        </w:rPr>
        <w:t>生产</w:t>
      </w:r>
      <w:proofErr w:type="spellStart"/>
      <w:r>
        <w:rPr>
          <w:rFonts w:ascii="Times New Roman" w:hAnsi="Times New Roman" w:cs="Times New Roman"/>
          <w:sz w:val="24"/>
          <w:szCs w:val="24"/>
        </w:rPr>
        <w:t>车间、仓库</w:t>
      </w:r>
      <w:proofErr w:type="spellEnd"/>
      <w:r>
        <w:rPr>
          <w:rFonts w:ascii="Times New Roman" w:hAnsi="Times New Roman" w:cs="Times New Roman"/>
          <w:sz w:val="24"/>
          <w:szCs w:val="24"/>
          <w:lang w:eastAsia="zh-CN"/>
        </w:rPr>
        <w:t>、</w:t>
      </w:r>
      <w:proofErr w:type="spellStart"/>
      <w:r>
        <w:rPr>
          <w:rFonts w:ascii="Times New Roman" w:hAnsi="Times New Roman" w:cs="Times New Roman"/>
          <w:sz w:val="24"/>
          <w:szCs w:val="24"/>
        </w:rPr>
        <w:t>办公室</w:t>
      </w:r>
      <w:proofErr w:type="spellEnd"/>
      <w:r>
        <w:rPr>
          <w:rFonts w:ascii="Times New Roman" w:hAnsi="Times New Roman" w:cs="Times New Roman"/>
          <w:sz w:val="24"/>
          <w:szCs w:val="24"/>
          <w:lang w:eastAsia="zh-CN"/>
        </w:rPr>
        <w:t>、附属用房</w:t>
      </w:r>
      <w:r>
        <w:rPr>
          <w:rFonts w:ascii="Times New Roman" w:hAnsi="Times New Roman" w:cs="Times New Roman"/>
          <w:sz w:val="24"/>
          <w:szCs w:val="24"/>
        </w:rPr>
        <w:t>等。项目新购置</w:t>
      </w:r>
      <w:r>
        <w:rPr>
          <w:rFonts w:ascii="Times New Roman" w:hAnsi="Times New Roman" w:cs="Times New Roman" w:hint="eastAsia"/>
          <w:sz w:val="24"/>
          <w:szCs w:val="24"/>
          <w:lang w:eastAsia="zh-CN"/>
        </w:rPr>
        <w:t>2</w:t>
      </w:r>
      <w:r>
        <w:rPr>
          <w:rFonts w:ascii="Times New Roman" w:hAnsi="Times New Roman" w:cs="Times New Roman" w:hint="eastAsia"/>
          <w:sz w:val="24"/>
          <w:szCs w:val="24"/>
          <w:lang w:eastAsia="zh-CN"/>
        </w:rPr>
        <w:t>台开棉机、</w:t>
      </w:r>
      <w:r>
        <w:rPr>
          <w:rFonts w:ascii="Times New Roman" w:hAnsi="Times New Roman" w:cs="Times New Roman"/>
          <w:sz w:val="24"/>
          <w:szCs w:val="24"/>
        </w:rPr>
        <w:t>2</w:t>
      </w:r>
      <w:r>
        <w:rPr>
          <w:rFonts w:ascii="Times New Roman" w:hAnsi="Times New Roman" w:cs="Times New Roman"/>
          <w:sz w:val="24"/>
          <w:szCs w:val="24"/>
        </w:rPr>
        <w:t>台抓棉机、</w:t>
      </w:r>
      <w:r>
        <w:rPr>
          <w:rFonts w:ascii="Times New Roman" w:hAnsi="Times New Roman" w:cs="Times New Roman"/>
          <w:sz w:val="24"/>
          <w:szCs w:val="24"/>
        </w:rPr>
        <w:t>2</w:t>
      </w:r>
      <w:r>
        <w:rPr>
          <w:rFonts w:ascii="Times New Roman" w:hAnsi="Times New Roman" w:cs="Times New Roman"/>
          <w:sz w:val="24"/>
          <w:szCs w:val="24"/>
        </w:rPr>
        <w:t>台混棉机、</w:t>
      </w:r>
      <w:r>
        <w:rPr>
          <w:rFonts w:ascii="Times New Roman" w:hAnsi="Times New Roman" w:cs="Times New Roman"/>
          <w:sz w:val="24"/>
          <w:szCs w:val="24"/>
        </w:rPr>
        <w:t>2</w:t>
      </w:r>
      <w:r>
        <w:rPr>
          <w:rFonts w:ascii="Times New Roman" w:hAnsi="Times New Roman" w:cs="Times New Roman"/>
          <w:sz w:val="24"/>
          <w:szCs w:val="24"/>
        </w:rPr>
        <w:t>台清花机、</w:t>
      </w:r>
      <w:r>
        <w:rPr>
          <w:rFonts w:ascii="Times New Roman" w:hAnsi="Times New Roman" w:cs="Times New Roman"/>
          <w:sz w:val="24"/>
          <w:szCs w:val="24"/>
          <w:lang w:eastAsia="zh-CN"/>
        </w:rPr>
        <w:t>20</w:t>
      </w:r>
      <w:r>
        <w:rPr>
          <w:rFonts w:ascii="Times New Roman" w:hAnsi="Times New Roman" w:cs="Times New Roman"/>
          <w:sz w:val="24"/>
          <w:szCs w:val="24"/>
        </w:rPr>
        <w:t>台梳棉机、</w:t>
      </w:r>
      <w:r>
        <w:rPr>
          <w:rFonts w:ascii="Times New Roman" w:hAnsi="Times New Roman" w:cs="Times New Roman"/>
          <w:sz w:val="24"/>
          <w:szCs w:val="24"/>
        </w:rPr>
        <w:t>4</w:t>
      </w:r>
      <w:r>
        <w:rPr>
          <w:rFonts w:ascii="Times New Roman" w:hAnsi="Times New Roman" w:cs="Times New Roman"/>
          <w:sz w:val="24"/>
          <w:szCs w:val="24"/>
        </w:rPr>
        <w:t>台并条机、</w:t>
      </w:r>
      <w:r>
        <w:rPr>
          <w:rFonts w:ascii="Times New Roman" w:hAnsi="Times New Roman" w:cs="Times New Roman"/>
          <w:sz w:val="24"/>
          <w:szCs w:val="24"/>
        </w:rPr>
        <w:t>3</w:t>
      </w:r>
      <w:r>
        <w:rPr>
          <w:rFonts w:ascii="Times New Roman" w:hAnsi="Times New Roman" w:cs="Times New Roman"/>
          <w:sz w:val="24"/>
          <w:szCs w:val="24"/>
        </w:rPr>
        <w:t>台气流纺纱机、</w:t>
      </w:r>
      <w:r>
        <w:rPr>
          <w:rFonts w:ascii="Times New Roman" w:hAnsi="Times New Roman" w:cs="Times New Roman"/>
          <w:sz w:val="24"/>
          <w:szCs w:val="24"/>
        </w:rPr>
        <w:t>2</w:t>
      </w:r>
      <w:r>
        <w:rPr>
          <w:rFonts w:ascii="Times New Roman" w:hAnsi="Times New Roman" w:cs="Times New Roman"/>
          <w:sz w:val="24"/>
          <w:szCs w:val="24"/>
        </w:rPr>
        <w:t>套除尘机组等各类设备共计</w:t>
      </w:r>
      <w:r>
        <w:rPr>
          <w:rFonts w:ascii="Times New Roman" w:hAnsi="Times New Roman" w:cs="Times New Roman"/>
          <w:sz w:val="24"/>
          <w:szCs w:val="24"/>
          <w:lang w:eastAsia="zh-CN"/>
        </w:rPr>
        <w:t>3</w:t>
      </w:r>
      <w:r>
        <w:rPr>
          <w:rFonts w:ascii="Times New Roman" w:hAnsi="Times New Roman" w:cs="Times New Roman" w:hint="eastAsia"/>
          <w:sz w:val="24"/>
          <w:szCs w:val="24"/>
          <w:lang w:eastAsia="zh-CN"/>
        </w:rPr>
        <w:t>7</w:t>
      </w:r>
      <w:r>
        <w:rPr>
          <w:rFonts w:ascii="Times New Roman" w:hAnsi="Times New Roman" w:cs="Times New Roman"/>
          <w:sz w:val="24"/>
          <w:szCs w:val="24"/>
        </w:rPr>
        <w:t>台（套）。项目建成后，形成年产</w:t>
      </w:r>
      <w:r>
        <w:rPr>
          <w:rFonts w:ascii="Times New Roman" w:hAnsi="Times New Roman" w:cs="Times New Roman"/>
          <w:sz w:val="24"/>
          <w:szCs w:val="24"/>
          <w:lang w:eastAsia="zh-CN"/>
        </w:rPr>
        <w:t>棉纱</w:t>
      </w:r>
      <w:r>
        <w:rPr>
          <w:rFonts w:ascii="Times New Roman" w:hAnsi="Times New Roman" w:cs="Times New Roman"/>
          <w:sz w:val="24"/>
          <w:szCs w:val="24"/>
          <w:lang w:eastAsia="zh-CN"/>
        </w:rPr>
        <w:t>3600</w:t>
      </w:r>
      <w:r>
        <w:rPr>
          <w:rFonts w:ascii="Times New Roman" w:hAnsi="Times New Roman" w:cs="Times New Roman"/>
          <w:sz w:val="24"/>
          <w:szCs w:val="24"/>
          <w:lang w:eastAsia="zh-CN"/>
        </w:rPr>
        <w:t>吨</w:t>
      </w:r>
      <w:proofErr w:type="spellStart"/>
      <w:r>
        <w:rPr>
          <w:rFonts w:ascii="Times New Roman" w:hAnsi="Times New Roman" w:cs="Times New Roman"/>
          <w:sz w:val="24"/>
          <w:szCs w:val="24"/>
        </w:rPr>
        <w:t>的生产规模</w:t>
      </w:r>
      <w:proofErr w:type="spellEnd"/>
      <w:r>
        <w:rPr>
          <w:rFonts w:ascii="Times New Roman" w:hAnsi="Times New Roman" w:cs="Times New Roman"/>
          <w:sz w:val="24"/>
          <w:szCs w:val="24"/>
        </w:rPr>
        <w:t>。</w:t>
      </w:r>
    </w:p>
    <w:p w:rsidR="00584C0D" w:rsidRDefault="00891BC0">
      <w:pPr>
        <w:autoSpaceDE/>
        <w:autoSpaceDN/>
        <w:spacing w:line="360" w:lineRule="auto"/>
        <w:ind w:firstLineChars="200" w:firstLine="480"/>
        <w:rPr>
          <w:rFonts w:ascii="Times New Roman" w:eastAsiaTheme="minorEastAsia" w:hAnsi="Times New Roman" w:cs="Times New Roman"/>
          <w:color w:val="000000" w:themeColor="text1"/>
          <w:sz w:val="24"/>
          <w:szCs w:val="24"/>
        </w:rPr>
      </w:pPr>
      <w:r>
        <w:rPr>
          <w:rFonts w:ascii="Times New Roman" w:eastAsiaTheme="minorEastAsia" w:hAnsi="Times New Roman" w:cs="Times New Roman"/>
          <w:color w:val="000000" w:themeColor="text1"/>
          <w:sz w:val="24"/>
          <w:szCs w:val="24"/>
        </w:rPr>
        <w:t>项目区平面布置情况见附图</w:t>
      </w:r>
      <w:r>
        <w:rPr>
          <w:rFonts w:ascii="Times New Roman" w:eastAsiaTheme="minorEastAsia" w:hAnsi="Times New Roman" w:cs="Times New Roman"/>
          <w:color w:val="000000" w:themeColor="text1"/>
          <w:sz w:val="24"/>
          <w:szCs w:val="24"/>
          <w:lang w:eastAsia="zh-CN"/>
        </w:rPr>
        <w:t>2</w:t>
      </w:r>
      <w:r>
        <w:rPr>
          <w:rFonts w:ascii="Times New Roman" w:eastAsiaTheme="minorEastAsia" w:hAnsi="Times New Roman" w:cs="Times New Roman"/>
          <w:color w:val="000000" w:themeColor="text1"/>
          <w:sz w:val="24"/>
          <w:szCs w:val="24"/>
        </w:rPr>
        <w:t>。</w:t>
      </w:r>
    </w:p>
    <w:p w:rsidR="00584C0D" w:rsidRDefault="00891BC0">
      <w:pPr>
        <w:pStyle w:val="2"/>
        <w:numPr>
          <w:ilvl w:val="1"/>
          <w:numId w:val="0"/>
        </w:numPr>
        <w:rPr>
          <w:rFonts w:ascii="Times New Roman" w:hAnsi="Times New Roman" w:cs="Times New Roman"/>
        </w:rPr>
      </w:pPr>
      <w:bookmarkStart w:id="108" w:name="_Toc12866_WPSOffice_Level2"/>
      <w:r>
        <w:rPr>
          <w:rFonts w:ascii="Times New Roman" w:hAnsi="Times New Roman" w:cs="Times New Roman"/>
          <w:lang w:eastAsia="zh-CN"/>
        </w:rPr>
        <w:t>3.2</w:t>
      </w:r>
      <w:r>
        <w:rPr>
          <w:rFonts w:ascii="Times New Roman" w:hAnsi="Times New Roman" w:cs="Times New Roman"/>
        </w:rPr>
        <w:t>建设内容</w:t>
      </w:r>
      <w:bookmarkEnd w:id="108"/>
    </w:p>
    <w:p w:rsidR="00584C0D" w:rsidRDefault="00891BC0">
      <w:pPr>
        <w:autoSpaceDE/>
        <w:autoSpaceDN/>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lang w:eastAsia="zh-CN"/>
        </w:rPr>
        <w:t>昌邑市亿利达纺织有限公司新建纺织项目位于山东省潍坊市昌邑市石埠镇</w:t>
      </w:r>
      <w:r>
        <w:rPr>
          <w:rFonts w:ascii="Times New Roman" w:hAnsi="Times New Roman" w:cs="Times New Roman"/>
          <w:sz w:val="24"/>
          <w:szCs w:val="24"/>
          <w:lang w:eastAsia="zh-CN"/>
        </w:rPr>
        <w:t>309</w:t>
      </w:r>
      <w:r>
        <w:rPr>
          <w:rFonts w:ascii="Times New Roman" w:hAnsi="Times New Roman" w:cs="Times New Roman"/>
          <w:sz w:val="24"/>
          <w:szCs w:val="24"/>
          <w:lang w:eastAsia="zh-CN"/>
        </w:rPr>
        <w:t>国道南、引黄济青河西。</w:t>
      </w:r>
      <w:r>
        <w:rPr>
          <w:rFonts w:ascii="Times New Roman" w:hAnsi="Times New Roman" w:cs="Times New Roman"/>
          <w:sz w:val="24"/>
          <w:szCs w:val="24"/>
        </w:rPr>
        <w:t>该项目占地</w:t>
      </w:r>
      <w:r>
        <w:rPr>
          <w:rFonts w:ascii="Times New Roman" w:hAnsi="Times New Roman" w:cs="Times New Roman"/>
          <w:sz w:val="24"/>
          <w:szCs w:val="24"/>
          <w:lang w:eastAsia="zh-CN"/>
        </w:rPr>
        <w:t>19560</w:t>
      </w:r>
      <w:r>
        <w:rPr>
          <w:rFonts w:ascii="Times New Roman" w:hAnsi="Times New Roman" w:cs="Times New Roman"/>
          <w:sz w:val="24"/>
          <w:szCs w:val="24"/>
        </w:rPr>
        <w:t>平方米，总建筑面积</w:t>
      </w:r>
      <w:r>
        <w:rPr>
          <w:rFonts w:ascii="Times New Roman" w:hAnsi="Times New Roman" w:cs="Times New Roman"/>
          <w:sz w:val="24"/>
          <w:szCs w:val="24"/>
          <w:lang w:eastAsia="zh-CN"/>
        </w:rPr>
        <w:t>10225</w:t>
      </w:r>
      <w:r>
        <w:rPr>
          <w:rFonts w:ascii="Times New Roman" w:hAnsi="Times New Roman" w:cs="Times New Roman"/>
          <w:sz w:val="24"/>
          <w:szCs w:val="24"/>
        </w:rPr>
        <w:t>平方米，主要有</w:t>
      </w:r>
      <w:r>
        <w:rPr>
          <w:rFonts w:ascii="Times New Roman" w:hAnsi="Times New Roman" w:cs="Times New Roman"/>
          <w:sz w:val="24"/>
          <w:szCs w:val="24"/>
          <w:lang w:eastAsia="zh-CN"/>
        </w:rPr>
        <w:t>生产</w:t>
      </w:r>
      <w:proofErr w:type="spellStart"/>
      <w:r>
        <w:rPr>
          <w:rFonts w:ascii="Times New Roman" w:hAnsi="Times New Roman" w:cs="Times New Roman"/>
          <w:sz w:val="24"/>
          <w:szCs w:val="24"/>
        </w:rPr>
        <w:t>车间、仓库</w:t>
      </w:r>
      <w:proofErr w:type="spellEnd"/>
      <w:r>
        <w:rPr>
          <w:rFonts w:ascii="Times New Roman" w:hAnsi="Times New Roman" w:cs="Times New Roman"/>
          <w:sz w:val="24"/>
          <w:szCs w:val="24"/>
          <w:lang w:eastAsia="zh-CN"/>
        </w:rPr>
        <w:t>、</w:t>
      </w:r>
      <w:proofErr w:type="spellStart"/>
      <w:r>
        <w:rPr>
          <w:rFonts w:ascii="Times New Roman" w:hAnsi="Times New Roman" w:cs="Times New Roman"/>
          <w:sz w:val="24"/>
          <w:szCs w:val="24"/>
        </w:rPr>
        <w:t>办公室</w:t>
      </w:r>
      <w:proofErr w:type="spellEnd"/>
      <w:r>
        <w:rPr>
          <w:rFonts w:ascii="Times New Roman" w:hAnsi="Times New Roman" w:cs="Times New Roman"/>
          <w:sz w:val="24"/>
          <w:szCs w:val="24"/>
          <w:lang w:eastAsia="zh-CN"/>
        </w:rPr>
        <w:t>、附属用房</w:t>
      </w:r>
      <w:r>
        <w:rPr>
          <w:rFonts w:ascii="Times New Roman" w:hAnsi="Times New Roman" w:cs="Times New Roman"/>
          <w:sz w:val="24"/>
          <w:szCs w:val="24"/>
        </w:rPr>
        <w:t>等。项目新购置</w:t>
      </w:r>
      <w:r>
        <w:rPr>
          <w:rFonts w:ascii="Times New Roman" w:hAnsi="Times New Roman" w:cs="Times New Roman" w:hint="eastAsia"/>
          <w:sz w:val="24"/>
          <w:szCs w:val="24"/>
          <w:lang w:eastAsia="zh-CN"/>
        </w:rPr>
        <w:t>2</w:t>
      </w:r>
      <w:r>
        <w:rPr>
          <w:rFonts w:ascii="Times New Roman" w:hAnsi="Times New Roman" w:cs="Times New Roman" w:hint="eastAsia"/>
          <w:sz w:val="24"/>
          <w:szCs w:val="24"/>
          <w:lang w:eastAsia="zh-CN"/>
        </w:rPr>
        <w:t>台开棉机、</w:t>
      </w:r>
      <w:r>
        <w:rPr>
          <w:rFonts w:ascii="Times New Roman" w:hAnsi="Times New Roman" w:cs="Times New Roman"/>
          <w:sz w:val="24"/>
          <w:szCs w:val="24"/>
        </w:rPr>
        <w:t>2</w:t>
      </w:r>
      <w:r>
        <w:rPr>
          <w:rFonts w:ascii="Times New Roman" w:hAnsi="Times New Roman" w:cs="Times New Roman"/>
          <w:sz w:val="24"/>
          <w:szCs w:val="24"/>
        </w:rPr>
        <w:t>台抓棉机、</w:t>
      </w:r>
      <w:r>
        <w:rPr>
          <w:rFonts w:ascii="Times New Roman" w:hAnsi="Times New Roman" w:cs="Times New Roman"/>
          <w:sz w:val="24"/>
          <w:szCs w:val="24"/>
        </w:rPr>
        <w:t>2</w:t>
      </w:r>
      <w:r>
        <w:rPr>
          <w:rFonts w:ascii="Times New Roman" w:hAnsi="Times New Roman" w:cs="Times New Roman"/>
          <w:sz w:val="24"/>
          <w:szCs w:val="24"/>
        </w:rPr>
        <w:t>台混棉机、</w:t>
      </w:r>
      <w:r>
        <w:rPr>
          <w:rFonts w:ascii="Times New Roman" w:hAnsi="Times New Roman" w:cs="Times New Roman"/>
          <w:sz w:val="24"/>
          <w:szCs w:val="24"/>
        </w:rPr>
        <w:t>2</w:t>
      </w:r>
      <w:r>
        <w:rPr>
          <w:rFonts w:ascii="Times New Roman" w:hAnsi="Times New Roman" w:cs="Times New Roman"/>
          <w:sz w:val="24"/>
          <w:szCs w:val="24"/>
        </w:rPr>
        <w:t>台清花机、</w:t>
      </w:r>
      <w:r>
        <w:rPr>
          <w:rFonts w:ascii="Times New Roman" w:hAnsi="Times New Roman" w:cs="Times New Roman"/>
          <w:sz w:val="24"/>
          <w:szCs w:val="24"/>
          <w:lang w:eastAsia="zh-CN"/>
        </w:rPr>
        <w:t>20</w:t>
      </w:r>
      <w:r>
        <w:rPr>
          <w:rFonts w:ascii="Times New Roman" w:hAnsi="Times New Roman" w:cs="Times New Roman"/>
          <w:sz w:val="24"/>
          <w:szCs w:val="24"/>
        </w:rPr>
        <w:t>台梳棉机、</w:t>
      </w:r>
      <w:r>
        <w:rPr>
          <w:rFonts w:ascii="Times New Roman" w:hAnsi="Times New Roman" w:cs="Times New Roman"/>
          <w:sz w:val="24"/>
          <w:szCs w:val="24"/>
        </w:rPr>
        <w:t>4</w:t>
      </w:r>
      <w:r>
        <w:rPr>
          <w:rFonts w:ascii="Times New Roman" w:hAnsi="Times New Roman" w:cs="Times New Roman"/>
          <w:sz w:val="24"/>
          <w:szCs w:val="24"/>
        </w:rPr>
        <w:t>台并条机、</w:t>
      </w:r>
      <w:r>
        <w:rPr>
          <w:rFonts w:ascii="Times New Roman" w:hAnsi="Times New Roman" w:cs="Times New Roman"/>
          <w:sz w:val="24"/>
          <w:szCs w:val="24"/>
        </w:rPr>
        <w:t>3</w:t>
      </w:r>
      <w:r>
        <w:rPr>
          <w:rFonts w:ascii="Times New Roman" w:hAnsi="Times New Roman" w:cs="Times New Roman"/>
          <w:sz w:val="24"/>
          <w:szCs w:val="24"/>
        </w:rPr>
        <w:t>台气流纺纱机、</w:t>
      </w:r>
      <w:r>
        <w:rPr>
          <w:rFonts w:ascii="Times New Roman" w:hAnsi="Times New Roman" w:cs="Times New Roman"/>
          <w:sz w:val="24"/>
          <w:szCs w:val="24"/>
        </w:rPr>
        <w:t>2</w:t>
      </w:r>
      <w:r>
        <w:rPr>
          <w:rFonts w:ascii="Times New Roman" w:hAnsi="Times New Roman" w:cs="Times New Roman"/>
          <w:sz w:val="24"/>
          <w:szCs w:val="24"/>
        </w:rPr>
        <w:t>套除尘机组等各类设备共计</w:t>
      </w:r>
      <w:r>
        <w:rPr>
          <w:rFonts w:ascii="Times New Roman" w:hAnsi="Times New Roman" w:cs="Times New Roman"/>
          <w:sz w:val="24"/>
          <w:szCs w:val="24"/>
          <w:lang w:eastAsia="zh-CN"/>
        </w:rPr>
        <w:t>3</w:t>
      </w:r>
      <w:r>
        <w:rPr>
          <w:rFonts w:ascii="Times New Roman" w:hAnsi="Times New Roman" w:cs="Times New Roman" w:hint="eastAsia"/>
          <w:sz w:val="24"/>
          <w:szCs w:val="24"/>
          <w:lang w:eastAsia="zh-CN"/>
        </w:rPr>
        <w:t>7</w:t>
      </w:r>
      <w:r>
        <w:rPr>
          <w:rFonts w:ascii="Times New Roman" w:hAnsi="Times New Roman" w:cs="Times New Roman"/>
          <w:sz w:val="24"/>
          <w:szCs w:val="24"/>
        </w:rPr>
        <w:t>台（套）。项目建成后，形成年产</w:t>
      </w:r>
      <w:r>
        <w:rPr>
          <w:rFonts w:ascii="Times New Roman" w:hAnsi="Times New Roman" w:cs="Times New Roman"/>
          <w:sz w:val="24"/>
          <w:szCs w:val="24"/>
          <w:lang w:eastAsia="zh-CN"/>
        </w:rPr>
        <w:t>棉纱</w:t>
      </w:r>
      <w:r>
        <w:rPr>
          <w:rFonts w:ascii="Times New Roman" w:hAnsi="Times New Roman" w:cs="Times New Roman"/>
          <w:sz w:val="24"/>
          <w:szCs w:val="24"/>
          <w:lang w:eastAsia="zh-CN"/>
        </w:rPr>
        <w:t>3600</w:t>
      </w:r>
      <w:r>
        <w:rPr>
          <w:rFonts w:ascii="Times New Roman" w:hAnsi="Times New Roman" w:cs="Times New Roman"/>
          <w:sz w:val="24"/>
          <w:szCs w:val="24"/>
          <w:lang w:eastAsia="zh-CN"/>
        </w:rPr>
        <w:t>吨</w:t>
      </w:r>
      <w:proofErr w:type="spellStart"/>
      <w:r>
        <w:rPr>
          <w:rFonts w:ascii="Times New Roman" w:hAnsi="Times New Roman" w:cs="Times New Roman"/>
          <w:sz w:val="24"/>
          <w:szCs w:val="24"/>
        </w:rPr>
        <w:t>的生产规模</w:t>
      </w:r>
      <w:proofErr w:type="spellEnd"/>
      <w:r>
        <w:rPr>
          <w:rFonts w:ascii="Times New Roman" w:hAnsi="Times New Roman" w:cs="Times New Roman"/>
          <w:sz w:val="24"/>
          <w:szCs w:val="24"/>
        </w:rPr>
        <w:t>。</w:t>
      </w:r>
    </w:p>
    <w:p w:rsidR="00584C0D" w:rsidRDefault="00891BC0">
      <w:pPr>
        <w:autoSpaceDE/>
        <w:autoSpaceDN/>
        <w:spacing w:line="360" w:lineRule="auto"/>
        <w:ind w:firstLineChars="200" w:firstLine="480"/>
        <w:rPr>
          <w:rFonts w:ascii="Times New Roman" w:hAnsi="Times New Roman" w:cs="Times New Roman"/>
          <w:color w:val="000000" w:themeColor="text1"/>
          <w:sz w:val="24"/>
          <w:szCs w:val="24"/>
        </w:rPr>
        <w:sectPr w:rsidR="00584C0D">
          <w:pgSz w:w="11906" w:h="16838"/>
          <w:pgMar w:top="1440" w:right="1800" w:bottom="1440" w:left="1800" w:header="851" w:footer="992" w:gutter="0"/>
          <w:cols w:space="425"/>
          <w:docGrid w:type="lines" w:linePitch="312"/>
        </w:sectPr>
      </w:pPr>
      <w:r>
        <w:rPr>
          <w:rFonts w:ascii="Times New Roman" w:hAnsi="Times New Roman" w:cs="Times New Roman"/>
          <w:color w:val="000000" w:themeColor="text1"/>
          <w:sz w:val="24"/>
          <w:szCs w:val="24"/>
        </w:rPr>
        <w:t>项目主要建设内容见表</w:t>
      </w:r>
      <w:r>
        <w:rPr>
          <w:rFonts w:ascii="Times New Roman" w:hAnsi="Times New Roman" w:cs="Times New Roman"/>
          <w:color w:val="000000" w:themeColor="text1"/>
          <w:sz w:val="24"/>
          <w:szCs w:val="24"/>
        </w:rPr>
        <w:t>3-</w:t>
      </w:r>
      <w:r>
        <w:rPr>
          <w:rFonts w:ascii="Times New Roman" w:hAnsi="Times New Roman" w:cs="Times New Roman"/>
          <w:color w:val="000000" w:themeColor="text1"/>
          <w:sz w:val="24"/>
          <w:szCs w:val="24"/>
          <w:lang w:eastAsia="zh-CN"/>
        </w:rPr>
        <w:t>1</w:t>
      </w:r>
      <w:r>
        <w:rPr>
          <w:rFonts w:ascii="Times New Roman" w:hAnsi="Times New Roman" w:cs="Times New Roman"/>
          <w:color w:val="000000" w:themeColor="text1"/>
          <w:sz w:val="24"/>
          <w:szCs w:val="24"/>
          <w:lang w:eastAsia="zh-CN"/>
        </w:rPr>
        <w:t>，设备及现场图片见图</w:t>
      </w:r>
      <w:r>
        <w:rPr>
          <w:rFonts w:ascii="Times New Roman" w:hAnsi="Times New Roman" w:cs="Times New Roman"/>
          <w:color w:val="000000" w:themeColor="text1"/>
          <w:sz w:val="24"/>
          <w:szCs w:val="24"/>
          <w:lang w:eastAsia="zh-CN"/>
        </w:rPr>
        <w:t>3-1</w:t>
      </w:r>
      <w:r>
        <w:rPr>
          <w:rFonts w:ascii="Times New Roman" w:hAnsi="Times New Roman" w:cs="Times New Roman"/>
          <w:color w:val="000000" w:themeColor="text1"/>
          <w:sz w:val="24"/>
          <w:szCs w:val="24"/>
          <w:lang w:eastAsia="zh-CN"/>
        </w:rPr>
        <w:t>。</w:t>
      </w:r>
    </w:p>
    <w:p w:rsidR="00584C0D" w:rsidRDefault="00891BC0">
      <w:pPr>
        <w:pStyle w:val="21"/>
        <w:ind w:leftChars="0" w:left="0" w:firstLineChars="0" w:firstLine="0"/>
        <w:jc w:val="center"/>
        <w:rPr>
          <w:rFonts w:ascii="Times New Roman" w:eastAsia="宋体" w:hAnsi="Times New Roman" w:cs="Times New Roman"/>
          <w:b/>
          <w:bCs/>
          <w:snapToGrid/>
          <w:color w:val="000000" w:themeColor="text1"/>
          <w:sz w:val="24"/>
          <w:szCs w:val="24"/>
        </w:rPr>
      </w:pPr>
      <w:bookmarkStart w:id="109" w:name="_Ref496618170"/>
      <w:r>
        <w:rPr>
          <w:rFonts w:ascii="Times New Roman" w:eastAsia="宋体" w:hAnsi="Times New Roman" w:cs="Times New Roman"/>
          <w:b/>
          <w:bCs/>
          <w:snapToGrid/>
          <w:color w:val="000000" w:themeColor="text1"/>
          <w:sz w:val="24"/>
          <w:szCs w:val="24"/>
        </w:rPr>
        <w:lastRenderedPageBreak/>
        <w:t>表</w:t>
      </w:r>
      <w:r>
        <w:rPr>
          <w:rFonts w:ascii="Times New Roman" w:eastAsia="宋体" w:hAnsi="Times New Roman" w:cs="Times New Roman"/>
          <w:b/>
          <w:bCs/>
          <w:snapToGrid/>
          <w:color w:val="000000" w:themeColor="text1"/>
          <w:sz w:val="24"/>
          <w:szCs w:val="24"/>
        </w:rPr>
        <w:t>3-</w:t>
      </w:r>
      <w:bookmarkEnd w:id="109"/>
      <w:r>
        <w:rPr>
          <w:rFonts w:ascii="Times New Roman" w:eastAsia="宋体" w:hAnsi="Times New Roman" w:cs="Times New Roman" w:hint="eastAsia"/>
          <w:b/>
          <w:bCs/>
          <w:snapToGrid/>
          <w:color w:val="000000" w:themeColor="text1"/>
          <w:sz w:val="24"/>
          <w:szCs w:val="24"/>
          <w:lang w:eastAsia="zh-CN"/>
        </w:rPr>
        <w:t xml:space="preserve">1 </w:t>
      </w:r>
      <w:r>
        <w:rPr>
          <w:rFonts w:ascii="Times New Roman" w:eastAsia="宋体" w:hAnsi="Times New Roman" w:cs="Times New Roman"/>
          <w:b/>
          <w:bCs/>
          <w:snapToGrid/>
          <w:color w:val="000000" w:themeColor="text1"/>
          <w:sz w:val="24"/>
          <w:szCs w:val="24"/>
        </w:rPr>
        <w:t xml:space="preserve"> </w:t>
      </w:r>
      <w:proofErr w:type="spellStart"/>
      <w:r>
        <w:rPr>
          <w:rFonts w:ascii="Times New Roman" w:eastAsia="宋体" w:hAnsi="Times New Roman" w:cs="Times New Roman"/>
          <w:b/>
          <w:bCs/>
          <w:snapToGrid/>
          <w:color w:val="000000" w:themeColor="text1"/>
          <w:sz w:val="24"/>
          <w:szCs w:val="24"/>
        </w:rPr>
        <w:t>主要建设内容一览表</w:t>
      </w:r>
      <w:proofErr w:type="spellEnd"/>
    </w:p>
    <w:tbl>
      <w:tblPr>
        <w:tblW w:w="14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1"/>
        <w:gridCol w:w="1145"/>
        <w:gridCol w:w="5557"/>
        <w:gridCol w:w="5558"/>
        <w:gridCol w:w="1130"/>
      </w:tblGrid>
      <w:tr w:rsidR="00584C0D">
        <w:trPr>
          <w:cantSplit/>
          <w:trHeight w:val="159"/>
          <w:jc w:val="center"/>
        </w:trPr>
        <w:tc>
          <w:tcPr>
            <w:tcW w:w="781" w:type="dxa"/>
            <w:vAlign w:val="center"/>
          </w:tcPr>
          <w:p w:rsidR="00584C0D" w:rsidRDefault="00891BC0">
            <w:pPr>
              <w:jc w:val="center"/>
              <w:rPr>
                <w:rFonts w:ascii="Times New Roman" w:hAnsi="Times New Roman" w:cs="Times New Roman"/>
                <w:b/>
                <w:bCs/>
                <w:color w:val="000000"/>
                <w:sz w:val="21"/>
                <w:szCs w:val="21"/>
              </w:rPr>
            </w:pPr>
            <w:proofErr w:type="spellStart"/>
            <w:r>
              <w:rPr>
                <w:rFonts w:ascii="Times New Roman" w:hAnsi="Times New Roman" w:cs="Times New Roman"/>
                <w:b/>
                <w:bCs/>
                <w:color w:val="000000"/>
                <w:sz w:val="21"/>
                <w:szCs w:val="21"/>
              </w:rPr>
              <w:t>工程类别</w:t>
            </w:r>
            <w:proofErr w:type="spellEnd"/>
          </w:p>
        </w:tc>
        <w:tc>
          <w:tcPr>
            <w:tcW w:w="1145" w:type="dxa"/>
            <w:vAlign w:val="center"/>
          </w:tcPr>
          <w:p w:rsidR="00584C0D" w:rsidRDefault="00891BC0">
            <w:pPr>
              <w:jc w:val="center"/>
              <w:rPr>
                <w:rFonts w:ascii="Times New Roman" w:hAnsi="Times New Roman" w:cs="Times New Roman"/>
                <w:b/>
                <w:bCs/>
                <w:color w:val="000000"/>
                <w:sz w:val="21"/>
                <w:szCs w:val="21"/>
              </w:rPr>
            </w:pPr>
            <w:proofErr w:type="spellStart"/>
            <w:r>
              <w:rPr>
                <w:rFonts w:ascii="Times New Roman" w:hAnsi="Times New Roman" w:cs="Times New Roman"/>
                <w:b/>
                <w:bCs/>
                <w:color w:val="000000"/>
                <w:sz w:val="21"/>
                <w:szCs w:val="21"/>
              </w:rPr>
              <w:t>工程名称</w:t>
            </w:r>
            <w:proofErr w:type="spellEnd"/>
          </w:p>
        </w:tc>
        <w:tc>
          <w:tcPr>
            <w:tcW w:w="5557" w:type="dxa"/>
            <w:vAlign w:val="center"/>
          </w:tcPr>
          <w:p w:rsidR="00584C0D" w:rsidRDefault="00891BC0">
            <w:pPr>
              <w:jc w:val="center"/>
              <w:rPr>
                <w:rFonts w:ascii="Times New Roman" w:hAnsi="Times New Roman" w:cs="Times New Roman"/>
                <w:b/>
                <w:bCs/>
                <w:color w:val="000000"/>
                <w:sz w:val="21"/>
                <w:szCs w:val="21"/>
                <w:lang w:eastAsia="zh-CN"/>
              </w:rPr>
            </w:pPr>
            <w:r>
              <w:rPr>
                <w:rFonts w:ascii="Times New Roman" w:hAnsi="Times New Roman" w:cs="Times New Roman"/>
                <w:b/>
                <w:bCs/>
                <w:color w:val="000000"/>
                <w:sz w:val="21"/>
                <w:szCs w:val="21"/>
                <w:lang w:eastAsia="zh-CN"/>
              </w:rPr>
              <w:t>环评及批复情况</w:t>
            </w:r>
          </w:p>
        </w:tc>
        <w:tc>
          <w:tcPr>
            <w:tcW w:w="5558" w:type="dxa"/>
            <w:vAlign w:val="center"/>
          </w:tcPr>
          <w:p w:rsidR="00584C0D" w:rsidRDefault="00891BC0">
            <w:pPr>
              <w:jc w:val="center"/>
              <w:rPr>
                <w:rFonts w:ascii="Times New Roman" w:hAnsi="Times New Roman" w:cs="Times New Roman"/>
                <w:b/>
                <w:bCs/>
                <w:color w:val="000000"/>
                <w:sz w:val="21"/>
                <w:szCs w:val="21"/>
                <w:lang w:eastAsia="zh-CN"/>
              </w:rPr>
            </w:pPr>
            <w:r>
              <w:rPr>
                <w:rFonts w:ascii="Times New Roman" w:hAnsi="Times New Roman" w:cs="Times New Roman"/>
                <w:b/>
                <w:bCs/>
                <w:color w:val="000000"/>
                <w:sz w:val="21"/>
                <w:szCs w:val="21"/>
                <w:lang w:eastAsia="zh-CN"/>
              </w:rPr>
              <w:t>实际建设情况</w:t>
            </w:r>
          </w:p>
        </w:tc>
        <w:tc>
          <w:tcPr>
            <w:tcW w:w="1130" w:type="dxa"/>
            <w:vAlign w:val="center"/>
          </w:tcPr>
          <w:p w:rsidR="00584C0D" w:rsidRDefault="00891BC0">
            <w:pPr>
              <w:jc w:val="center"/>
              <w:rPr>
                <w:rFonts w:ascii="Times New Roman" w:hAnsi="Times New Roman" w:cs="Times New Roman"/>
                <w:b/>
                <w:bCs/>
                <w:color w:val="000000"/>
                <w:sz w:val="21"/>
                <w:szCs w:val="21"/>
                <w:lang w:eastAsia="zh-CN"/>
              </w:rPr>
            </w:pPr>
            <w:r>
              <w:rPr>
                <w:rFonts w:ascii="Times New Roman" w:hAnsi="Times New Roman" w:cs="Times New Roman"/>
                <w:b/>
                <w:bCs/>
                <w:color w:val="000000"/>
                <w:sz w:val="21"/>
                <w:szCs w:val="21"/>
                <w:lang w:eastAsia="zh-CN"/>
              </w:rPr>
              <w:t>变动情况</w:t>
            </w:r>
          </w:p>
        </w:tc>
      </w:tr>
      <w:tr w:rsidR="00584C0D">
        <w:trPr>
          <w:cantSplit/>
          <w:trHeight w:val="210"/>
          <w:jc w:val="center"/>
        </w:trPr>
        <w:tc>
          <w:tcPr>
            <w:tcW w:w="781" w:type="dxa"/>
            <w:vMerge w:val="restart"/>
            <w:vAlign w:val="center"/>
          </w:tcPr>
          <w:p w:rsidR="00584C0D" w:rsidRDefault="00891BC0">
            <w:pPr>
              <w:jc w:val="center"/>
              <w:rPr>
                <w:rFonts w:ascii="Times New Roman" w:hAnsi="Times New Roman" w:cs="Times New Roman"/>
                <w:color w:val="000000"/>
                <w:sz w:val="21"/>
                <w:szCs w:val="21"/>
              </w:rPr>
            </w:pPr>
            <w:proofErr w:type="spellStart"/>
            <w:r>
              <w:rPr>
                <w:rFonts w:ascii="Times New Roman" w:hAnsi="Times New Roman" w:cs="Times New Roman"/>
                <w:color w:val="000000"/>
                <w:sz w:val="21"/>
                <w:szCs w:val="21"/>
              </w:rPr>
              <w:t>主体工程</w:t>
            </w:r>
            <w:proofErr w:type="spellEnd"/>
          </w:p>
        </w:tc>
        <w:tc>
          <w:tcPr>
            <w:tcW w:w="1145" w:type="dxa"/>
            <w:vAlign w:val="center"/>
          </w:tcPr>
          <w:p w:rsidR="00584C0D" w:rsidRDefault="00891BC0">
            <w:pPr>
              <w:pStyle w:val="af5"/>
              <w:jc w:val="center"/>
              <w:rPr>
                <w:rFonts w:ascii="Times New Roman" w:eastAsia="宋体" w:hAnsi="Times New Roman" w:cs="Times New Roman"/>
                <w:sz w:val="21"/>
              </w:rPr>
            </w:pPr>
            <w:proofErr w:type="spellStart"/>
            <w:r>
              <w:rPr>
                <w:rFonts w:ascii="Times New Roman" w:eastAsia="宋体" w:hAnsi="Times New Roman" w:cs="Times New Roman"/>
                <w:sz w:val="21"/>
              </w:rPr>
              <w:t>北车间</w:t>
            </w:r>
            <w:proofErr w:type="spellEnd"/>
          </w:p>
        </w:tc>
        <w:tc>
          <w:tcPr>
            <w:tcW w:w="5557" w:type="dxa"/>
            <w:vAlign w:val="center"/>
          </w:tcPr>
          <w:p w:rsidR="00584C0D" w:rsidRDefault="00891BC0">
            <w:pPr>
              <w:jc w:val="center"/>
              <w:rPr>
                <w:rStyle w:val="af"/>
                <w:rFonts w:ascii="Times New Roman" w:hAnsi="Times New Roman" w:cs="Times New Roman"/>
                <w:color w:val="000000"/>
              </w:rPr>
            </w:pPr>
            <w:r>
              <w:rPr>
                <w:rFonts w:ascii="Times New Roman" w:hAnsi="Times New Roman" w:cs="Times New Roman"/>
                <w:color w:val="000000"/>
                <w:sz w:val="21"/>
                <w:szCs w:val="21"/>
                <w:lang w:eastAsia="zh-CN"/>
              </w:rPr>
              <w:t>1</w:t>
            </w:r>
            <w:r>
              <w:rPr>
                <w:rFonts w:ascii="Times New Roman" w:hAnsi="Times New Roman" w:cs="Times New Roman"/>
                <w:color w:val="000000"/>
                <w:sz w:val="21"/>
                <w:szCs w:val="21"/>
                <w:lang w:eastAsia="zh-CN"/>
              </w:rPr>
              <w:t>座，</w:t>
            </w:r>
            <w:r>
              <w:rPr>
                <w:rFonts w:ascii="Times New Roman" w:hAnsi="Times New Roman" w:cs="Times New Roman"/>
                <w:color w:val="000000"/>
                <w:sz w:val="21"/>
                <w:szCs w:val="21"/>
              </w:rPr>
              <w:t>面积</w:t>
            </w:r>
            <w:r>
              <w:rPr>
                <w:rFonts w:ascii="Times New Roman" w:hAnsi="Times New Roman" w:cs="Times New Roman"/>
                <w:color w:val="000000"/>
                <w:sz w:val="21"/>
                <w:szCs w:val="21"/>
                <w:lang w:eastAsia="zh-CN"/>
              </w:rPr>
              <w:t>6</w:t>
            </w:r>
            <w:r>
              <w:rPr>
                <w:rFonts w:ascii="Times New Roman" w:hAnsi="Times New Roman" w:cs="Times New Roman"/>
                <w:color w:val="000000"/>
                <w:sz w:val="21"/>
                <w:szCs w:val="21"/>
              </w:rPr>
              <w:t>00m</w:t>
            </w:r>
            <w:r>
              <w:rPr>
                <w:rFonts w:ascii="Times New Roman" w:hAnsi="Times New Roman" w:cs="Times New Roman"/>
                <w:color w:val="000000"/>
                <w:sz w:val="21"/>
                <w:szCs w:val="21"/>
                <w:vertAlign w:val="superscript"/>
              </w:rPr>
              <w:t>2</w:t>
            </w:r>
            <w:r>
              <w:rPr>
                <w:rFonts w:ascii="Times New Roman" w:hAnsi="Times New Roman" w:cs="Times New Roman"/>
                <w:color w:val="000000"/>
                <w:sz w:val="21"/>
                <w:szCs w:val="21"/>
              </w:rPr>
              <w:t>，</w:t>
            </w:r>
            <w:r>
              <w:rPr>
                <w:rFonts w:ascii="Times New Roman" w:hAnsi="Times New Roman" w:cs="Times New Roman"/>
                <w:color w:val="000000"/>
                <w:sz w:val="21"/>
                <w:szCs w:val="21"/>
                <w:lang w:eastAsia="zh-CN"/>
              </w:rPr>
              <w:t>用于</w:t>
            </w:r>
            <w:r>
              <w:rPr>
                <w:rFonts w:ascii="Times New Roman" w:hAnsi="Times New Roman" w:cs="Times New Roman" w:hint="eastAsia"/>
                <w:color w:val="000000"/>
                <w:sz w:val="21"/>
                <w:szCs w:val="21"/>
                <w:lang w:eastAsia="zh-CN"/>
              </w:rPr>
              <w:t>开棉、配棉</w:t>
            </w:r>
            <w:r>
              <w:rPr>
                <w:rFonts w:ascii="Times New Roman" w:hAnsi="Times New Roman" w:cs="Times New Roman"/>
                <w:color w:val="000000"/>
                <w:sz w:val="21"/>
                <w:szCs w:val="21"/>
                <w:lang w:eastAsia="zh-CN"/>
              </w:rPr>
              <w:t>、清花、梳棉</w:t>
            </w:r>
            <w:r>
              <w:rPr>
                <w:rFonts w:ascii="Times New Roman" w:hAnsi="Times New Roman" w:cs="Times New Roman"/>
                <w:color w:val="000000"/>
                <w:sz w:val="21"/>
                <w:szCs w:val="21"/>
              </w:rPr>
              <w:t>。</w:t>
            </w:r>
          </w:p>
        </w:tc>
        <w:tc>
          <w:tcPr>
            <w:tcW w:w="5558" w:type="dxa"/>
            <w:vAlign w:val="center"/>
          </w:tcPr>
          <w:p w:rsidR="00584C0D" w:rsidRDefault="00891BC0">
            <w:pPr>
              <w:jc w:val="center"/>
              <w:rPr>
                <w:rFonts w:ascii="Times New Roman" w:hAnsi="Times New Roman" w:cs="Times New Roman"/>
                <w:color w:val="000000"/>
                <w:sz w:val="21"/>
                <w:szCs w:val="21"/>
                <w:lang w:eastAsia="zh-CN"/>
              </w:rPr>
            </w:pPr>
            <w:r>
              <w:rPr>
                <w:rFonts w:ascii="Times New Roman" w:hAnsi="Times New Roman" w:cs="Times New Roman"/>
                <w:color w:val="000000"/>
                <w:sz w:val="21"/>
                <w:szCs w:val="21"/>
                <w:lang w:eastAsia="zh-CN"/>
              </w:rPr>
              <w:t>1</w:t>
            </w:r>
            <w:r>
              <w:rPr>
                <w:rFonts w:ascii="Times New Roman" w:hAnsi="Times New Roman" w:cs="Times New Roman"/>
                <w:color w:val="000000"/>
                <w:sz w:val="21"/>
                <w:szCs w:val="21"/>
                <w:lang w:eastAsia="zh-CN"/>
              </w:rPr>
              <w:t>座，</w:t>
            </w:r>
            <w:r>
              <w:rPr>
                <w:rFonts w:ascii="Times New Roman" w:hAnsi="Times New Roman" w:cs="Times New Roman"/>
                <w:color w:val="000000"/>
                <w:sz w:val="21"/>
                <w:szCs w:val="21"/>
              </w:rPr>
              <w:t>面积</w:t>
            </w:r>
            <w:r>
              <w:rPr>
                <w:rFonts w:ascii="Times New Roman" w:hAnsi="Times New Roman" w:cs="Times New Roman"/>
                <w:color w:val="000000"/>
                <w:sz w:val="21"/>
                <w:szCs w:val="21"/>
                <w:lang w:eastAsia="zh-CN"/>
              </w:rPr>
              <w:t>6</w:t>
            </w:r>
            <w:r>
              <w:rPr>
                <w:rFonts w:ascii="Times New Roman" w:hAnsi="Times New Roman" w:cs="Times New Roman"/>
                <w:color w:val="000000"/>
                <w:sz w:val="21"/>
                <w:szCs w:val="21"/>
              </w:rPr>
              <w:t>00m</w:t>
            </w:r>
            <w:r>
              <w:rPr>
                <w:rFonts w:ascii="Times New Roman" w:hAnsi="Times New Roman" w:cs="Times New Roman"/>
                <w:color w:val="000000"/>
                <w:sz w:val="21"/>
                <w:szCs w:val="21"/>
                <w:vertAlign w:val="superscript"/>
              </w:rPr>
              <w:t>2</w:t>
            </w:r>
            <w:r>
              <w:rPr>
                <w:rFonts w:ascii="Times New Roman" w:hAnsi="Times New Roman" w:cs="Times New Roman"/>
                <w:color w:val="000000"/>
                <w:sz w:val="21"/>
                <w:szCs w:val="21"/>
              </w:rPr>
              <w:t>，</w:t>
            </w:r>
            <w:r>
              <w:rPr>
                <w:rFonts w:ascii="Times New Roman" w:hAnsi="Times New Roman" w:cs="Times New Roman"/>
                <w:color w:val="000000"/>
                <w:sz w:val="21"/>
                <w:szCs w:val="21"/>
                <w:lang w:eastAsia="zh-CN"/>
              </w:rPr>
              <w:t>用于</w:t>
            </w:r>
            <w:r>
              <w:rPr>
                <w:rFonts w:ascii="Times New Roman" w:hAnsi="Times New Roman" w:cs="Times New Roman" w:hint="eastAsia"/>
                <w:color w:val="000000"/>
                <w:sz w:val="21"/>
                <w:szCs w:val="21"/>
                <w:lang w:eastAsia="zh-CN"/>
              </w:rPr>
              <w:t>开棉、配棉</w:t>
            </w:r>
            <w:r>
              <w:rPr>
                <w:rFonts w:ascii="Times New Roman" w:hAnsi="Times New Roman" w:cs="Times New Roman"/>
                <w:color w:val="000000"/>
                <w:sz w:val="21"/>
                <w:szCs w:val="21"/>
                <w:lang w:eastAsia="zh-CN"/>
              </w:rPr>
              <w:t>、清花、梳棉</w:t>
            </w:r>
            <w:r>
              <w:rPr>
                <w:rFonts w:ascii="Times New Roman" w:hAnsi="Times New Roman" w:cs="Times New Roman"/>
                <w:color w:val="000000"/>
                <w:sz w:val="21"/>
                <w:szCs w:val="21"/>
              </w:rPr>
              <w:t>。</w:t>
            </w:r>
          </w:p>
        </w:tc>
        <w:tc>
          <w:tcPr>
            <w:tcW w:w="1130" w:type="dxa"/>
            <w:vMerge w:val="restart"/>
            <w:vAlign w:val="center"/>
          </w:tcPr>
          <w:p w:rsidR="00584C0D" w:rsidRDefault="00891BC0">
            <w:pPr>
              <w:jc w:val="center"/>
              <w:rPr>
                <w:rFonts w:ascii="Times New Roman" w:hAnsi="Times New Roman" w:cs="Times New Roman"/>
                <w:color w:val="000000"/>
                <w:sz w:val="21"/>
                <w:szCs w:val="21"/>
                <w:lang w:eastAsia="zh-CN"/>
              </w:rPr>
            </w:pPr>
            <w:r>
              <w:rPr>
                <w:rFonts w:ascii="Times New Roman" w:hAnsi="Times New Roman" w:cs="Times New Roman"/>
                <w:color w:val="000000"/>
                <w:sz w:val="21"/>
                <w:szCs w:val="21"/>
                <w:lang w:eastAsia="zh-CN"/>
              </w:rPr>
              <w:t>公司新建原料库，与环评相比建筑面积增加</w:t>
            </w:r>
            <w:r>
              <w:rPr>
                <w:rFonts w:ascii="Times New Roman" w:hAnsi="Times New Roman" w:cs="Times New Roman"/>
                <w:color w:val="000000"/>
                <w:sz w:val="21"/>
                <w:szCs w:val="21"/>
                <w:lang w:eastAsia="zh-CN"/>
              </w:rPr>
              <w:t>7225</w:t>
            </w:r>
            <w:r>
              <w:rPr>
                <w:rFonts w:ascii="Times New Roman" w:hAnsi="Times New Roman" w:cs="Times New Roman"/>
                <w:color w:val="000000"/>
                <w:sz w:val="21"/>
                <w:szCs w:val="21"/>
                <w:lang w:eastAsia="zh-CN"/>
              </w:rPr>
              <w:t>平方米。</w:t>
            </w:r>
          </w:p>
        </w:tc>
      </w:tr>
      <w:tr w:rsidR="00584C0D">
        <w:trPr>
          <w:cantSplit/>
          <w:trHeight w:val="210"/>
          <w:jc w:val="center"/>
        </w:trPr>
        <w:tc>
          <w:tcPr>
            <w:tcW w:w="781" w:type="dxa"/>
            <w:vMerge/>
            <w:vAlign w:val="center"/>
          </w:tcPr>
          <w:p w:rsidR="00584C0D" w:rsidRDefault="00584C0D">
            <w:pPr>
              <w:jc w:val="center"/>
              <w:rPr>
                <w:rFonts w:ascii="Times New Roman" w:hAnsi="Times New Roman" w:cs="Times New Roman"/>
                <w:color w:val="000000"/>
                <w:sz w:val="21"/>
                <w:szCs w:val="21"/>
              </w:rPr>
            </w:pPr>
          </w:p>
        </w:tc>
        <w:tc>
          <w:tcPr>
            <w:tcW w:w="1145" w:type="dxa"/>
            <w:vAlign w:val="center"/>
          </w:tcPr>
          <w:p w:rsidR="00584C0D" w:rsidRDefault="00891BC0">
            <w:pPr>
              <w:pStyle w:val="af5"/>
              <w:jc w:val="center"/>
              <w:rPr>
                <w:rFonts w:ascii="Times New Roman" w:eastAsia="宋体" w:hAnsi="Times New Roman" w:cs="Times New Roman"/>
                <w:sz w:val="21"/>
              </w:rPr>
            </w:pPr>
            <w:proofErr w:type="spellStart"/>
            <w:r>
              <w:rPr>
                <w:rFonts w:ascii="Times New Roman" w:eastAsia="宋体" w:hAnsi="Times New Roman" w:cs="Times New Roman"/>
                <w:sz w:val="21"/>
              </w:rPr>
              <w:t>中车间</w:t>
            </w:r>
            <w:proofErr w:type="spellEnd"/>
          </w:p>
        </w:tc>
        <w:tc>
          <w:tcPr>
            <w:tcW w:w="5557" w:type="dxa"/>
            <w:vAlign w:val="center"/>
          </w:tcPr>
          <w:p w:rsidR="00584C0D" w:rsidRDefault="00891BC0">
            <w:pPr>
              <w:jc w:val="center"/>
              <w:rPr>
                <w:rFonts w:ascii="Times New Roman" w:hAnsi="Times New Roman" w:cs="Times New Roman"/>
                <w:color w:val="000000"/>
                <w:sz w:val="21"/>
                <w:szCs w:val="21"/>
              </w:rPr>
            </w:pPr>
            <w:r>
              <w:rPr>
                <w:rFonts w:ascii="Times New Roman" w:hAnsi="Times New Roman" w:cs="Times New Roman"/>
                <w:color w:val="000000"/>
                <w:sz w:val="21"/>
                <w:szCs w:val="21"/>
                <w:lang w:eastAsia="zh-CN"/>
              </w:rPr>
              <w:t>1</w:t>
            </w:r>
            <w:r>
              <w:rPr>
                <w:rFonts w:ascii="Times New Roman" w:hAnsi="Times New Roman" w:cs="Times New Roman"/>
                <w:color w:val="000000"/>
                <w:sz w:val="21"/>
                <w:szCs w:val="21"/>
                <w:lang w:eastAsia="zh-CN"/>
              </w:rPr>
              <w:t>座，</w:t>
            </w:r>
            <w:r>
              <w:rPr>
                <w:rFonts w:ascii="Times New Roman" w:hAnsi="Times New Roman" w:cs="Times New Roman"/>
                <w:color w:val="000000"/>
                <w:sz w:val="21"/>
                <w:szCs w:val="21"/>
              </w:rPr>
              <w:t>面积</w:t>
            </w:r>
            <w:r>
              <w:rPr>
                <w:rFonts w:ascii="Times New Roman" w:hAnsi="Times New Roman" w:cs="Times New Roman"/>
                <w:color w:val="000000"/>
                <w:sz w:val="21"/>
                <w:szCs w:val="21"/>
                <w:lang w:eastAsia="zh-CN"/>
              </w:rPr>
              <w:t>6</w:t>
            </w:r>
            <w:r>
              <w:rPr>
                <w:rFonts w:ascii="Times New Roman" w:hAnsi="Times New Roman" w:cs="Times New Roman"/>
                <w:color w:val="000000"/>
                <w:sz w:val="21"/>
                <w:szCs w:val="21"/>
              </w:rPr>
              <w:t>00m</w:t>
            </w:r>
            <w:r>
              <w:rPr>
                <w:rFonts w:ascii="Times New Roman" w:hAnsi="Times New Roman" w:cs="Times New Roman"/>
                <w:color w:val="000000"/>
                <w:sz w:val="21"/>
                <w:szCs w:val="21"/>
                <w:vertAlign w:val="superscript"/>
              </w:rPr>
              <w:t>2</w:t>
            </w:r>
            <w:r>
              <w:rPr>
                <w:rFonts w:ascii="Times New Roman" w:hAnsi="Times New Roman" w:cs="Times New Roman"/>
                <w:color w:val="000000"/>
                <w:sz w:val="21"/>
                <w:szCs w:val="21"/>
              </w:rPr>
              <w:t>，</w:t>
            </w:r>
            <w:r>
              <w:rPr>
                <w:rFonts w:ascii="Times New Roman" w:hAnsi="Times New Roman" w:cs="Times New Roman"/>
                <w:color w:val="000000"/>
                <w:sz w:val="21"/>
                <w:szCs w:val="21"/>
                <w:lang w:eastAsia="zh-CN"/>
              </w:rPr>
              <w:t>用于并条</w:t>
            </w:r>
            <w:r>
              <w:rPr>
                <w:rFonts w:ascii="Times New Roman" w:hAnsi="Times New Roman" w:cs="Times New Roman"/>
                <w:color w:val="000000"/>
                <w:sz w:val="21"/>
                <w:szCs w:val="21"/>
              </w:rPr>
              <w:t>。</w:t>
            </w:r>
          </w:p>
        </w:tc>
        <w:tc>
          <w:tcPr>
            <w:tcW w:w="5558" w:type="dxa"/>
            <w:vAlign w:val="center"/>
          </w:tcPr>
          <w:p w:rsidR="00584C0D" w:rsidRDefault="00891BC0">
            <w:pPr>
              <w:jc w:val="center"/>
              <w:rPr>
                <w:rFonts w:ascii="Times New Roman" w:hAnsi="Times New Roman" w:cs="Times New Roman"/>
                <w:color w:val="000000"/>
                <w:sz w:val="21"/>
                <w:szCs w:val="21"/>
                <w:lang w:eastAsia="zh-CN"/>
              </w:rPr>
            </w:pPr>
            <w:r>
              <w:rPr>
                <w:rFonts w:ascii="Times New Roman" w:hAnsi="Times New Roman" w:cs="Times New Roman"/>
                <w:color w:val="000000"/>
                <w:sz w:val="21"/>
                <w:szCs w:val="21"/>
                <w:lang w:eastAsia="zh-CN"/>
              </w:rPr>
              <w:t>1</w:t>
            </w:r>
            <w:r>
              <w:rPr>
                <w:rFonts w:ascii="Times New Roman" w:hAnsi="Times New Roman" w:cs="Times New Roman"/>
                <w:color w:val="000000"/>
                <w:sz w:val="21"/>
                <w:szCs w:val="21"/>
                <w:lang w:eastAsia="zh-CN"/>
              </w:rPr>
              <w:t>座，</w:t>
            </w:r>
            <w:r>
              <w:rPr>
                <w:rFonts w:ascii="Times New Roman" w:hAnsi="Times New Roman" w:cs="Times New Roman"/>
                <w:color w:val="000000"/>
                <w:sz w:val="21"/>
                <w:szCs w:val="21"/>
              </w:rPr>
              <w:t>面积</w:t>
            </w:r>
            <w:r>
              <w:rPr>
                <w:rFonts w:ascii="Times New Roman" w:hAnsi="Times New Roman" w:cs="Times New Roman"/>
                <w:color w:val="000000"/>
                <w:sz w:val="21"/>
                <w:szCs w:val="21"/>
                <w:lang w:eastAsia="zh-CN"/>
              </w:rPr>
              <w:t>6</w:t>
            </w:r>
            <w:r>
              <w:rPr>
                <w:rFonts w:ascii="Times New Roman" w:hAnsi="Times New Roman" w:cs="Times New Roman"/>
                <w:color w:val="000000"/>
                <w:sz w:val="21"/>
                <w:szCs w:val="21"/>
              </w:rPr>
              <w:t>00m</w:t>
            </w:r>
            <w:r>
              <w:rPr>
                <w:rFonts w:ascii="Times New Roman" w:hAnsi="Times New Roman" w:cs="Times New Roman"/>
                <w:color w:val="000000"/>
                <w:sz w:val="21"/>
                <w:szCs w:val="21"/>
                <w:vertAlign w:val="superscript"/>
              </w:rPr>
              <w:t>2</w:t>
            </w:r>
            <w:r>
              <w:rPr>
                <w:rFonts w:ascii="Times New Roman" w:hAnsi="Times New Roman" w:cs="Times New Roman"/>
                <w:color w:val="000000"/>
                <w:sz w:val="21"/>
                <w:szCs w:val="21"/>
              </w:rPr>
              <w:t>，</w:t>
            </w:r>
            <w:r>
              <w:rPr>
                <w:rFonts w:ascii="Times New Roman" w:hAnsi="Times New Roman" w:cs="Times New Roman"/>
                <w:color w:val="000000"/>
                <w:sz w:val="21"/>
                <w:szCs w:val="21"/>
                <w:lang w:eastAsia="zh-CN"/>
              </w:rPr>
              <w:t>用于并条</w:t>
            </w:r>
            <w:r>
              <w:rPr>
                <w:rFonts w:ascii="Times New Roman" w:hAnsi="Times New Roman" w:cs="Times New Roman"/>
                <w:color w:val="000000"/>
                <w:sz w:val="21"/>
                <w:szCs w:val="21"/>
              </w:rPr>
              <w:t>。</w:t>
            </w:r>
          </w:p>
        </w:tc>
        <w:tc>
          <w:tcPr>
            <w:tcW w:w="1130" w:type="dxa"/>
            <w:vMerge/>
            <w:vAlign w:val="center"/>
          </w:tcPr>
          <w:p w:rsidR="00584C0D" w:rsidRDefault="00584C0D">
            <w:pPr>
              <w:jc w:val="center"/>
              <w:rPr>
                <w:rFonts w:ascii="Times New Roman" w:hAnsi="Times New Roman" w:cs="Times New Roman"/>
                <w:color w:val="000000"/>
                <w:sz w:val="21"/>
                <w:szCs w:val="21"/>
                <w:lang w:eastAsia="zh-CN"/>
              </w:rPr>
            </w:pPr>
          </w:p>
        </w:tc>
      </w:tr>
      <w:tr w:rsidR="00584C0D">
        <w:trPr>
          <w:cantSplit/>
          <w:trHeight w:val="210"/>
          <w:jc w:val="center"/>
        </w:trPr>
        <w:tc>
          <w:tcPr>
            <w:tcW w:w="781" w:type="dxa"/>
            <w:vMerge/>
            <w:vAlign w:val="center"/>
          </w:tcPr>
          <w:p w:rsidR="00584C0D" w:rsidRDefault="00584C0D">
            <w:pPr>
              <w:jc w:val="center"/>
              <w:rPr>
                <w:rFonts w:ascii="Times New Roman" w:hAnsi="Times New Roman" w:cs="Times New Roman"/>
                <w:color w:val="000000"/>
                <w:sz w:val="21"/>
                <w:szCs w:val="21"/>
              </w:rPr>
            </w:pPr>
          </w:p>
        </w:tc>
        <w:tc>
          <w:tcPr>
            <w:tcW w:w="1145" w:type="dxa"/>
            <w:vAlign w:val="center"/>
          </w:tcPr>
          <w:p w:rsidR="00584C0D" w:rsidRDefault="00891BC0">
            <w:pPr>
              <w:pStyle w:val="af5"/>
              <w:jc w:val="center"/>
              <w:rPr>
                <w:rFonts w:ascii="Times New Roman" w:eastAsia="宋体" w:hAnsi="Times New Roman" w:cs="Times New Roman"/>
                <w:sz w:val="21"/>
              </w:rPr>
            </w:pPr>
            <w:proofErr w:type="spellStart"/>
            <w:r>
              <w:rPr>
                <w:rFonts w:ascii="Times New Roman" w:eastAsia="宋体" w:hAnsi="Times New Roman" w:cs="Times New Roman"/>
                <w:sz w:val="21"/>
              </w:rPr>
              <w:t>南车间</w:t>
            </w:r>
            <w:proofErr w:type="spellEnd"/>
          </w:p>
        </w:tc>
        <w:tc>
          <w:tcPr>
            <w:tcW w:w="5557" w:type="dxa"/>
            <w:vAlign w:val="center"/>
          </w:tcPr>
          <w:p w:rsidR="00584C0D" w:rsidRDefault="00891BC0">
            <w:pPr>
              <w:jc w:val="center"/>
              <w:rPr>
                <w:rFonts w:ascii="Times New Roman" w:hAnsi="Times New Roman" w:cs="Times New Roman"/>
                <w:color w:val="000000"/>
                <w:sz w:val="21"/>
                <w:szCs w:val="21"/>
              </w:rPr>
            </w:pPr>
            <w:r>
              <w:rPr>
                <w:rFonts w:ascii="Times New Roman" w:hAnsi="Times New Roman" w:cs="Times New Roman"/>
                <w:color w:val="000000"/>
                <w:sz w:val="21"/>
                <w:szCs w:val="21"/>
                <w:lang w:eastAsia="zh-CN"/>
              </w:rPr>
              <w:t>1</w:t>
            </w:r>
            <w:r>
              <w:rPr>
                <w:rFonts w:ascii="Times New Roman" w:hAnsi="Times New Roman" w:cs="Times New Roman"/>
                <w:color w:val="000000"/>
                <w:sz w:val="21"/>
                <w:szCs w:val="21"/>
                <w:lang w:eastAsia="zh-CN"/>
              </w:rPr>
              <w:t>座，</w:t>
            </w:r>
            <w:r>
              <w:rPr>
                <w:rFonts w:ascii="Times New Roman" w:hAnsi="Times New Roman" w:cs="Times New Roman"/>
                <w:color w:val="000000"/>
                <w:sz w:val="21"/>
                <w:szCs w:val="21"/>
              </w:rPr>
              <w:t>面积</w:t>
            </w:r>
            <w:r>
              <w:rPr>
                <w:rFonts w:ascii="Times New Roman" w:hAnsi="Times New Roman" w:cs="Times New Roman"/>
                <w:color w:val="000000"/>
                <w:sz w:val="21"/>
                <w:szCs w:val="21"/>
                <w:lang w:eastAsia="zh-CN"/>
              </w:rPr>
              <w:t>1250</w:t>
            </w:r>
            <w:r>
              <w:rPr>
                <w:rFonts w:ascii="Times New Roman" w:hAnsi="Times New Roman" w:cs="Times New Roman"/>
                <w:color w:val="000000"/>
                <w:sz w:val="21"/>
                <w:szCs w:val="21"/>
              </w:rPr>
              <w:t>m</w:t>
            </w:r>
            <w:r>
              <w:rPr>
                <w:rFonts w:ascii="Times New Roman" w:hAnsi="Times New Roman" w:cs="Times New Roman"/>
                <w:color w:val="000000"/>
                <w:sz w:val="21"/>
                <w:szCs w:val="21"/>
                <w:vertAlign w:val="superscript"/>
              </w:rPr>
              <w:t>2</w:t>
            </w:r>
            <w:r>
              <w:rPr>
                <w:rFonts w:ascii="Times New Roman" w:hAnsi="Times New Roman" w:cs="Times New Roman"/>
                <w:color w:val="000000"/>
                <w:sz w:val="21"/>
                <w:szCs w:val="21"/>
              </w:rPr>
              <w:t>，</w:t>
            </w:r>
            <w:r>
              <w:rPr>
                <w:rFonts w:ascii="Times New Roman" w:hAnsi="Times New Roman" w:cs="Times New Roman"/>
                <w:color w:val="000000"/>
                <w:sz w:val="21"/>
                <w:szCs w:val="21"/>
                <w:lang w:eastAsia="zh-CN"/>
              </w:rPr>
              <w:t>用于纺纱</w:t>
            </w:r>
            <w:r>
              <w:rPr>
                <w:rFonts w:ascii="Times New Roman" w:hAnsi="Times New Roman" w:cs="Times New Roman"/>
                <w:color w:val="000000"/>
                <w:sz w:val="21"/>
                <w:szCs w:val="21"/>
              </w:rPr>
              <w:t>。</w:t>
            </w:r>
          </w:p>
        </w:tc>
        <w:tc>
          <w:tcPr>
            <w:tcW w:w="5558" w:type="dxa"/>
            <w:vAlign w:val="center"/>
          </w:tcPr>
          <w:p w:rsidR="00584C0D" w:rsidRDefault="00891BC0">
            <w:pPr>
              <w:jc w:val="center"/>
              <w:rPr>
                <w:rFonts w:ascii="Times New Roman" w:hAnsi="Times New Roman" w:cs="Times New Roman"/>
                <w:color w:val="000000"/>
                <w:sz w:val="21"/>
                <w:szCs w:val="21"/>
                <w:lang w:eastAsia="zh-CN"/>
              </w:rPr>
            </w:pPr>
            <w:r>
              <w:rPr>
                <w:rFonts w:ascii="Times New Roman" w:hAnsi="Times New Roman" w:cs="Times New Roman"/>
                <w:color w:val="000000"/>
                <w:sz w:val="21"/>
                <w:szCs w:val="21"/>
                <w:lang w:eastAsia="zh-CN"/>
              </w:rPr>
              <w:t>1</w:t>
            </w:r>
            <w:r>
              <w:rPr>
                <w:rFonts w:ascii="Times New Roman" w:hAnsi="Times New Roman" w:cs="Times New Roman"/>
                <w:color w:val="000000"/>
                <w:sz w:val="21"/>
                <w:szCs w:val="21"/>
                <w:lang w:eastAsia="zh-CN"/>
              </w:rPr>
              <w:t>座，</w:t>
            </w:r>
            <w:r>
              <w:rPr>
                <w:rFonts w:ascii="Times New Roman" w:hAnsi="Times New Roman" w:cs="Times New Roman"/>
                <w:color w:val="000000"/>
                <w:sz w:val="21"/>
                <w:szCs w:val="21"/>
              </w:rPr>
              <w:t>面积</w:t>
            </w:r>
            <w:r>
              <w:rPr>
                <w:rFonts w:ascii="Times New Roman" w:hAnsi="Times New Roman" w:cs="Times New Roman"/>
                <w:color w:val="000000"/>
                <w:sz w:val="21"/>
                <w:szCs w:val="21"/>
                <w:lang w:eastAsia="zh-CN"/>
              </w:rPr>
              <w:t>1250</w:t>
            </w:r>
            <w:r>
              <w:rPr>
                <w:rFonts w:ascii="Times New Roman" w:hAnsi="Times New Roman" w:cs="Times New Roman"/>
                <w:color w:val="000000"/>
                <w:sz w:val="21"/>
                <w:szCs w:val="21"/>
              </w:rPr>
              <w:t>m</w:t>
            </w:r>
            <w:r>
              <w:rPr>
                <w:rFonts w:ascii="Times New Roman" w:hAnsi="Times New Roman" w:cs="Times New Roman"/>
                <w:color w:val="000000"/>
                <w:sz w:val="21"/>
                <w:szCs w:val="21"/>
                <w:vertAlign w:val="superscript"/>
              </w:rPr>
              <w:t>2</w:t>
            </w:r>
            <w:r>
              <w:rPr>
                <w:rFonts w:ascii="Times New Roman" w:hAnsi="Times New Roman" w:cs="Times New Roman"/>
                <w:color w:val="000000"/>
                <w:sz w:val="21"/>
                <w:szCs w:val="21"/>
              </w:rPr>
              <w:t>，</w:t>
            </w:r>
            <w:r>
              <w:rPr>
                <w:rFonts w:ascii="Times New Roman" w:hAnsi="Times New Roman" w:cs="Times New Roman"/>
                <w:color w:val="000000"/>
                <w:sz w:val="21"/>
                <w:szCs w:val="21"/>
                <w:lang w:eastAsia="zh-CN"/>
              </w:rPr>
              <w:t>用于纺纱</w:t>
            </w:r>
            <w:r>
              <w:rPr>
                <w:rFonts w:ascii="Times New Roman" w:hAnsi="Times New Roman" w:cs="Times New Roman"/>
                <w:color w:val="000000"/>
                <w:sz w:val="21"/>
                <w:szCs w:val="21"/>
              </w:rPr>
              <w:t>。</w:t>
            </w:r>
          </w:p>
        </w:tc>
        <w:tc>
          <w:tcPr>
            <w:tcW w:w="1130" w:type="dxa"/>
            <w:vMerge/>
            <w:vAlign w:val="center"/>
          </w:tcPr>
          <w:p w:rsidR="00584C0D" w:rsidRDefault="00584C0D">
            <w:pPr>
              <w:jc w:val="center"/>
              <w:rPr>
                <w:rFonts w:ascii="Times New Roman" w:hAnsi="Times New Roman" w:cs="Times New Roman"/>
                <w:color w:val="000000"/>
                <w:sz w:val="21"/>
                <w:szCs w:val="21"/>
                <w:lang w:eastAsia="zh-CN"/>
              </w:rPr>
            </w:pPr>
          </w:p>
        </w:tc>
      </w:tr>
      <w:tr w:rsidR="00584C0D">
        <w:trPr>
          <w:cantSplit/>
          <w:trHeight w:val="210"/>
          <w:jc w:val="center"/>
        </w:trPr>
        <w:tc>
          <w:tcPr>
            <w:tcW w:w="781" w:type="dxa"/>
            <w:vMerge w:val="restart"/>
            <w:vAlign w:val="center"/>
          </w:tcPr>
          <w:p w:rsidR="00584C0D" w:rsidRDefault="00891BC0">
            <w:pPr>
              <w:jc w:val="center"/>
              <w:rPr>
                <w:rFonts w:ascii="Times New Roman" w:hAnsi="Times New Roman" w:cs="Times New Roman"/>
                <w:color w:val="000000"/>
                <w:sz w:val="21"/>
                <w:szCs w:val="21"/>
              </w:rPr>
            </w:pPr>
            <w:proofErr w:type="spellStart"/>
            <w:r>
              <w:rPr>
                <w:rFonts w:ascii="Times New Roman" w:hAnsi="Times New Roman" w:cs="Times New Roman"/>
                <w:color w:val="000000"/>
                <w:sz w:val="21"/>
                <w:szCs w:val="21"/>
              </w:rPr>
              <w:t>储运工程</w:t>
            </w:r>
            <w:proofErr w:type="spellEnd"/>
          </w:p>
        </w:tc>
        <w:tc>
          <w:tcPr>
            <w:tcW w:w="1145" w:type="dxa"/>
            <w:vAlign w:val="center"/>
          </w:tcPr>
          <w:p w:rsidR="00584C0D" w:rsidRDefault="00891BC0">
            <w:pPr>
              <w:pStyle w:val="af5"/>
              <w:jc w:val="center"/>
              <w:rPr>
                <w:rFonts w:ascii="Times New Roman" w:eastAsia="宋体" w:hAnsi="Times New Roman" w:cs="Times New Roman"/>
                <w:sz w:val="21"/>
                <w:lang w:eastAsia="zh-CN"/>
              </w:rPr>
            </w:pPr>
            <w:r>
              <w:rPr>
                <w:rFonts w:ascii="Times New Roman" w:eastAsia="宋体" w:hAnsi="Times New Roman" w:cs="Times New Roman"/>
                <w:sz w:val="21"/>
                <w:lang w:eastAsia="zh-CN"/>
              </w:rPr>
              <w:t>原料库</w:t>
            </w:r>
          </w:p>
        </w:tc>
        <w:tc>
          <w:tcPr>
            <w:tcW w:w="5557" w:type="dxa"/>
            <w:vAlign w:val="center"/>
          </w:tcPr>
          <w:p w:rsidR="00584C0D" w:rsidRDefault="00891BC0">
            <w:pPr>
              <w:jc w:val="center"/>
              <w:rPr>
                <w:rFonts w:ascii="Times New Roman" w:hAnsi="Times New Roman" w:cs="Times New Roman"/>
                <w:color w:val="000000"/>
                <w:sz w:val="21"/>
                <w:szCs w:val="21"/>
                <w:lang w:eastAsia="zh-CN"/>
              </w:rPr>
            </w:pPr>
            <w:r>
              <w:rPr>
                <w:rFonts w:ascii="Times New Roman" w:hAnsi="Times New Roman" w:cs="Times New Roman"/>
                <w:color w:val="000000"/>
                <w:sz w:val="21"/>
                <w:szCs w:val="21"/>
                <w:lang w:eastAsia="zh-CN"/>
              </w:rPr>
              <w:t>4</w:t>
            </w:r>
            <w:r>
              <w:rPr>
                <w:rFonts w:ascii="Times New Roman" w:hAnsi="Times New Roman" w:cs="Times New Roman"/>
                <w:color w:val="000000"/>
                <w:sz w:val="21"/>
                <w:szCs w:val="21"/>
                <w:lang w:eastAsia="zh-CN"/>
              </w:rPr>
              <w:t>座，面积</w:t>
            </w:r>
            <w:r>
              <w:rPr>
                <w:rFonts w:ascii="Times New Roman" w:hAnsi="Times New Roman" w:cs="Times New Roman"/>
                <w:color w:val="000000"/>
                <w:sz w:val="21"/>
                <w:szCs w:val="21"/>
                <w:lang w:eastAsia="zh-CN"/>
              </w:rPr>
              <w:t>3447</w:t>
            </w:r>
            <w:r>
              <w:rPr>
                <w:rFonts w:ascii="Times New Roman" w:hAnsi="Times New Roman" w:cs="Times New Roman"/>
                <w:color w:val="000000"/>
                <w:sz w:val="21"/>
                <w:szCs w:val="21"/>
              </w:rPr>
              <w:t>m</w:t>
            </w:r>
            <w:r>
              <w:rPr>
                <w:rFonts w:ascii="Times New Roman" w:hAnsi="Times New Roman" w:cs="Times New Roman"/>
                <w:color w:val="000000"/>
                <w:sz w:val="21"/>
                <w:szCs w:val="21"/>
                <w:vertAlign w:val="superscript"/>
              </w:rPr>
              <w:t>2</w:t>
            </w:r>
          </w:p>
        </w:tc>
        <w:tc>
          <w:tcPr>
            <w:tcW w:w="5558" w:type="dxa"/>
            <w:vAlign w:val="center"/>
          </w:tcPr>
          <w:p w:rsidR="00584C0D" w:rsidRDefault="00891BC0">
            <w:pPr>
              <w:jc w:val="center"/>
              <w:rPr>
                <w:rFonts w:ascii="Times New Roman" w:hAnsi="Times New Roman" w:cs="Times New Roman"/>
                <w:color w:val="000000"/>
                <w:sz w:val="21"/>
                <w:szCs w:val="21"/>
                <w:lang w:eastAsia="zh-CN"/>
              </w:rPr>
            </w:pPr>
            <w:r>
              <w:rPr>
                <w:rFonts w:ascii="Times New Roman" w:hAnsi="Times New Roman" w:cs="Times New Roman"/>
                <w:color w:val="000000"/>
                <w:sz w:val="21"/>
                <w:szCs w:val="21"/>
                <w:lang w:eastAsia="zh-CN"/>
              </w:rPr>
              <w:t>4</w:t>
            </w:r>
            <w:r>
              <w:rPr>
                <w:rFonts w:ascii="Times New Roman" w:hAnsi="Times New Roman" w:cs="Times New Roman"/>
                <w:color w:val="000000"/>
                <w:sz w:val="21"/>
                <w:szCs w:val="21"/>
                <w:lang w:eastAsia="zh-CN"/>
              </w:rPr>
              <w:t>座，面积</w:t>
            </w:r>
            <w:r>
              <w:rPr>
                <w:rFonts w:ascii="Times New Roman" w:hAnsi="Times New Roman" w:cs="Times New Roman"/>
                <w:color w:val="000000"/>
                <w:sz w:val="21"/>
                <w:szCs w:val="21"/>
                <w:lang w:eastAsia="zh-CN"/>
              </w:rPr>
              <w:t>3447</w:t>
            </w:r>
            <w:r>
              <w:rPr>
                <w:rFonts w:ascii="Times New Roman" w:hAnsi="Times New Roman" w:cs="Times New Roman"/>
                <w:color w:val="000000"/>
                <w:sz w:val="21"/>
                <w:szCs w:val="21"/>
              </w:rPr>
              <w:t>m</w:t>
            </w:r>
            <w:r>
              <w:rPr>
                <w:rFonts w:ascii="Times New Roman" w:hAnsi="Times New Roman" w:cs="Times New Roman"/>
                <w:color w:val="000000"/>
                <w:sz w:val="21"/>
                <w:szCs w:val="21"/>
                <w:vertAlign w:val="superscript"/>
              </w:rPr>
              <w:t>2</w:t>
            </w:r>
          </w:p>
        </w:tc>
        <w:tc>
          <w:tcPr>
            <w:tcW w:w="1130" w:type="dxa"/>
            <w:vMerge/>
            <w:vAlign w:val="center"/>
          </w:tcPr>
          <w:p w:rsidR="00584C0D" w:rsidRDefault="00584C0D">
            <w:pPr>
              <w:jc w:val="center"/>
              <w:rPr>
                <w:rFonts w:ascii="Times New Roman" w:hAnsi="Times New Roman" w:cs="Times New Roman"/>
                <w:color w:val="000000"/>
                <w:sz w:val="21"/>
                <w:szCs w:val="21"/>
                <w:lang w:eastAsia="zh-CN"/>
              </w:rPr>
            </w:pPr>
          </w:p>
        </w:tc>
      </w:tr>
      <w:tr w:rsidR="00584C0D">
        <w:trPr>
          <w:cantSplit/>
          <w:trHeight w:val="210"/>
          <w:jc w:val="center"/>
        </w:trPr>
        <w:tc>
          <w:tcPr>
            <w:tcW w:w="781" w:type="dxa"/>
            <w:vMerge/>
            <w:vAlign w:val="center"/>
          </w:tcPr>
          <w:p w:rsidR="00584C0D" w:rsidRDefault="00584C0D">
            <w:pPr>
              <w:jc w:val="center"/>
              <w:rPr>
                <w:rFonts w:ascii="Times New Roman" w:hAnsi="Times New Roman" w:cs="Times New Roman"/>
                <w:color w:val="000000"/>
                <w:sz w:val="21"/>
                <w:szCs w:val="21"/>
              </w:rPr>
            </w:pPr>
          </w:p>
        </w:tc>
        <w:tc>
          <w:tcPr>
            <w:tcW w:w="1145" w:type="dxa"/>
            <w:vAlign w:val="center"/>
          </w:tcPr>
          <w:p w:rsidR="00584C0D" w:rsidRDefault="00891BC0">
            <w:pPr>
              <w:pStyle w:val="af5"/>
              <w:jc w:val="center"/>
              <w:rPr>
                <w:rFonts w:ascii="Times New Roman" w:eastAsia="宋体" w:hAnsi="Times New Roman" w:cs="Times New Roman"/>
                <w:sz w:val="21"/>
                <w:lang w:eastAsia="zh-CN"/>
              </w:rPr>
            </w:pPr>
            <w:r>
              <w:rPr>
                <w:rFonts w:ascii="Times New Roman" w:eastAsia="宋体" w:hAnsi="Times New Roman" w:cs="Times New Roman"/>
                <w:sz w:val="21"/>
                <w:lang w:eastAsia="zh-CN"/>
              </w:rPr>
              <w:t>成品库</w:t>
            </w:r>
          </w:p>
        </w:tc>
        <w:tc>
          <w:tcPr>
            <w:tcW w:w="5557" w:type="dxa"/>
            <w:vAlign w:val="center"/>
          </w:tcPr>
          <w:p w:rsidR="00584C0D" w:rsidRDefault="00891BC0">
            <w:pPr>
              <w:jc w:val="center"/>
              <w:rPr>
                <w:rFonts w:ascii="Times New Roman" w:hAnsi="Times New Roman" w:cs="Times New Roman"/>
                <w:color w:val="000000"/>
                <w:sz w:val="21"/>
                <w:szCs w:val="21"/>
                <w:lang w:eastAsia="zh-CN"/>
              </w:rPr>
            </w:pPr>
            <w:r>
              <w:rPr>
                <w:rFonts w:ascii="Times New Roman" w:hAnsi="Times New Roman" w:cs="Times New Roman"/>
                <w:color w:val="000000"/>
                <w:sz w:val="21"/>
                <w:szCs w:val="21"/>
                <w:lang w:eastAsia="zh-CN"/>
              </w:rPr>
              <w:t>1</w:t>
            </w:r>
            <w:r>
              <w:rPr>
                <w:rFonts w:ascii="Times New Roman" w:hAnsi="Times New Roman" w:cs="Times New Roman"/>
                <w:color w:val="000000"/>
                <w:sz w:val="21"/>
                <w:szCs w:val="21"/>
                <w:lang w:eastAsia="zh-CN"/>
              </w:rPr>
              <w:t>座，面积</w:t>
            </w:r>
            <w:r>
              <w:rPr>
                <w:rFonts w:ascii="Times New Roman" w:hAnsi="Times New Roman" w:cs="Times New Roman"/>
                <w:color w:val="000000"/>
                <w:sz w:val="21"/>
                <w:szCs w:val="21"/>
                <w:lang w:eastAsia="zh-CN"/>
              </w:rPr>
              <w:t>650</w:t>
            </w:r>
            <w:r>
              <w:rPr>
                <w:rFonts w:ascii="Times New Roman" w:hAnsi="Times New Roman" w:cs="Times New Roman"/>
                <w:color w:val="000000"/>
                <w:sz w:val="21"/>
                <w:szCs w:val="21"/>
              </w:rPr>
              <w:t>m</w:t>
            </w:r>
            <w:r>
              <w:rPr>
                <w:rFonts w:ascii="Times New Roman" w:hAnsi="Times New Roman" w:cs="Times New Roman"/>
                <w:color w:val="000000"/>
                <w:sz w:val="21"/>
                <w:szCs w:val="21"/>
                <w:vertAlign w:val="superscript"/>
              </w:rPr>
              <w:t>2</w:t>
            </w:r>
          </w:p>
        </w:tc>
        <w:tc>
          <w:tcPr>
            <w:tcW w:w="5558" w:type="dxa"/>
            <w:vAlign w:val="center"/>
          </w:tcPr>
          <w:p w:rsidR="00584C0D" w:rsidRDefault="00891BC0">
            <w:pPr>
              <w:jc w:val="center"/>
              <w:rPr>
                <w:rFonts w:ascii="Times New Roman" w:hAnsi="Times New Roman" w:cs="Times New Roman"/>
                <w:color w:val="000000"/>
                <w:sz w:val="21"/>
                <w:szCs w:val="21"/>
                <w:lang w:eastAsia="zh-CN"/>
              </w:rPr>
            </w:pPr>
            <w:r>
              <w:rPr>
                <w:rFonts w:ascii="Times New Roman" w:hAnsi="Times New Roman" w:cs="Times New Roman"/>
                <w:color w:val="000000"/>
                <w:sz w:val="21"/>
                <w:szCs w:val="21"/>
                <w:lang w:eastAsia="zh-CN"/>
              </w:rPr>
              <w:t>1</w:t>
            </w:r>
            <w:r>
              <w:rPr>
                <w:rFonts w:ascii="Times New Roman" w:hAnsi="Times New Roman" w:cs="Times New Roman"/>
                <w:color w:val="000000"/>
                <w:sz w:val="21"/>
                <w:szCs w:val="21"/>
                <w:lang w:eastAsia="zh-CN"/>
              </w:rPr>
              <w:t>座，面积</w:t>
            </w:r>
            <w:r>
              <w:rPr>
                <w:rFonts w:ascii="Times New Roman" w:hAnsi="Times New Roman" w:cs="Times New Roman"/>
                <w:color w:val="000000"/>
                <w:sz w:val="21"/>
                <w:szCs w:val="21"/>
                <w:lang w:eastAsia="zh-CN"/>
              </w:rPr>
              <w:t>650</w:t>
            </w:r>
            <w:r>
              <w:rPr>
                <w:rFonts w:ascii="Times New Roman" w:hAnsi="Times New Roman" w:cs="Times New Roman"/>
                <w:color w:val="000000"/>
                <w:sz w:val="21"/>
                <w:szCs w:val="21"/>
              </w:rPr>
              <w:t>m</w:t>
            </w:r>
            <w:r>
              <w:rPr>
                <w:rFonts w:ascii="Times New Roman" w:hAnsi="Times New Roman" w:cs="Times New Roman"/>
                <w:color w:val="000000"/>
                <w:sz w:val="21"/>
                <w:szCs w:val="21"/>
                <w:vertAlign w:val="superscript"/>
              </w:rPr>
              <w:t>2</w:t>
            </w:r>
          </w:p>
        </w:tc>
        <w:tc>
          <w:tcPr>
            <w:tcW w:w="1130" w:type="dxa"/>
            <w:vMerge/>
            <w:vAlign w:val="center"/>
          </w:tcPr>
          <w:p w:rsidR="00584C0D" w:rsidRDefault="00584C0D">
            <w:pPr>
              <w:jc w:val="center"/>
              <w:rPr>
                <w:rFonts w:ascii="Times New Roman" w:hAnsi="Times New Roman" w:cs="Times New Roman"/>
                <w:color w:val="000000"/>
                <w:sz w:val="21"/>
                <w:szCs w:val="21"/>
                <w:lang w:eastAsia="zh-CN"/>
              </w:rPr>
            </w:pPr>
          </w:p>
        </w:tc>
      </w:tr>
      <w:tr w:rsidR="00584C0D">
        <w:trPr>
          <w:cantSplit/>
          <w:trHeight w:val="210"/>
          <w:jc w:val="center"/>
        </w:trPr>
        <w:tc>
          <w:tcPr>
            <w:tcW w:w="781" w:type="dxa"/>
            <w:vMerge/>
            <w:vAlign w:val="center"/>
          </w:tcPr>
          <w:p w:rsidR="00584C0D" w:rsidRDefault="00584C0D">
            <w:pPr>
              <w:jc w:val="center"/>
              <w:rPr>
                <w:rFonts w:ascii="Times New Roman" w:hAnsi="Times New Roman" w:cs="Times New Roman"/>
                <w:color w:val="000000"/>
                <w:sz w:val="21"/>
                <w:szCs w:val="21"/>
              </w:rPr>
            </w:pPr>
          </w:p>
        </w:tc>
        <w:tc>
          <w:tcPr>
            <w:tcW w:w="1145" w:type="dxa"/>
            <w:vAlign w:val="center"/>
          </w:tcPr>
          <w:p w:rsidR="00584C0D" w:rsidRDefault="00891BC0">
            <w:pPr>
              <w:pStyle w:val="af5"/>
              <w:jc w:val="center"/>
              <w:rPr>
                <w:rFonts w:ascii="Times New Roman" w:eastAsia="宋体" w:hAnsi="Times New Roman" w:cs="Times New Roman"/>
                <w:sz w:val="21"/>
                <w:lang w:eastAsia="zh-CN"/>
              </w:rPr>
            </w:pPr>
            <w:r>
              <w:rPr>
                <w:rFonts w:ascii="Times New Roman" w:eastAsia="宋体" w:hAnsi="Times New Roman" w:cs="Times New Roman"/>
                <w:sz w:val="21"/>
                <w:lang w:eastAsia="zh-CN"/>
              </w:rPr>
              <w:t>废品库</w:t>
            </w:r>
          </w:p>
        </w:tc>
        <w:tc>
          <w:tcPr>
            <w:tcW w:w="5557" w:type="dxa"/>
            <w:vAlign w:val="center"/>
          </w:tcPr>
          <w:p w:rsidR="00584C0D" w:rsidRDefault="00891BC0">
            <w:pPr>
              <w:jc w:val="center"/>
              <w:rPr>
                <w:rFonts w:ascii="Times New Roman" w:hAnsi="Times New Roman" w:cs="Times New Roman"/>
                <w:color w:val="000000"/>
                <w:sz w:val="21"/>
                <w:szCs w:val="21"/>
              </w:rPr>
            </w:pPr>
            <w:r>
              <w:rPr>
                <w:rFonts w:ascii="Times New Roman" w:hAnsi="Times New Roman" w:cs="Times New Roman"/>
                <w:color w:val="000000"/>
                <w:sz w:val="21"/>
                <w:szCs w:val="21"/>
                <w:lang w:eastAsia="zh-CN"/>
              </w:rPr>
              <w:t>2</w:t>
            </w:r>
            <w:r>
              <w:rPr>
                <w:rFonts w:ascii="Times New Roman" w:hAnsi="Times New Roman" w:cs="Times New Roman"/>
                <w:color w:val="000000"/>
                <w:sz w:val="21"/>
                <w:szCs w:val="21"/>
              </w:rPr>
              <w:t>座，面积</w:t>
            </w:r>
            <w:r>
              <w:rPr>
                <w:rFonts w:ascii="Times New Roman" w:hAnsi="Times New Roman" w:cs="Times New Roman"/>
                <w:color w:val="000000"/>
                <w:sz w:val="21"/>
                <w:szCs w:val="21"/>
                <w:lang w:eastAsia="zh-CN"/>
              </w:rPr>
              <w:t>1680</w:t>
            </w:r>
            <w:r>
              <w:rPr>
                <w:rFonts w:ascii="Times New Roman" w:hAnsi="Times New Roman" w:cs="Times New Roman"/>
                <w:color w:val="000000"/>
                <w:sz w:val="21"/>
                <w:szCs w:val="21"/>
              </w:rPr>
              <w:t>m</w:t>
            </w:r>
            <w:r>
              <w:rPr>
                <w:rFonts w:ascii="Times New Roman" w:hAnsi="Times New Roman" w:cs="Times New Roman"/>
                <w:color w:val="000000"/>
                <w:sz w:val="21"/>
                <w:szCs w:val="21"/>
                <w:vertAlign w:val="superscript"/>
              </w:rPr>
              <w:t>2</w:t>
            </w:r>
            <w:r>
              <w:rPr>
                <w:rFonts w:ascii="Times New Roman" w:hAnsi="Times New Roman" w:cs="Times New Roman"/>
                <w:color w:val="000000"/>
                <w:sz w:val="21"/>
                <w:szCs w:val="21"/>
              </w:rPr>
              <w:t>。</w:t>
            </w:r>
          </w:p>
        </w:tc>
        <w:tc>
          <w:tcPr>
            <w:tcW w:w="5558" w:type="dxa"/>
            <w:vAlign w:val="center"/>
          </w:tcPr>
          <w:p w:rsidR="00584C0D" w:rsidRDefault="00891BC0">
            <w:pPr>
              <w:jc w:val="center"/>
              <w:rPr>
                <w:rFonts w:ascii="Times New Roman" w:hAnsi="Times New Roman" w:cs="Times New Roman"/>
                <w:color w:val="000000"/>
                <w:sz w:val="21"/>
                <w:szCs w:val="21"/>
                <w:lang w:eastAsia="zh-CN"/>
              </w:rPr>
            </w:pPr>
            <w:r>
              <w:rPr>
                <w:rFonts w:ascii="Times New Roman" w:hAnsi="Times New Roman" w:cs="Times New Roman"/>
                <w:color w:val="000000"/>
                <w:sz w:val="21"/>
                <w:szCs w:val="21"/>
                <w:lang w:eastAsia="zh-CN"/>
              </w:rPr>
              <w:t>2</w:t>
            </w:r>
            <w:r>
              <w:rPr>
                <w:rFonts w:ascii="Times New Roman" w:hAnsi="Times New Roman" w:cs="Times New Roman"/>
                <w:color w:val="000000"/>
                <w:sz w:val="21"/>
                <w:szCs w:val="21"/>
              </w:rPr>
              <w:t>座，面积</w:t>
            </w:r>
            <w:r>
              <w:rPr>
                <w:rFonts w:ascii="Times New Roman" w:hAnsi="Times New Roman" w:cs="Times New Roman"/>
                <w:color w:val="000000"/>
                <w:sz w:val="21"/>
                <w:szCs w:val="21"/>
                <w:lang w:eastAsia="zh-CN"/>
              </w:rPr>
              <w:t>1680</w:t>
            </w:r>
            <w:r>
              <w:rPr>
                <w:rFonts w:ascii="Times New Roman" w:hAnsi="Times New Roman" w:cs="Times New Roman"/>
                <w:color w:val="000000"/>
                <w:sz w:val="21"/>
                <w:szCs w:val="21"/>
              </w:rPr>
              <w:t>m</w:t>
            </w:r>
            <w:r>
              <w:rPr>
                <w:rFonts w:ascii="Times New Roman" w:hAnsi="Times New Roman" w:cs="Times New Roman"/>
                <w:color w:val="000000"/>
                <w:sz w:val="21"/>
                <w:szCs w:val="21"/>
                <w:vertAlign w:val="superscript"/>
              </w:rPr>
              <w:t>2</w:t>
            </w:r>
            <w:r>
              <w:rPr>
                <w:rFonts w:ascii="Times New Roman" w:hAnsi="Times New Roman" w:cs="Times New Roman"/>
                <w:color w:val="000000"/>
                <w:sz w:val="21"/>
                <w:szCs w:val="21"/>
              </w:rPr>
              <w:t>。</w:t>
            </w:r>
          </w:p>
        </w:tc>
        <w:tc>
          <w:tcPr>
            <w:tcW w:w="1130" w:type="dxa"/>
            <w:vMerge/>
            <w:vAlign w:val="center"/>
          </w:tcPr>
          <w:p w:rsidR="00584C0D" w:rsidRDefault="00584C0D">
            <w:pPr>
              <w:jc w:val="center"/>
              <w:rPr>
                <w:rFonts w:ascii="Times New Roman" w:hAnsi="Times New Roman" w:cs="Times New Roman"/>
                <w:color w:val="000000"/>
                <w:sz w:val="21"/>
                <w:szCs w:val="21"/>
                <w:lang w:eastAsia="zh-CN"/>
              </w:rPr>
            </w:pPr>
          </w:p>
        </w:tc>
      </w:tr>
      <w:tr w:rsidR="00584C0D">
        <w:trPr>
          <w:cantSplit/>
          <w:trHeight w:val="210"/>
          <w:jc w:val="center"/>
        </w:trPr>
        <w:tc>
          <w:tcPr>
            <w:tcW w:w="781" w:type="dxa"/>
            <w:vMerge w:val="restart"/>
            <w:vAlign w:val="center"/>
          </w:tcPr>
          <w:p w:rsidR="00584C0D" w:rsidRDefault="00891BC0">
            <w:pPr>
              <w:jc w:val="center"/>
              <w:rPr>
                <w:rFonts w:ascii="Times New Roman" w:hAnsi="Times New Roman" w:cs="Times New Roman"/>
                <w:color w:val="000000"/>
                <w:sz w:val="21"/>
                <w:szCs w:val="21"/>
              </w:rPr>
            </w:pPr>
            <w:proofErr w:type="spellStart"/>
            <w:r>
              <w:rPr>
                <w:rFonts w:ascii="Times New Roman" w:hAnsi="Times New Roman" w:cs="Times New Roman"/>
                <w:color w:val="000000"/>
                <w:sz w:val="21"/>
                <w:szCs w:val="21"/>
              </w:rPr>
              <w:t>辅助工程</w:t>
            </w:r>
            <w:proofErr w:type="spellEnd"/>
          </w:p>
        </w:tc>
        <w:tc>
          <w:tcPr>
            <w:tcW w:w="1145" w:type="dxa"/>
            <w:vAlign w:val="center"/>
          </w:tcPr>
          <w:p w:rsidR="00584C0D" w:rsidRDefault="00891BC0">
            <w:pPr>
              <w:pStyle w:val="af5"/>
              <w:jc w:val="center"/>
              <w:rPr>
                <w:rFonts w:ascii="Times New Roman" w:eastAsia="宋体" w:hAnsi="Times New Roman" w:cs="Times New Roman"/>
                <w:sz w:val="21"/>
              </w:rPr>
            </w:pPr>
            <w:proofErr w:type="spellStart"/>
            <w:r>
              <w:rPr>
                <w:rFonts w:ascii="Times New Roman" w:eastAsia="宋体" w:hAnsi="Times New Roman" w:cs="Times New Roman"/>
                <w:sz w:val="21"/>
              </w:rPr>
              <w:t>办公楼</w:t>
            </w:r>
            <w:proofErr w:type="spellEnd"/>
          </w:p>
        </w:tc>
        <w:tc>
          <w:tcPr>
            <w:tcW w:w="5557" w:type="dxa"/>
            <w:vAlign w:val="center"/>
          </w:tcPr>
          <w:p w:rsidR="00584C0D" w:rsidRDefault="00891BC0">
            <w:pPr>
              <w:jc w:val="center"/>
              <w:rPr>
                <w:rFonts w:ascii="Times New Roman" w:hAnsi="Times New Roman" w:cs="Times New Roman"/>
                <w:color w:val="000000"/>
                <w:sz w:val="21"/>
                <w:szCs w:val="21"/>
              </w:rPr>
            </w:pPr>
            <w:r>
              <w:rPr>
                <w:rFonts w:ascii="Times New Roman" w:hAnsi="Times New Roman" w:cs="Times New Roman"/>
                <w:color w:val="000000"/>
                <w:sz w:val="21"/>
                <w:szCs w:val="21"/>
              </w:rPr>
              <w:t>1</w:t>
            </w:r>
            <w:r>
              <w:rPr>
                <w:rFonts w:ascii="Times New Roman" w:hAnsi="Times New Roman" w:cs="Times New Roman"/>
                <w:color w:val="000000"/>
                <w:sz w:val="21"/>
                <w:szCs w:val="21"/>
              </w:rPr>
              <w:t>座，面积</w:t>
            </w:r>
            <w:r>
              <w:rPr>
                <w:rFonts w:ascii="Times New Roman" w:hAnsi="Times New Roman" w:cs="Times New Roman"/>
                <w:color w:val="000000"/>
                <w:sz w:val="21"/>
                <w:szCs w:val="21"/>
                <w:lang w:eastAsia="zh-CN"/>
              </w:rPr>
              <w:t>946</w:t>
            </w:r>
            <w:r>
              <w:rPr>
                <w:rFonts w:ascii="Times New Roman" w:hAnsi="Times New Roman" w:cs="Times New Roman"/>
                <w:color w:val="000000"/>
                <w:sz w:val="21"/>
                <w:szCs w:val="21"/>
              </w:rPr>
              <w:t>m</w:t>
            </w:r>
            <w:r>
              <w:rPr>
                <w:rFonts w:ascii="Times New Roman" w:hAnsi="Times New Roman" w:cs="Times New Roman"/>
                <w:color w:val="000000"/>
                <w:sz w:val="21"/>
                <w:szCs w:val="21"/>
                <w:vertAlign w:val="superscript"/>
              </w:rPr>
              <w:t>2</w:t>
            </w:r>
            <w:r>
              <w:rPr>
                <w:rFonts w:ascii="Times New Roman" w:hAnsi="Times New Roman" w:cs="Times New Roman"/>
                <w:color w:val="000000"/>
                <w:sz w:val="21"/>
                <w:szCs w:val="21"/>
              </w:rPr>
              <w:t>。</w:t>
            </w:r>
          </w:p>
        </w:tc>
        <w:tc>
          <w:tcPr>
            <w:tcW w:w="5558" w:type="dxa"/>
            <w:vAlign w:val="center"/>
          </w:tcPr>
          <w:p w:rsidR="00584C0D" w:rsidRDefault="00891BC0">
            <w:pPr>
              <w:jc w:val="center"/>
              <w:rPr>
                <w:rFonts w:ascii="Times New Roman" w:hAnsi="Times New Roman" w:cs="Times New Roman"/>
                <w:color w:val="000000"/>
                <w:sz w:val="21"/>
                <w:szCs w:val="21"/>
              </w:rPr>
            </w:pPr>
            <w:r>
              <w:rPr>
                <w:rFonts w:ascii="Times New Roman" w:hAnsi="Times New Roman" w:cs="Times New Roman"/>
                <w:color w:val="000000"/>
                <w:sz w:val="21"/>
                <w:szCs w:val="21"/>
              </w:rPr>
              <w:t>1</w:t>
            </w:r>
            <w:r>
              <w:rPr>
                <w:rFonts w:ascii="Times New Roman" w:hAnsi="Times New Roman" w:cs="Times New Roman"/>
                <w:color w:val="000000"/>
                <w:sz w:val="21"/>
                <w:szCs w:val="21"/>
              </w:rPr>
              <w:t>座，面积</w:t>
            </w:r>
            <w:r>
              <w:rPr>
                <w:rFonts w:ascii="Times New Roman" w:hAnsi="Times New Roman" w:cs="Times New Roman"/>
                <w:color w:val="000000"/>
                <w:sz w:val="21"/>
                <w:szCs w:val="21"/>
                <w:lang w:eastAsia="zh-CN"/>
              </w:rPr>
              <w:t>946</w:t>
            </w:r>
            <w:r>
              <w:rPr>
                <w:rFonts w:ascii="Times New Roman" w:hAnsi="Times New Roman" w:cs="Times New Roman"/>
                <w:color w:val="000000"/>
                <w:sz w:val="21"/>
                <w:szCs w:val="21"/>
              </w:rPr>
              <w:t>m</w:t>
            </w:r>
            <w:r>
              <w:rPr>
                <w:rFonts w:ascii="Times New Roman" w:hAnsi="Times New Roman" w:cs="Times New Roman"/>
                <w:color w:val="000000"/>
                <w:sz w:val="21"/>
                <w:szCs w:val="21"/>
                <w:vertAlign w:val="superscript"/>
              </w:rPr>
              <w:t>2</w:t>
            </w:r>
            <w:r>
              <w:rPr>
                <w:rFonts w:ascii="Times New Roman" w:hAnsi="Times New Roman" w:cs="Times New Roman"/>
                <w:color w:val="000000"/>
                <w:sz w:val="21"/>
                <w:szCs w:val="21"/>
              </w:rPr>
              <w:t>。</w:t>
            </w:r>
          </w:p>
        </w:tc>
        <w:tc>
          <w:tcPr>
            <w:tcW w:w="1130" w:type="dxa"/>
            <w:vMerge/>
            <w:vAlign w:val="center"/>
          </w:tcPr>
          <w:p w:rsidR="00584C0D" w:rsidRDefault="00584C0D">
            <w:pPr>
              <w:jc w:val="center"/>
              <w:rPr>
                <w:rFonts w:ascii="Times New Roman" w:hAnsi="Times New Roman" w:cs="Times New Roman"/>
                <w:color w:val="000000"/>
                <w:sz w:val="21"/>
                <w:szCs w:val="21"/>
              </w:rPr>
            </w:pPr>
          </w:p>
        </w:tc>
      </w:tr>
      <w:tr w:rsidR="00584C0D">
        <w:trPr>
          <w:cantSplit/>
          <w:trHeight w:val="210"/>
          <w:jc w:val="center"/>
        </w:trPr>
        <w:tc>
          <w:tcPr>
            <w:tcW w:w="781" w:type="dxa"/>
            <w:vMerge/>
            <w:vAlign w:val="center"/>
          </w:tcPr>
          <w:p w:rsidR="00584C0D" w:rsidRDefault="00584C0D">
            <w:pPr>
              <w:jc w:val="center"/>
              <w:rPr>
                <w:rFonts w:ascii="Times New Roman" w:hAnsi="Times New Roman" w:cs="Times New Roman"/>
                <w:color w:val="000000"/>
                <w:sz w:val="21"/>
                <w:szCs w:val="21"/>
              </w:rPr>
            </w:pPr>
          </w:p>
        </w:tc>
        <w:tc>
          <w:tcPr>
            <w:tcW w:w="1145" w:type="dxa"/>
            <w:vAlign w:val="center"/>
          </w:tcPr>
          <w:p w:rsidR="00584C0D" w:rsidRDefault="00891BC0">
            <w:pPr>
              <w:pStyle w:val="af5"/>
              <w:jc w:val="center"/>
              <w:rPr>
                <w:rFonts w:ascii="Times New Roman" w:eastAsia="宋体" w:hAnsi="Times New Roman" w:cs="Times New Roman"/>
                <w:sz w:val="21"/>
                <w:lang w:eastAsia="zh-CN"/>
              </w:rPr>
            </w:pPr>
            <w:r>
              <w:rPr>
                <w:rFonts w:ascii="Times New Roman" w:eastAsia="宋体" w:hAnsi="Times New Roman" w:cs="Times New Roman"/>
                <w:sz w:val="21"/>
                <w:lang w:eastAsia="zh-CN"/>
              </w:rPr>
              <w:t>传达室</w:t>
            </w:r>
          </w:p>
        </w:tc>
        <w:tc>
          <w:tcPr>
            <w:tcW w:w="5557" w:type="dxa"/>
            <w:vAlign w:val="center"/>
          </w:tcPr>
          <w:p w:rsidR="00584C0D" w:rsidRDefault="00891BC0">
            <w:pPr>
              <w:jc w:val="center"/>
              <w:rPr>
                <w:rFonts w:ascii="Times New Roman" w:hAnsi="Times New Roman" w:cs="Times New Roman"/>
                <w:color w:val="000000"/>
                <w:sz w:val="21"/>
                <w:szCs w:val="21"/>
                <w:lang w:eastAsia="zh-CN"/>
              </w:rPr>
            </w:pPr>
            <w:r>
              <w:rPr>
                <w:rFonts w:ascii="Times New Roman" w:hAnsi="Times New Roman" w:cs="Times New Roman"/>
                <w:color w:val="000000"/>
                <w:sz w:val="21"/>
                <w:szCs w:val="21"/>
                <w:lang w:eastAsia="zh-CN"/>
              </w:rPr>
              <w:t>1</w:t>
            </w:r>
            <w:r>
              <w:rPr>
                <w:rFonts w:ascii="Times New Roman" w:hAnsi="Times New Roman" w:cs="Times New Roman"/>
                <w:color w:val="000000"/>
                <w:sz w:val="21"/>
                <w:szCs w:val="21"/>
                <w:lang w:eastAsia="zh-CN"/>
              </w:rPr>
              <w:t>座，面积</w:t>
            </w:r>
            <w:r>
              <w:rPr>
                <w:rFonts w:ascii="Times New Roman" w:hAnsi="Times New Roman" w:cs="Times New Roman"/>
                <w:color w:val="000000"/>
                <w:sz w:val="21"/>
                <w:szCs w:val="21"/>
                <w:lang w:eastAsia="zh-CN"/>
              </w:rPr>
              <w:t>40</w:t>
            </w:r>
            <w:r>
              <w:rPr>
                <w:rFonts w:ascii="Times New Roman" w:hAnsi="Times New Roman" w:cs="Times New Roman"/>
                <w:color w:val="000000"/>
                <w:sz w:val="21"/>
                <w:szCs w:val="21"/>
              </w:rPr>
              <w:t>m</w:t>
            </w:r>
            <w:r>
              <w:rPr>
                <w:rFonts w:ascii="Times New Roman" w:hAnsi="Times New Roman" w:cs="Times New Roman"/>
                <w:color w:val="000000"/>
                <w:sz w:val="21"/>
                <w:szCs w:val="21"/>
                <w:vertAlign w:val="superscript"/>
              </w:rPr>
              <w:t>2</w:t>
            </w:r>
            <w:r>
              <w:rPr>
                <w:rFonts w:ascii="Times New Roman" w:hAnsi="Times New Roman" w:cs="Times New Roman"/>
                <w:color w:val="000000"/>
                <w:sz w:val="21"/>
                <w:szCs w:val="21"/>
                <w:lang w:eastAsia="zh-CN"/>
              </w:rPr>
              <w:t>。</w:t>
            </w:r>
          </w:p>
        </w:tc>
        <w:tc>
          <w:tcPr>
            <w:tcW w:w="5558" w:type="dxa"/>
            <w:vAlign w:val="center"/>
          </w:tcPr>
          <w:p w:rsidR="00584C0D" w:rsidRDefault="00891BC0">
            <w:pPr>
              <w:jc w:val="center"/>
              <w:rPr>
                <w:rFonts w:ascii="Times New Roman" w:hAnsi="Times New Roman" w:cs="Times New Roman"/>
                <w:color w:val="000000"/>
                <w:sz w:val="21"/>
                <w:szCs w:val="21"/>
                <w:lang w:eastAsia="zh-CN"/>
              </w:rPr>
            </w:pPr>
            <w:r>
              <w:rPr>
                <w:rFonts w:ascii="Times New Roman" w:hAnsi="Times New Roman" w:cs="Times New Roman"/>
                <w:color w:val="000000"/>
                <w:sz w:val="21"/>
                <w:szCs w:val="21"/>
                <w:lang w:eastAsia="zh-CN"/>
              </w:rPr>
              <w:t>1</w:t>
            </w:r>
            <w:r>
              <w:rPr>
                <w:rFonts w:ascii="Times New Roman" w:hAnsi="Times New Roman" w:cs="Times New Roman"/>
                <w:color w:val="000000"/>
                <w:sz w:val="21"/>
                <w:szCs w:val="21"/>
                <w:lang w:eastAsia="zh-CN"/>
              </w:rPr>
              <w:t>座，面积</w:t>
            </w:r>
            <w:r>
              <w:rPr>
                <w:rFonts w:ascii="Times New Roman" w:hAnsi="Times New Roman" w:cs="Times New Roman"/>
                <w:color w:val="000000"/>
                <w:sz w:val="21"/>
                <w:szCs w:val="21"/>
                <w:lang w:eastAsia="zh-CN"/>
              </w:rPr>
              <w:t>40</w:t>
            </w:r>
            <w:r>
              <w:rPr>
                <w:rFonts w:ascii="Times New Roman" w:hAnsi="Times New Roman" w:cs="Times New Roman"/>
                <w:color w:val="000000"/>
                <w:sz w:val="21"/>
                <w:szCs w:val="21"/>
              </w:rPr>
              <w:t>m</w:t>
            </w:r>
            <w:r>
              <w:rPr>
                <w:rFonts w:ascii="Times New Roman" w:hAnsi="Times New Roman" w:cs="Times New Roman"/>
                <w:color w:val="000000"/>
                <w:sz w:val="21"/>
                <w:szCs w:val="21"/>
                <w:vertAlign w:val="superscript"/>
              </w:rPr>
              <w:t>2</w:t>
            </w:r>
            <w:r>
              <w:rPr>
                <w:rFonts w:ascii="Times New Roman" w:hAnsi="Times New Roman" w:cs="Times New Roman"/>
                <w:color w:val="000000"/>
                <w:sz w:val="21"/>
                <w:szCs w:val="21"/>
                <w:lang w:eastAsia="zh-CN"/>
              </w:rPr>
              <w:t>。</w:t>
            </w:r>
          </w:p>
        </w:tc>
        <w:tc>
          <w:tcPr>
            <w:tcW w:w="1130" w:type="dxa"/>
            <w:vMerge/>
            <w:vAlign w:val="center"/>
          </w:tcPr>
          <w:p w:rsidR="00584C0D" w:rsidRDefault="00584C0D">
            <w:pPr>
              <w:jc w:val="center"/>
              <w:rPr>
                <w:rFonts w:ascii="Times New Roman" w:hAnsi="Times New Roman" w:cs="Times New Roman"/>
                <w:color w:val="000000"/>
                <w:sz w:val="21"/>
                <w:szCs w:val="21"/>
                <w:lang w:eastAsia="zh-CN"/>
              </w:rPr>
            </w:pPr>
          </w:p>
        </w:tc>
      </w:tr>
      <w:tr w:rsidR="00584C0D">
        <w:trPr>
          <w:cantSplit/>
          <w:trHeight w:val="210"/>
          <w:jc w:val="center"/>
        </w:trPr>
        <w:tc>
          <w:tcPr>
            <w:tcW w:w="781" w:type="dxa"/>
            <w:vMerge/>
            <w:vAlign w:val="center"/>
          </w:tcPr>
          <w:p w:rsidR="00584C0D" w:rsidRDefault="00584C0D">
            <w:pPr>
              <w:jc w:val="center"/>
              <w:rPr>
                <w:rFonts w:ascii="Times New Roman" w:hAnsi="Times New Roman" w:cs="Times New Roman"/>
                <w:color w:val="000000"/>
                <w:sz w:val="21"/>
                <w:szCs w:val="21"/>
              </w:rPr>
            </w:pPr>
          </w:p>
        </w:tc>
        <w:tc>
          <w:tcPr>
            <w:tcW w:w="1145" w:type="dxa"/>
            <w:vAlign w:val="center"/>
          </w:tcPr>
          <w:p w:rsidR="00584C0D" w:rsidRDefault="00891BC0">
            <w:pPr>
              <w:pStyle w:val="af5"/>
              <w:jc w:val="center"/>
              <w:rPr>
                <w:rFonts w:ascii="Times New Roman" w:eastAsia="宋体" w:hAnsi="Times New Roman" w:cs="Times New Roman"/>
                <w:sz w:val="21"/>
                <w:lang w:eastAsia="zh-CN"/>
              </w:rPr>
            </w:pPr>
            <w:r>
              <w:rPr>
                <w:rFonts w:ascii="Times New Roman" w:eastAsia="宋体" w:hAnsi="Times New Roman" w:cs="Times New Roman"/>
                <w:sz w:val="21"/>
                <w:lang w:eastAsia="zh-CN"/>
              </w:rPr>
              <w:t>附属用房</w:t>
            </w:r>
          </w:p>
        </w:tc>
        <w:tc>
          <w:tcPr>
            <w:tcW w:w="5557" w:type="dxa"/>
            <w:vAlign w:val="center"/>
          </w:tcPr>
          <w:p w:rsidR="00584C0D" w:rsidRDefault="00891BC0">
            <w:pPr>
              <w:jc w:val="center"/>
              <w:rPr>
                <w:rFonts w:ascii="Times New Roman" w:hAnsi="Times New Roman" w:cs="Times New Roman"/>
                <w:color w:val="000000"/>
                <w:sz w:val="21"/>
                <w:szCs w:val="21"/>
                <w:lang w:eastAsia="zh-CN"/>
              </w:rPr>
            </w:pPr>
            <w:r>
              <w:rPr>
                <w:rFonts w:ascii="Times New Roman" w:hAnsi="Times New Roman" w:cs="Times New Roman"/>
                <w:color w:val="000000"/>
                <w:sz w:val="21"/>
                <w:szCs w:val="21"/>
                <w:lang w:eastAsia="zh-CN"/>
              </w:rPr>
              <w:t>3</w:t>
            </w:r>
            <w:r>
              <w:rPr>
                <w:rFonts w:ascii="Times New Roman" w:hAnsi="Times New Roman" w:cs="Times New Roman"/>
                <w:color w:val="000000"/>
                <w:sz w:val="21"/>
                <w:szCs w:val="21"/>
                <w:lang w:eastAsia="zh-CN"/>
              </w:rPr>
              <w:t>处，面积</w:t>
            </w:r>
            <w:r>
              <w:rPr>
                <w:rFonts w:ascii="Times New Roman" w:hAnsi="Times New Roman" w:cs="Times New Roman"/>
                <w:color w:val="000000"/>
                <w:sz w:val="21"/>
                <w:szCs w:val="21"/>
                <w:lang w:eastAsia="zh-CN"/>
              </w:rPr>
              <w:t>1012</w:t>
            </w:r>
            <w:r>
              <w:rPr>
                <w:rFonts w:ascii="Times New Roman" w:hAnsi="Times New Roman" w:cs="Times New Roman"/>
                <w:color w:val="000000"/>
                <w:sz w:val="21"/>
                <w:szCs w:val="21"/>
              </w:rPr>
              <w:t>m</w:t>
            </w:r>
            <w:r>
              <w:rPr>
                <w:rFonts w:ascii="Times New Roman" w:hAnsi="Times New Roman" w:cs="Times New Roman"/>
                <w:color w:val="000000"/>
                <w:sz w:val="21"/>
                <w:szCs w:val="21"/>
                <w:vertAlign w:val="superscript"/>
              </w:rPr>
              <w:t>2</w:t>
            </w:r>
            <w:r>
              <w:rPr>
                <w:rFonts w:ascii="Times New Roman" w:hAnsi="Times New Roman" w:cs="Times New Roman"/>
                <w:color w:val="000000"/>
                <w:sz w:val="21"/>
                <w:szCs w:val="21"/>
                <w:lang w:eastAsia="zh-CN"/>
              </w:rPr>
              <w:t>。</w:t>
            </w:r>
          </w:p>
        </w:tc>
        <w:tc>
          <w:tcPr>
            <w:tcW w:w="5558" w:type="dxa"/>
            <w:vAlign w:val="center"/>
          </w:tcPr>
          <w:p w:rsidR="00584C0D" w:rsidRDefault="00891BC0">
            <w:pPr>
              <w:jc w:val="center"/>
              <w:rPr>
                <w:rFonts w:ascii="Times New Roman" w:hAnsi="Times New Roman" w:cs="Times New Roman"/>
                <w:color w:val="000000"/>
                <w:sz w:val="21"/>
                <w:szCs w:val="21"/>
                <w:lang w:eastAsia="zh-CN"/>
              </w:rPr>
            </w:pPr>
            <w:r>
              <w:rPr>
                <w:rFonts w:ascii="Times New Roman" w:hAnsi="Times New Roman" w:cs="Times New Roman"/>
                <w:color w:val="000000"/>
                <w:sz w:val="21"/>
                <w:szCs w:val="21"/>
                <w:lang w:eastAsia="zh-CN"/>
              </w:rPr>
              <w:t>3</w:t>
            </w:r>
            <w:r>
              <w:rPr>
                <w:rFonts w:ascii="Times New Roman" w:hAnsi="Times New Roman" w:cs="Times New Roman"/>
                <w:color w:val="000000"/>
                <w:sz w:val="21"/>
                <w:szCs w:val="21"/>
                <w:lang w:eastAsia="zh-CN"/>
              </w:rPr>
              <w:t>处，面积</w:t>
            </w:r>
            <w:r>
              <w:rPr>
                <w:rFonts w:ascii="Times New Roman" w:hAnsi="Times New Roman" w:cs="Times New Roman"/>
                <w:color w:val="000000"/>
                <w:sz w:val="21"/>
                <w:szCs w:val="21"/>
                <w:lang w:eastAsia="zh-CN"/>
              </w:rPr>
              <w:t>1012</w:t>
            </w:r>
            <w:r>
              <w:rPr>
                <w:rFonts w:ascii="Times New Roman" w:hAnsi="Times New Roman" w:cs="Times New Roman"/>
                <w:color w:val="000000"/>
                <w:sz w:val="21"/>
                <w:szCs w:val="21"/>
              </w:rPr>
              <w:t>m</w:t>
            </w:r>
            <w:r>
              <w:rPr>
                <w:rFonts w:ascii="Times New Roman" w:hAnsi="Times New Roman" w:cs="Times New Roman"/>
                <w:color w:val="000000"/>
                <w:sz w:val="21"/>
                <w:szCs w:val="21"/>
                <w:vertAlign w:val="superscript"/>
              </w:rPr>
              <w:t>2</w:t>
            </w:r>
            <w:r>
              <w:rPr>
                <w:rFonts w:ascii="Times New Roman" w:hAnsi="Times New Roman" w:cs="Times New Roman"/>
                <w:color w:val="000000"/>
                <w:sz w:val="21"/>
                <w:szCs w:val="21"/>
                <w:lang w:eastAsia="zh-CN"/>
              </w:rPr>
              <w:t>。</w:t>
            </w:r>
          </w:p>
        </w:tc>
        <w:tc>
          <w:tcPr>
            <w:tcW w:w="1130" w:type="dxa"/>
            <w:vMerge/>
            <w:vAlign w:val="center"/>
          </w:tcPr>
          <w:p w:rsidR="00584C0D" w:rsidRDefault="00584C0D">
            <w:pPr>
              <w:jc w:val="center"/>
              <w:rPr>
                <w:rFonts w:ascii="Times New Roman" w:hAnsi="Times New Roman" w:cs="Times New Roman"/>
                <w:color w:val="000000"/>
                <w:sz w:val="21"/>
                <w:szCs w:val="21"/>
                <w:lang w:eastAsia="zh-CN"/>
              </w:rPr>
            </w:pPr>
          </w:p>
        </w:tc>
      </w:tr>
      <w:tr w:rsidR="00584C0D">
        <w:trPr>
          <w:cantSplit/>
          <w:trHeight w:val="238"/>
          <w:jc w:val="center"/>
        </w:trPr>
        <w:tc>
          <w:tcPr>
            <w:tcW w:w="781" w:type="dxa"/>
            <w:vMerge w:val="restart"/>
            <w:vAlign w:val="center"/>
          </w:tcPr>
          <w:p w:rsidR="00584C0D" w:rsidRDefault="00891BC0">
            <w:pPr>
              <w:jc w:val="center"/>
              <w:rPr>
                <w:rFonts w:ascii="Times New Roman" w:hAnsi="Times New Roman" w:cs="Times New Roman"/>
                <w:color w:val="000000"/>
                <w:sz w:val="21"/>
                <w:szCs w:val="21"/>
              </w:rPr>
            </w:pPr>
            <w:proofErr w:type="spellStart"/>
            <w:r>
              <w:rPr>
                <w:rFonts w:ascii="Times New Roman" w:hAnsi="Times New Roman" w:cs="Times New Roman"/>
                <w:color w:val="000000"/>
                <w:sz w:val="21"/>
                <w:szCs w:val="21"/>
              </w:rPr>
              <w:t>公用工程</w:t>
            </w:r>
            <w:proofErr w:type="spellEnd"/>
          </w:p>
        </w:tc>
        <w:tc>
          <w:tcPr>
            <w:tcW w:w="1145" w:type="dxa"/>
            <w:vAlign w:val="center"/>
          </w:tcPr>
          <w:p w:rsidR="00584C0D" w:rsidRDefault="00891BC0">
            <w:pPr>
              <w:jc w:val="center"/>
              <w:rPr>
                <w:rFonts w:ascii="Times New Roman" w:hAnsi="Times New Roman" w:cs="Times New Roman"/>
                <w:color w:val="000000"/>
                <w:sz w:val="21"/>
                <w:szCs w:val="21"/>
              </w:rPr>
            </w:pPr>
            <w:proofErr w:type="spellStart"/>
            <w:r>
              <w:rPr>
                <w:rFonts w:ascii="Times New Roman" w:hAnsi="Times New Roman" w:cs="Times New Roman"/>
                <w:color w:val="000000"/>
                <w:sz w:val="21"/>
                <w:szCs w:val="21"/>
              </w:rPr>
              <w:t>供水</w:t>
            </w:r>
            <w:proofErr w:type="spellEnd"/>
          </w:p>
        </w:tc>
        <w:tc>
          <w:tcPr>
            <w:tcW w:w="5557" w:type="dxa"/>
            <w:vAlign w:val="center"/>
          </w:tcPr>
          <w:p w:rsidR="00584C0D" w:rsidRDefault="00891BC0">
            <w:pPr>
              <w:jc w:val="center"/>
              <w:rPr>
                <w:rFonts w:ascii="Times New Roman" w:hAnsi="Times New Roman" w:cs="Times New Roman"/>
                <w:color w:val="000000"/>
                <w:sz w:val="21"/>
                <w:szCs w:val="21"/>
              </w:rPr>
            </w:pPr>
            <w:r>
              <w:rPr>
                <w:rFonts w:ascii="Times New Roman" w:hAnsi="Times New Roman" w:cs="Times New Roman"/>
                <w:color w:val="000000"/>
                <w:sz w:val="21"/>
                <w:szCs w:val="21"/>
              </w:rPr>
              <w:t>本项目新鲜水用量为</w:t>
            </w:r>
            <w:r>
              <w:rPr>
                <w:rFonts w:ascii="Times New Roman" w:hAnsi="Times New Roman" w:cs="Times New Roman"/>
                <w:color w:val="000000"/>
                <w:sz w:val="21"/>
                <w:szCs w:val="21"/>
                <w:lang w:eastAsia="zh-CN"/>
              </w:rPr>
              <w:t>450</w:t>
            </w:r>
            <w:r>
              <w:rPr>
                <w:rFonts w:ascii="Times New Roman" w:hAnsi="Times New Roman" w:cs="Times New Roman"/>
                <w:color w:val="000000"/>
                <w:sz w:val="21"/>
                <w:szCs w:val="21"/>
              </w:rPr>
              <w:t>m</w:t>
            </w:r>
            <w:r>
              <w:rPr>
                <w:rFonts w:ascii="Times New Roman" w:hAnsi="Times New Roman" w:cs="Times New Roman"/>
                <w:color w:val="000000"/>
                <w:sz w:val="21"/>
                <w:szCs w:val="21"/>
                <w:vertAlign w:val="superscript"/>
              </w:rPr>
              <w:t>3</w:t>
            </w:r>
            <w:r>
              <w:rPr>
                <w:rFonts w:ascii="Times New Roman" w:hAnsi="Times New Roman" w:cs="Times New Roman"/>
                <w:color w:val="000000"/>
                <w:sz w:val="21"/>
                <w:szCs w:val="21"/>
              </w:rPr>
              <w:t>/a</w:t>
            </w:r>
            <w:r>
              <w:rPr>
                <w:rFonts w:ascii="Times New Roman" w:hAnsi="Times New Roman" w:cs="Times New Roman"/>
                <w:color w:val="000000"/>
                <w:sz w:val="21"/>
                <w:szCs w:val="21"/>
              </w:rPr>
              <w:t>，由</w:t>
            </w:r>
            <w:r>
              <w:rPr>
                <w:rFonts w:ascii="Times New Roman" w:hAnsi="Times New Roman" w:cs="Times New Roman"/>
                <w:color w:val="000000"/>
                <w:sz w:val="21"/>
                <w:szCs w:val="21"/>
                <w:lang w:eastAsia="zh-CN"/>
              </w:rPr>
              <w:t>昌邑市</w:t>
            </w:r>
            <w:proofErr w:type="spellStart"/>
            <w:r>
              <w:rPr>
                <w:rFonts w:ascii="Times New Roman" w:hAnsi="Times New Roman" w:cs="Times New Roman"/>
                <w:color w:val="000000"/>
                <w:sz w:val="21"/>
                <w:szCs w:val="21"/>
              </w:rPr>
              <w:t>自来水公司供给</w:t>
            </w:r>
            <w:proofErr w:type="spellEnd"/>
            <w:r>
              <w:rPr>
                <w:rFonts w:ascii="Times New Roman" w:hAnsi="Times New Roman" w:cs="Times New Roman"/>
                <w:color w:val="000000"/>
                <w:sz w:val="21"/>
                <w:szCs w:val="21"/>
              </w:rPr>
              <w:t>。</w:t>
            </w:r>
          </w:p>
        </w:tc>
        <w:tc>
          <w:tcPr>
            <w:tcW w:w="5558" w:type="dxa"/>
            <w:vAlign w:val="center"/>
          </w:tcPr>
          <w:p w:rsidR="00584C0D" w:rsidRDefault="00891BC0">
            <w:pPr>
              <w:jc w:val="center"/>
              <w:rPr>
                <w:rFonts w:ascii="Times New Roman" w:hAnsi="Times New Roman" w:cs="Times New Roman"/>
                <w:color w:val="000000"/>
                <w:sz w:val="21"/>
                <w:szCs w:val="21"/>
              </w:rPr>
            </w:pPr>
            <w:r>
              <w:rPr>
                <w:rFonts w:ascii="Times New Roman" w:hAnsi="Times New Roman" w:cs="Times New Roman"/>
                <w:color w:val="000000"/>
                <w:sz w:val="21"/>
                <w:szCs w:val="21"/>
              </w:rPr>
              <w:t>本项目新鲜水用量为</w:t>
            </w:r>
            <w:r>
              <w:rPr>
                <w:rFonts w:ascii="Times New Roman" w:hAnsi="Times New Roman" w:cs="Times New Roman"/>
                <w:color w:val="000000"/>
                <w:sz w:val="21"/>
                <w:szCs w:val="21"/>
                <w:lang w:eastAsia="zh-CN"/>
              </w:rPr>
              <w:t>450</w:t>
            </w:r>
            <w:r>
              <w:rPr>
                <w:rFonts w:ascii="Times New Roman" w:hAnsi="Times New Roman" w:cs="Times New Roman"/>
                <w:color w:val="000000"/>
                <w:sz w:val="21"/>
                <w:szCs w:val="21"/>
              </w:rPr>
              <w:t>m</w:t>
            </w:r>
            <w:r>
              <w:rPr>
                <w:rFonts w:ascii="Times New Roman" w:hAnsi="Times New Roman" w:cs="Times New Roman"/>
                <w:color w:val="000000"/>
                <w:sz w:val="21"/>
                <w:szCs w:val="21"/>
                <w:vertAlign w:val="superscript"/>
              </w:rPr>
              <w:t>3</w:t>
            </w:r>
            <w:r>
              <w:rPr>
                <w:rFonts w:ascii="Times New Roman" w:hAnsi="Times New Roman" w:cs="Times New Roman"/>
                <w:color w:val="000000"/>
                <w:sz w:val="21"/>
                <w:szCs w:val="21"/>
              </w:rPr>
              <w:t>/a</w:t>
            </w:r>
            <w:r>
              <w:rPr>
                <w:rFonts w:ascii="Times New Roman" w:hAnsi="Times New Roman" w:cs="Times New Roman"/>
                <w:color w:val="000000"/>
                <w:sz w:val="21"/>
                <w:szCs w:val="21"/>
              </w:rPr>
              <w:t>，由</w:t>
            </w:r>
            <w:r>
              <w:rPr>
                <w:rFonts w:ascii="Times New Roman" w:hAnsi="Times New Roman" w:cs="Times New Roman"/>
                <w:color w:val="000000"/>
                <w:sz w:val="21"/>
                <w:szCs w:val="21"/>
                <w:lang w:eastAsia="zh-CN"/>
              </w:rPr>
              <w:t>昌邑市</w:t>
            </w:r>
            <w:proofErr w:type="spellStart"/>
            <w:r>
              <w:rPr>
                <w:rFonts w:ascii="Times New Roman" w:hAnsi="Times New Roman" w:cs="Times New Roman"/>
                <w:color w:val="000000"/>
                <w:sz w:val="21"/>
                <w:szCs w:val="21"/>
              </w:rPr>
              <w:t>自来水公司供给</w:t>
            </w:r>
            <w:proofErr w:type="spellEnd"/>
            <w:r>
              <w:rPr>
                <w:rFonts w:ascii="Times New Roman" w:hAnsi="Times New Roman" w:cs="Times New Roman"/>
                <w:color w:val="000000"/>
                <w:sz w:val="21"/>
                <w:szCs w:val="21"/>
              </w:rPr>
              <w:t>。</w:t>
            </w:r>
          </w:p>
        </w:tc>
        <w:tc>
          <w:tcPr>
            <w:tcW w:w="1130" w:type="dxa"/>
            <w:vAlign w:val="center"/>
          </w:tcPr>
          <w:p w:rsidR="00584C0D" w:rsidRDefault="00891BC0">
            <w:pPr>
              <w:jc w:val="center"/>
              <w:rPr>
                <w:rFonts w:ascii="Times New Roman" w:hAnsi="Times New Roman" w:cs="Times New Roman"/>
                <w:color w:val="000000"/>
                <w:sz w:val="21"/>
                <w:szCs w:val="21"/>
                <w:lang w:eastAsia="zh-CN"/>
              </w:rPr>
            </w:pPr>
            <w:r>
              <w:rPr>
                <w:rFonts w:ascii="Times New Roman" w:hAnsi="Times New Roman" w:cs="Times New Roman"/>
                <w:color w:val="000000"/>
                <w:sz w:val="21"/>
                <w:szCs w:val="21"/>
                <w:lang w:eastAsia="zh-CN"/>
              </w:rPr>
              <w:t>无变动</w:t>
            </w:r>
          </w:p>
        </w:tc>
      </w:tr>
      <w:tr w:rsidR="00584C0D">
        <w:trPr>
          <w:cantSplit/>
          <w:trHeight w:val="238"/>
          <w:jc w:val="center"/>
        </w:trPr>
        <w:tc>
          <w:tcPr>
            <w:tcW w:w="781" w:type="dxa"/>
            <w:vMerge/>
            <w:vAlign w:val="center"/>
          </w:tcPr>
          <w:p w:rsidR="00584C0D" w:rsidRDefault="00584C0D">
            <w:pPr>
              <w:jc w:val="center"/>
              <w:rPr>
                <w:rFonts w:ascii="Times New Roman" w:hAnsi="Times New Roman" w:cs="Times New Roman"/>
                <w:color w:val="000000"/>
                <w:sz w:val="21"/>
                <w:szCs w:val="21"/>
              </w:rPr>
            </w:pPr>
          </w:p>
        </w:tc>
        <w:tc>
          <w:tcPr>
            <w:tcW w:w="1145" w:type="dxa"/>
            <w:vAlign w:val="center"/>
          </w:tcPr>
          <w:p w:rsidR="00584C0D" w:rsidRDefault="00891BC0">
            <w:pPr>
              <w:jc w:val="center"/>
              <w:rPr>
                <w:rFonts w:ascii="Times New Roman" w:hAnsi="Times New Roman" w:cs="Times New Roman"/>
                <w:color w:val="000000"/>
                <w:sz w:val="21"/>
                <w:szCs w:val="21"/>
              </w:rPr>
            </w:pPr>
            <w:proofErr w:type="spellStart"/>
            <w:r>
              <w:rPr>
                <w:rFonts w:ascii="Times New Roman" w:hAnsi="Times New Roman" w:cs="Times New Roman"/>
                <w:color w:val="000000"/>
                <w:sz w:val="21"/>
                <w:szCs w:val="21"/>
              </w:rPr>
              <w:t>供电</w:t>
            </w:r>
            <w:proofErr w:type="spellEnd"/>
          </w:p>
        </w:tc>
        <w:tc>
          <w:tcPr>
            <w:tcW w:w="5557" w:type="dxa"/>
            <w:vAlign w:val="center"/>
          </w:tcPr>
          <w:p w:rsidR="00584C0D" w:rsidRDefault="00891BC0">
            <w:pPr>
              <w:jc w:val="center"/>
              <w:rPr>
                <w:rFonts w:ascii="Times New Roman" w:hAnsi="Times New Roman" w:cs="Times New Roman"/>
                <w:color w:val="000000"/>
                <w:sz w:val="21"/>
                <w:szCs w:val="21"/>
                <w:lang w:eastAsia="zh-CN"/>
              </w:rPr>
            </w:pPr>
            <w:proofErr w:type="spellStart"/>
            <w:r>
              <w:rPr>
                <w:rFonts w:ascii="Times New Roman" w:hAnsi="Times New Roman" w:cs="Times New Roman"/>
                <w:bCs/>
                <w:color w:val="000000"/>
                <w:sz w:val="21"/>
                <w:szCs w:val="21"/>
              </w:rPr>
              <w:t>本项目供电由</w:t>
            </w:r>
            <w:proofErr w:type="spellEnd"/>
            <w:r>
              <w:rPr>
                <w:rFonts w:ascii="Times New Roman" w:hAnsi="Times New Roman" w:cs="Times New Roman"/>
                <w:bCs/>
                <w:color w:val="000000"/>
                <w:sz w:val="21"/>
                <w:szCs w:val="21"/>
                <w:lang w:eastAsia="zh-CN"/>
              </w:rPr>
              <w:t>昌邑市</w:t>
            </w:r>
            <w:proofErr w:type="spellStart"/>
            <w:r>
              <w:rPr>
                <w:rFonts w:ascii="Times New Roman" w:hAnsi="Times New Roman" w:cs="Times New Roman"/>
                <w:bCs/>
                <w:color w:val="000000"/>
                <w:sz w:val="21"/>
                <w:szCs w:val="21"/>
              </w:rPr>
              <w:t>供电局供给</w:t>
            </w:r>
            <w:proofErr w:type="spellEnd"/>
            <w:r>
              <w:rPr>
                <w:rFonts w:ascii="Times New Roman" w:hAnsi="Times New Roman" w:cs="Times New Roman"/>
                <w:bCs/>
                <w:color w:val="000000"/>
                <w:sz w:val="21"/>
                <w:szCs w:val="21"/>
                <w:lang w:eastAsia="zh-CN"/>
              </w:rPr>
              <w:t>，年用电量</w:t>
            </w:r>
            <w:r>
              <w:rPr>
                <w:rFonts w:ascii="Times New Roman" w:hAnsi="Times New Roman" w:cs="Times New Roman"/>
                <w:bCs/>
                <w:color w:val="000000"/>
                <w:sz w:val="21"/>
                <w:szCs w:val="21"/>
                <w:lang w:eastAsia="zh-CN"/>
              </w:rPr>
              <w:t>30</w:t>
            </w:r>
            <w:r>
              <w:rPr>
                <w:rFonts w:ascii="Times New Roman" w:hAnsi="Times New Roman" w:cs="Times New Roman"/>
                <w:bCs/>
                <w:color w:val="000000"/>
                <w:sz w:val="21"/>
                <w:szCs w:val="21"/>
                <w:lang w:eastAsia="zh-CN"/>
              </w:rPr>
              <w:t>万</w:t>
            </w:r>
            <w:r>
              <w:rPr>
                <w:rFonts w:ascii="Times New Roman" w:hAnsi="Times New Roman" w:cs="Times New Roman"/>
                <w:bCs/>
                <w:color w:val="000000"/>
                <w:sz w:val="21"/>
                <w:szCs w:val="21"/>
                <w:lang w:eastAsia="zh-CN"/>
              </w:rPr>
              <w:t>kWh</w:t>
            </w:r>
          </w:p>
        </w:tc>
        <w:tc>
          <w:tcPr>
            <w:tcW w:w="5558" w:type="dxa"/>
            <w:vAlign w:val="center"/>
          </w:tcPr>
          <w:p w:rsidR="00584C0D" w:rsidRDefault="00891BC0">
            <w:pPr>
              <w:jc w:val="center"/>
              <w:rPr>
                <w:rFonts w:ascii="Times New Roman" w:hAnsi="Times New Roman" w:cs="Times New Roman"/>
                <w:bCs/>
                <w:color w:val="000000"/>
                <w:sz w:val="21"/>
                <w:szCs w:val="21"/>
              </w:rPr>
            </w:pPr>
            <w:proofErr w:type="spellStart"/>
            <w:r>
              <w:rPr>
                <w:rFonts w:ascii="Times New Roman" w:hAnsi="Times New Roman" w:cs="Times New Roman"/>
                <w:bCs/>
                <w:color w:val="000000"/>
                <w:sz w:val="21"/>
                <w:szCs w:val="21"/>
              </w:rPr>
              <w:t>本项目供电由</w:t>
            </w:r>
            <w:proofErr w:type="spellEnd"/>
            <w:r>
              <w:rPr>
                <w:rFonts w:ascii="Times New Roman" w:hAnsi="Times New Roman" w:cs="Times New Roman"/>
                <w:bCs/>
                <w:color w:val="000000"/>
                <w:sz w:val="21"/>
                <w:szCs w:val="21"/>
                <w:lang w:eastAsia="zh-CN"/>
              </w:rPr>
              <w:t>昌邑市</w:t>
            </w:r>
            <w:proofErr w:type="spellStart"/>
            <w:r>
              <w:rPr>
                <w:rFonts w:ascii="Times New Roman" w:hAnsi="Times New Roman" w:cs="Times New Roman"/>
                <w:bCs/>
                <w:color w:val="000000"/>
                <w:sz w:val="21"/>
                <w:szCs w:val="21"/>
              </w:rPr>
              <w:t>供电局供给</w:t>
            </w:r>
            <w:proofErr w:type="spellEnd"/>
            <w:r>
              <w:rPr>
                <w:rFonts w:ascii="Times New Roman" w:hAnsi="Times New Roman" w:cs="Times New Roman"/>
                <w:bCs/>
                <w:color w:val="000000"/>
                <w:sz w:val="21"/>
                <w:szCs w:val="21"/>
                <w:lang w:eastAsia="zh-CN"/>
              </w:rPr>
              <w:t>，年用电量</w:t>
            </w:r>
            <w:r>
              <w:rPr>
                <w:rFonts w:ascii="Times New Roman" w:hAnsi="Times New Roman" w:cs="Times New Roman"/>
                <w:bCs/>
                <w:color w:val="000000"/>
                <w:sz w:val="21"/>
                <w:szCs w:val="21"/>
                <w:lang w:eastAsia="zh-CN"/>
              </w:rPr>
              <w:t>30</w:t>
            </w:r>
            <w:r>
              <w:rPr>
                <w:rFonts w:ascii="Times New Roman" w:hAnsi="Times New Roman" w:cs="Times New Roman"/>
                <w:bCs/>
                <w:color w:val="000000"/>
                <w:sz w:val="21"/>
                <w:szCs w:val="21"/>
                <w:lang w:eastAsia="zh-CN"/>
              </w:rPr>
              <w:t>万</w:t>
            </w:r>
            <w:r>
              <w:rPr>
                <w:rFonts w:ascii="Times New Roman" w:hAnsi="Times New Roman" w:cs="Times New Roman"/>
                <w:bCs/>
                <w:color w:val="000000"/>
                <w:sz w:val="21"/>
                <w:szCs w:val="21"/>
                <w:lang w:eastAsia="zh-CN"/>
              </w:rPr>
              <w:t>kWh</w:t>
            </w:r>
          </w:p>
        </w:tc>
        <w:tc>
          <w:tcPr>
            <w:tcW w:w="1130" w:type="dxa"/>
            <w:vAlign w:val="center"/>
          </w:tcPr>
          <w:p w:rsidR="00584C0D" w:rsidRDefault="00891BC0">
            <w:pPr>
              <w:jc w:val="center"/>
              <w:rPr>
                <w:rFonts w:ascii="Times New Roman" w:hAnsi="Times New Roman" w:cs="Times New Roman"/>
                <w:bCs/>
                <w:color w:val="000000"/>
                <w:sz w:val="21"/>
                <w:szCs w:val="21"/>
              </w:rPr>
            </w:pPr>
            <w:r>
              <w:rPr>
                <w:rFonts w:ascii="Times New Roman" w:hAnsi="Times New Roman" w:cs="Times New Roman"/>
                <w:color w:val="000000"/>
                <w:sz w:val="21"/>
                <w:szCs w:val="21"/>
                <w:lang w:eastAsia="zh-CN"/>
              </w:rPr>
              <w:t>无变动</w:t>
            </w:r>
          </w:p>
        </w:tc>
      </w:tr>
      <w:tr w:rsidR="00584C0D">
        <w:trPr>
          <w:cantSplit/>
          <w:trHeight w:val="238"/>
          <w:jc w:val="center"/>
        </w:trPr>
        <w:tc>
          <w:tcPr>
            <w:tcW w:w="781" w:type="dxa"/>
            <w:vMerge/>
            <w:vAlign w:val="center"/>
          </w:tcPr>
          <w:p w:rsidR="00584C0D" w:rsidRDefault="00584C0D">
            <w:pPr>
              <w:jc w:val="center"/>
              <w:rPr>
                <w:rFonts w:ascii="Times New Roman" w:hAnsi="Times New Roman" w:cs="Times New Roman"/>
                <w:color w:val="000000"/>
                <w:sz w:val="21"/>
                <w:szCs w:val="21"/>
              </w:rPr>
            </w:pPr>
          </w:p>
        </w:tc>
        <w:tc>
          <w:tcPr>
            <w:tcW w:w="1145" w:type="dxa"/>
            <w:vAlign w:val="center"/>
          </w:tcPr>
          <w:p w:rsidR="00584C0D" w:rsidRDefault="00891BC0">
            <w:pPr>
              <w:jc w:val="center"/>
              <w:rPr>
                <w:rFonts w:ascii="Times New Roman" w:hAnsi="Times New Roman" w:cs="Times New Roman"/>
                <w:color w:val="000000"/>
                <w:sz w:val="21"/>
                <w:szCs w:val="21"/>
              </w:rPr>
            </w:pPr>
            <w:proofErr w:type="spellStart"/>
            <w:r>
              <w:rPr>
                <w:rFonts w:ascii="Times New Roman" w:hAnsi="Times New Roman" w:cs="Times New Roman"/>
                <w:color w:val="000000"/>
                <w:sz w:val="21"/>
                <w:szCs w:val="21"/>
              </w:rPr>
              <w:t>供暖</w:t>
            </w:r>
            <w:proofErr w:type="spellEnd"/>
          </w:p>
        </w:tc>
        <w:tc>
          <w:tcPr>
            <w:tcW w:w="5557" w:type="dxa"/>
            <w:vAlign w:val="center"/>
          </w:tcPr>
          <w:p w:rsidR="00584C0D" w:rsidRDefault="00891BC0">
            <w:pPr>
              <w:jc w:val="center"/>
              <w:rPr>
                <w:rFonts w:ascii="Times New Roman" w:hAnsi="Times New Roman" w:cs="Times New Roman"/>
                <w:bCs/>
                <w:color w:val="000000"/>
                <w:sz w:val="21"/>
                <w:szCs w:val="21"/>
              </w:rPr>
            </w:pPr>
            <w:proofErr w:type="spellStart"/>
            <w:r>
              <w:rPr>
                <w:rFonts w:ascii="Times New Roman" w:hAnsi="Times New Roman" w:cs="Times New Roman"/>
                <w:bCs/>
                <w:color w:val="000000"/>
                <w:sz w:val="21"/>
                <w:szCs w:val="21"/>
              </w:rPr>
              <w:t>本项目生产过程中无用热工序</w:t>
            </w:r>
            <w:proofErr w:type="spellEnd"/>
            <w:r>
              <w:rPr>
                <w:rFonts w:ascii="Times New Roman" w:hAnsi="Times New Roman" w:cs="Times New Roman"/>
                <w:bCs/>
                <w:color w:val="000000"/>
                <w:sz w:val="21"/>
                <w:szCs w:val="21"/>
              </w:rPr>
              <w:t>，</w:t>
            </w:r>
            <w:r>
              <w:rPr>
                <w:rFonts w:ascii="Times New Roman" w:hAnsi="Times New Roman" w:cs="Times New Roman"/>
                <w:bCs/>
                <w:color w:val="000000"/>
                <w:sz w:val="21"/>
                <w:szCs w:val="21"/>
                <w:lang w:eastAsia="zh-CN"/>
              </w:rPr>
              <w:t>办公室</w:t>
            </w:r>
            <w:proofErr w:type="spellStart"/>
            <w:r>
              <w:rPr>
                <w:rFonts w:ascii="Times New Roman" w:hAnsi="Times New Roman" w:cs="Times New Roman"/>
                <w:bCs/>
                <w:color w:val="000000"/>
                <w:sz w:val="21"/>
                <w:szCs w:val="21"/>
              </w:rPr>
              <w:t>采暖使用空调</w:t>
            </w:r>
            <w:proofErr w:type="spellEnd"/>
            <w:r>
              <w:rPr>
                <w:rFonts w:ascii="Times New Roman" w:hAnsi="Times New Roman" w:cs="Times New Roman"/>
                <w:bCs/>
                <w:color w:val="000000"/>
                <w:sz w:val="21"/>
                <w:szCs w:val="21"/>
              </w:rPr>
              <w:t>。</w:t>
            </w:r>
          </w:p>
        </w:tc>
        <w:tc>
          <w:tcPr>
            <w:tcW w:w="5558" w:type="dxa"/>
            <w:vAlign w:val="center"/>
          </w:tcPr>
          <w:p w:rsidR="00584C0D" w:rsidRDefault="00891BC0">
            <w:pPr>
              <w:jc w:val="center"/>
              <w:rPr>
                <w:rFonts w:ascii="Times New Roman" w:hAnsi="Times New Roman" w:cs="Times New Roman"/>
                <w:bCs/>
                <w:color w:val="000000"/>
                <w:sz w:val="21"/>
                <w:szCs w:val="21"/>
              </w:rPr>
            </w:pPr>
            <w:proofErr w:type="spellStart"/>
            <w:r>
              <w:rPr>
                <w:rFonts w:ascii="Times New Roman" w:hAnsi="Times New Roman" w:cs="Times New Roman"/>
                <w:bCs/>
                <w:color w:val="000000"/>
                <w:sz w:val="21"/>
                <w:szCs w:val="21"/>
              </w:rPr>
              <w:t>本项目生产过程中无用热工序</w:t>
            </w:r>
            <w:proofErr w:type="spellEnd"/>
            <w:r>
              <w:rPr>
                <w:rFonts w:ascii="Times New Roman" w:hAnsi="Times New Roman" w:cs="Times New Roman"/>
                <w:bCs/>
                <w:color w:val="000000"/>
                <w:sz w:val="21"/>
                <w:szCs w:val="21"/>
              </w:rPr>
              <w:t>，</w:t>
            </w:r>
            <w:r>
              <w:rPr>
                <w:rFonts w:ascii="Times New Roman" w:hAnsi="Times New Roman" w:cs="Times New Roman"/>
                <w:bCs/>
                <w:color w:val="000000"/>
                <w:sz w:val="21"/>
                <w:szCs w:val="21"/>
                <w:lang w:eastAsia="zh-CN"/>
              </w:rPr>
              <w:t>办公室</w:t>
            </w:r>
            <w:proofErr w:type="spellStart"/>
            <w:r>
              <w:rPr>
                <w:rFonts w:ascii="Times New Roman" w:hAnsi="Times New Roman" w:cs="Times New Roman"/>
                <w:bCs/>
                <w:color w:val="000000"/>
                <w:sz w:val="21"/>
                <w:szCs w:val="21"/>
              </w:rPr>
              <w:t>采暖使用空调</w:t>
            </w:r>
            <w:proofErr w:type="spellEnd"/>
            <w:r>
              <w:rPr>
                <w:rFonts w:ascii="Times New Roman" w:hAnsi="Times New Roman" w:cs="Times New Roman"/>
                <w:bCs/>
                <w:color w:val="000000"/>
                <w:sz w:val="21"/>
                <w:szCs w:val="21"/>
              </w:rPr>
              <w:t>。</w:t>
            </w:r>
          </w:p>
        </w:tc>
        <w:tc>
          <w:tcPr>
            <w:tcW w:w="1130" w:type="dxa"/>
            <w:vAlign w:val="center"/>
          </w:tcPr>
          <w:p w:rsidR="00584C0D" w:rsidRDefault="00891BC0">
            <w:pPr>
              <w:jc w:val="center"/>
              <w:rPr>
                <w:rFonts w:ascii="Times New Roman" w:hAnsi="Times New Roman" w:cs="Times New Roman"/>
                <w:bCs/>
                <w:color w:val="000000"/>
                <w:sz w:val="21"/>
                <w:szCs w:val="21"/>
              </w:rPr>
            </w:pPr>
            <w:r>
              <w:rPr>
                <w:rFonts w:ascii="Times New Roman" w:hAnsi="Times New Roman" w:cs="Times New Roman"/>
                <w:color w:val="000000"/>
                <w:sz w:val="21"/>
                <w:szCs w:val="21"/>
                <w:lang w:eastAsia="zh-CN"/>
              </w:rPr>
              <w:t>无变动</w:t>
            </w:r>
          </w:p>
        </w:tc>
      </w:tr>
      <w:tr w:rsidR="00584C0D">
        <w:trPr>
          <w:cantSplit/>
          <w:trHeight w:val="12"/>
          <w:jc w:val="center"/>
        </w:trPr>
        <w:tc>
          <w:tcPr>
            <w:tcW w:w="781" w:type="dxa"/>
            <w:vMerge w:val="restart"/>
            <w:vAlign w:val="center"/>
          </w:tcPr>
          <w:p w:rsidR="00584C0D" w:rsidRDefault="00891BC0">
            <w:pPr>
              <w:jc w:val="center"/>
              <w:rPr>
                <w:rFonts w:ascii="Times New Roman" w:hAnsi="Times New Roman" w:cs="Times New Roman"/>
                <w:color w:val="000000"/>
                <w:sz w:val="21"/>
                <w:szCs w:val="21"/>
              </w:rPr>
            </w:pPr>
            <w:proofErr w:type="spellStart"/>
            <w:r>
              <w:rPr>
                <w:rFonts w:ascii="Times New Roman" w:hAnsi="Times New Roman" w:cs="Times New Roman"/>
                <w:color w:val="000000"/>
                <w:sz w:val="21"/>
                <w:szCs w:val="21"/>
              </w:rPr>
              <w:t>环保工程</w:t>
            </w:r>
            <w:proofErr w:type="spellEnd"/>
          </w:p>
        </w:tc>
        <w:tc>
          <w:tcPr>
            <w:tcW w:w="1145" w:type="dxa"/>
            <w:vAlign w:val="center"/>
          </w:tcPr>
          <w:p w:rsidR="00584C0D" w:rsidRDefault="00891BC0">
            <w:pPr>
              <w:jc w:val="center"/>
              <w:rPr>
                <w:rFonts w:ascii="Times New Roman" w:hAnsi="Times New Roman" w:cs="Times New Roman"/>
                <w:color w:val="000000"/>
                <w:sz w:val="21"/>
                <w:szCs w:val="21"/>
              </w:rPr>
            </w:pPr>
            <w:proofErr w:type="spellStart"/>
            <w:r>
              <w:rPr>
                <w:rFonts w:ascii="Times New Roman" w:hAnsi="Times New Roman" w:cs="Times New Roman"/>
                <w:color w:val="000000"/>
                <w:sz w:val="21"/>
                <w:szCs w:val="21"/>
              </w:rPr>
              <w:t>废气治理</w:t>
            </w:r>
            <w:proofErr w:type="spellEnd"/>
          </w:p>
        </w:tc>
        <w:tc>
          <w:tcPr>
            <w:tcW w:w="5557" w:type="dxa"/>
            <w:vAlign w:val="center"/>
          </w:tcPr>
          <w:p w:rsidR="00584C0D" w:rsidRDefault="00891BC0">
            <w:pPr>
              <w:pStyle w:val="a6"/>
              <w:jc w:val="center"/>
              <w:rPr>
                <w:rFonts w:ascii="Times New Roman" w:hAnsi="Times New Roman" w:cs="Times New Roman"/>
                <w:bCs/>
                <w:color w:val="000000"/>
                <w:sz w:val="21"/>
                <w:szCs w:val="21"/>
              </w:rPr>
            </w:pPr>
            <w:r>
              <w:rPr>
                <w:rFonts w:ascii="Times New Roman" w:hAnsi="Times New Roman" w:cs="Times New Roman"/>
                <w:sz w:val="21"/>
                <w:szCs w:val="21"/>
                <w:lang w:eastAsia="zh-CN"/>
              </w:rPr>
              <w:t>抓棉、混棉、清花、梳棉过程中产生的棉尘由复合圆笼除尘机组收集处理，气流纺废气由自带除尘器处理，废气经处理后循环使用不外排，未收集的粉尘通过车间排气扇无组织排放</w:t>
            </w:r>
            <w:r>
              <w:rPr>
                <w:rFonts w:ascii="Times New Roman" w:hAnsi="Times New Roman" w:cs="Times New Roman"/>
                <w:bCs/>
                <w:color w:val="000000"/>
                <w:sz w:val="21"/>
                <w:szCs w:val="21"/>
              </w:rPr>
              <w:t>。</w:t>
            </w:r>
          </w:p>
        </w:tc>
        <w:tc>
          <w:tcPr>
            <w:tcW w:w="5558" w:type="dxa"/>
            <w:vAlign w:val="center"/>
          </w:tcPr>
          <w:p w:rsidR="00584C0D" w:rsidRDefault="00891BC0">
            <w:pPr>
              <w:pStyle w:val="a6"/>
              <w:jc w:val="center"/>
              <w:rPr>
                <w:rFonts w:ascii="Times New Roman" w:hAnsi="Times New Roman" w:cs="Times New Roman"/>
                <w:sz w:val="21"/>
                <w:szCs w:val="21"/>
                <w:lang w:eastAsia="zh-CN"/>
              </w:rPr>
            </w:pPr>
            <w:r>
              <w:rPr>
                <w:rFonts w:ascii="Times New Roman" w:hAnsi="Times New Roman" w:cs="Times New Roman"/>
                <w:sz w:val="21"/>
                <w:szCs w:val="21"/>
                <w:lang w:eastAsia="zh-CN"/>
              </w:rPr>
              <w:t>抓棉、混棉、清花、梳棉过程中产生的棉尘由复合圆笼除尘机组收集处理，气流纺废气由自带除尘器处理，废气经处理后循环使用不外排，未收集的粉尘通过车间排气扇无组织排放</w:t>
            </w:r>
            <w:r>
              <w:rPr>
                <w:rFonts w:ascii="Times New Roman" w:hAnsi="Times New Roman" w:cs="Times New Roman"/>
                <w:bCs/>
                <w:color w:val="000000"/>
                <w:sz w:val="21"/>
                <w:szCs w:val="21"/>
              </w:rPr>
              <w:t>。</w:t>
            </w:r>
          </w:p>
        </w:tc>
        <w:tc>
          <w:tcPr>
            <w:tcW w:w="1130" w:type="dxa"/>
            <w:vAlign w:val="center"/>
          </w:tcPr>
          <w:p w:rsidR="00584C0D" w:rsidRDefault="00891BC0">
            <w:pPr>
              <w:jc w:val="center"/>
              <w:rPr>
                <w:rFonts w:ascii="Times New Roman" w:hAnsi="Times New Roman" w:cs="Times New Roman"/>
                <w:sz w:val="21"/>
                <w:szCs w:val="21"/>
                <w:lang w:eastAsia="zh-CN"/>
              </w:rPr>
            </w:pPr>
            <w:r>
              <w:rPr>
                <w:rFonts w:ascii="Times New Roman" w:hAnsi="Times New Roman" w:cs="Times New Roman"/>
                <w:color w:val="000000"/>
                <w:sz w:val="21"/>
                <w:szCs w:val="21"/>
                <w:lang w:eastAsia="zh-CN"/>
              </w:rPr>
              <w:t>无变动</w:t>
            </w:r>
          </w:p>
        </w:tc>
      </w:tr>
      <w:tr w:rsidR="00584C0D">
        <w:trPr>
          <w:cantSplit/>
          <w:trHeight w:val="12"/>
          <w:jc w:val="center"/>
        </w:trPr>
        <w:tc>
          <w:tcPr>
            <w:tcW w:w="781" w:type="dxa"/>
            <w:vMerge/>
            <w:vAlign w:val="center"/>
          </w:tcPr>
          <w:p w:rsidR="00584C0D" w:rsidRDefault="00584C0D">
            <w:pPr>
              <w:jc w:val="center"/>
              <w:rPr>
                <w:rFonts w:ascii="Times New Roman" w:hAnsi="Times New Roman" w:cs="Times New Roman"/>
                <w:color w:val="000000"/>
                <w:sz w:val="21"/>
                <w:szCs w:val="21"/>
              </w:rPr>
            </w:pPr>
          </w:p>
        </w:tc>
        <w:tc>
          <w:tcPr>
            <w:tcW w:w="1145" w:type="dxa"/>
            <w:vAlign w:val="center"/>
          </w:tcPr>
          <w:p w:rsidR="00584C0D" w:rsidRDefault="00891BC0">
            <w:pPr>
              <w:jc w:val="center"/>
              <w:rPr>
                <w:rFonts w:ascii="Times New Roman" w:hAnsi="Times New Roman" w:cs="Times New Roman"/>
                <w:color w:val="000000"/>
                <w:sz w:val="21"/>
                <w:szCs w:val="21"/>
                <w:lang w:eastAsia="zh-CN"/>
              </w:rPr>
            </w:pPr>
            <w:r>
              <w:rPr>
                <w:rFonts w:ascii="Times New Roman" w:hAnsi="Times New Roman" w:cs="Times New Roman"/>
                <w:color w:val="000000"/>
                <w:sz w:val="21"/>
                <w:szCs w:val="21"/>
                <w:lang w:eastAsia="zh-CN"/>
              </w:rPr>
              <w:t>废水治理</w:t>
            </w:r>
          </w:p>
        </w:tc>
        <w:tc>
          <w:tcPr>
            <w:tcW w:w="5557" w:type="dxa"/>
            <w:vAlign w:val="center"/>
          </w:tcPr>
          <w:p w:rsidR="00584C0D" w:rsidRDefault="00891BC0">
            <w:pPr>
              <w:pStyle w:val="a6"/>
              <w:jc w:val="center"/>
              <w:rPr>
                <w:rFonts w:ascii="Times New Roman" w:hAnsi="Times New Roman" w:cs="Times New Roman"/>
                <w:bCs/>
                <w:color w:val="000000"/>
                <w:sz w:val="21"/>
                <w:szCs w:val="21"/>
              </w:rPr>
            </w:pPr>
            <w:proofErr w:type="spellStart"/>
            <w:r>
              <w:rPr>
                <w:rFonts w:ascii="Times New Roman" w:hAnsi="Times New Roman" w:cs="Times New Roman"/>
                <w:color w:val="000000"/>
                <w:sz w:val="21"/>
                <w:szCs w:val="21"/>
              </w:rPr>
              <w:t>项目无生产废水，生活废水</w:t>
            </w:r>
            <w:proofErr w:type="spellEnd"/>
            <w:r>
              <w:rPr>
                <w:rFonts w:ascii="Times New Roman" w:hAnsi="Times New Roman" w:cs="Times New Roman"/>
                <w:color w:val="000000"/>
                <w:sz w:val="21"/>
                <w:szCs w:val="21"/>
                <w:lang w:eastAsia="zh-CN"/>
              </w:rPr>
              <w:t>经化粪池沉淀后清掏用于农田堆肥</w:t>
            </w:r>
            <w:r>
              <w:rPr>
                <w:rFonts w:ascii="Times New Roman" w:hAnsi="Times New Roman" w:cs="Times New Roman"/>
                <w:color w:val="000000"/>
                <w:sz w:val="21"/>
                <w:szCs w:val="21"/>
              </w:rPr>
              <w:t>。</w:t>
            </w:r>
          </w:p>
        </w:tc>
        <w:tc>
          <w:tcPr>
            <w:tcW w:w="5558" w:type="dxa"/>
            <w:vAlign w:val="center"/>
          </w:tcPr>
          <w:p w:rsidR="00584C0D" w:rsidRDefault="00891BC0">
            <w:pPr>
              <w:pStyle w:val="a6"/>
              <w:jc w:val="center"/>
              <w:rPr>
                <w:rFonts w:ascii="Times New Roman" w:hAnsi="Times New Roman" w:cs="Times New Roman"/>
                <w:color w:val="000000"/>
                <w:sz w:val="21"/>
                <w:szCs w:val="21"/>
              </w:rPr>
            </w:pPr>
            <w:proofErr w:type="spellStart"/>
            <w:r>
              <w:rPr>
                <w:rFonts w:ascii="Times New Roman" w:hAnsi="Times New Roman" w:cs="Times New Roman"/>
                <w:color w:val="000000"/>
                <w:sz w:val="21"/>
                <w:szCs w:val="21"/>
              </w:rPr>
              <w:t>项目无生产废水，生活废水</w:t>
            </w:r>
            <w:proofErr w:type="spellEnd"/>
            <w:r>
              <w:rPr>
                <w:rFonts w:ascii="Times New Roman" w:hAnsi="Times New Roman" w:cs="Times New Roman"/>
                <w:color w:val="000000"/>
                <w:sz w:val="21"/>
                <w:szCs w:val="21"/>
                <w:lang w:eastAsia="zh-CN"/>
              </w:rPr>
              <w:t>经化粪池沉淀后清掏用于农田堆肥</w:t>
            </w:r>
            <w:r>
              <w:rPr>
                <w:rFonts w:ascii="Times New Roman" w:hAnsi="Times New Roman" w:cs="Times New Roman"/>
                <w:color w:val="000000"/>
                <w:sz w:val="21"/>
                <w:szCs w:val="21"/>
              </w:rPr>
              <w:t>。</w:t>
            </w:r>
          </w:p>
        </w:tc>
        <w:tc>
          <w:tcPr>
            <w:tcW w:w="1130" w:type="dxa"/>
            <w:vAlign w:val="center"/>
          </w:tcPr>
          <w:p w:rsidR="00584C0D" w:rsidRDefault="00891BC0">
            <w:pPr>
              <w:jc w:val="center"/>
              <w:rPr>
                <w:rFonts w:ascii="Times New Roman" w:hAnsi="Times New Roman" w:cs="Times New Roman"/>
                <w:color w:val="000000"/>
                <w:sz w:val="21"/>
                <w:szCs w:val="21"/>
              </w:rPr>
            </w:pPr>
            <w:r>
              <w:rPr>
                <w:rFonts w:ascii="Times New Roman" w:hAnsi="Times New Roman" w:cs="Times New Roman"/>
                <w:color w:val="000000"/>
                <w:sz w:val="21"/>
                <w:szCs w:val="21"/>
                <w:lang w:eastAsia="zh-CN"/>
              </w:rPr>
              <w:t>无变动</w:t>
            </w:r>
          </w:p>
        </w:tc>
      </w:tr>
      <w:tr w:rsidR="00584C0D">
        <w:trPr>
          <w:cantSplit/>
          <w:trHeight w:val="12"/>
          <w:jc w:val="center"/>
        </w:trPr>
        <w:tc>
          <w:tcPr>
            <w:tcW w:w="781" w:type="dxa"/>
            <w:vMerge/>
            <w:vAlign w:val="center"/>
          </w:tcPr>
          <w:p w:rsidR="00584C0D" w:rsidRDefault="00584C0D">
            <w:pPr>
              <w:jc w:val="center"/>
              <w:rPr>
                <w:rFonts w:ascii="Times New Roman" w:hAnsi="Times New Roman" w:cs="Times New Roman"/>
                <w:color w:val="000000"/>
                <w:sz w:val="21"/>
                <w:szCs w:val="21"/>
              </w:rPr>
            </w:pPr>
          </w:p>
        </w:tc>
        <w:tc>
          <w:tcPr>
            <w:tcW w:w="1145" w:type="dxa"/>
            <w:vAlign w:val="center"/>
          </w:tcPr>
          <w:p w:rsidR="00584C0D" w:rsidRDefault="00891BC0">
            <w:pPr>
              <w:jc w:val="center"/>
              <w:rPr>
                <w:rFonts w:ascii="Times New Roman" w:hAnsi="Times New Roman" w:cs="Times New Roman"/>
                <w:color w:val="000000"/>
                <w:sz w:val="21"/>
                <w:szCs w:val="21"/>
              </w:rPr>
            </w:pPr>
            <w:proofErr w:type="spellStart"/>
            <w:r>
              <w:rPr>
                <w:rFonts w:ascii="Times New Roman" w:hAnsi="Times New Roman" w:cs="Times New Roman"/>
                <w:color w:val="000000"/>
                <w:sz w:val="21"/>
                <w:szCs w:val="21"/>
              </w:rPr>
              <w:t>固废治理</w:t>
            </w:r>
            <w:proofErr w:type="spellEnd"/>
          </w:p>
        </w:tc>
        <w:tc>
          <w:tcPr>
            <w:tcW w:w="5557" w:type="dxa"/>
            <w:vAlign w:val="center"/>
          </w:tcPr>
          <w:p w:rsidR="00584C0D" w:rsidRDefault="00891BC0">
            <w:pPr>
              <w:jc w:val="center"/>
              <w:rPr>
                <w:rFonts w:ascii="Times New Roman" w:hAnsi="Times New Roman" w:cs="Times New Roman"/>
                <w:bCs/>
                <w:color w:val="000000"/>
                <w:sz w:val="21"/>
                <w:szCs w:val="21"/>
              </w:rPr>
            </w:pPr>
            <w:proofErr w:type="spellStart"/>
            <w:r>
              <w:rPr>
                <w:rFonts w:ascii="Times New Roman" w:hAnsi="Times New Roman" w:cs="Times New Roman"/>
                <w:color w:val="000000"/>
                <w:sz w:val="21"/>
                <w:szCs w:val="21"/>
              </w:rPr>
              <w:t>设置一般固废暂存处</w:t>
            </w:r>
            <w:proofErr w:type="spellEnd"/>
            <w:r>
              <w:rPr>
                <w:rFonts w:ascii="Times New Roman" w:hAnsi="Times New Roman" w:cs="Times New Roman"/>
                <w:bCs/>
                <w:color w:val="000000"/>
                <w:sz w:val="21"/>
                <w:szCs w:val="21"/>
              </w:rPr>
              <w:t>。</w:t>
            </w:r>
          </w:p>
        </w:tc>
        <w:tc>
          <w:tcPr>
            <w:tcW w:w="5558" w:type="dxa"/>
            <w:vAlign w:val="center"/>
          </w:tcPr>
          <w:p w:rsidR="00584C0D" w:rsidRDefault="00891BC0">
            <w:pPr>
              <w:jc w:val="center"/>
              <w:rPr>
                <w:rFonts w:ascii="Times New Roman" w:hAnsi="Times New Roman" w:cs="Times New Roman"/>
                <w:color w:val="000000"/>
                <w:sz w:val="21"/>
                <w:szCs w:val="21"/>
              </w:rPr>
            </w:pPr>
            <w:proofErr w:type="spellStart"/>
            <w:r>
              <w:rPr>
                <w:rFonts w:ascii="Times New Roman" w:hAnsi="Times New Roman" w:cs="Times New Roman"/>
                <w:color w:val="000000"/>
                <w:sz w:val="21"/>
                <w:szCs w:val="21"/>
              </w:rPr>
              <w:t>设置一般固废暂存处</w:t>
            </w:r>
            <w:proofErr w:type="spellEnd"/>
            <w:r>
              <w:rPr>
                <w:rFonts w:ascii="Times New Roman" w:hAnsi="Times New Roman" w:cs="Times New Roman"/>
                <w:bCs/>
                <w:color w:val="000000"/>
                <w:sz w:val="21"/>
                <w:szCs w:val="21"/>
              </w:rPr>
              <w:t>。</w:t>
            </w:r>
          </w:p>
        </w:tc>
        <w:tc>
          <w:tcPr>
            <w:tcW w:w="1130" w:type="dxa"/>
            <w:vAlign w:val="center"/>
          </w:tcPr>
          <w:p w:rsidR="00584C0D" w:rsidRDefault="00891BC0">
            <w:pPr>
              <w:jc w:val="center"/>
              <w:rPr>
                <w:rFonts w:ascii="Times New Roman" w:hAnsi="Times New Roman" w:cs="Times New Roman"/>
                <w:color w:val="000000"/>
                <w:sz w:val="21"/>
                <w:szCs w:val="21"/>
              </w:rPr>
            </w:pPr>
            <w:r>
              <w:rPr>
                <w:rFonts w:ascii="Times New Roman" w:hAnsi="Times New Roman" w:cs="Times New Roman"/>
                <w:color w:val="000000"/>
                <w:sz w:val="21"/>
                <w:szCs w:val="21"/>
                <w:lang w:eastAsia="zh-CN"/>
              </w:rPr>
              <w:t>无变动</w:t>
            </w:r>
          </w:p>
        </w:tc>
      </w:tr>
      <w:tr w:rsidR="00584C0D">
        <w:trPr>
          <w:cantSplit/>
          <w:trHeight w:val="12"/>
          <w:jc w:val="center"/>
        </w:trPr>
        <w:tc>
          <w:tcPr>
            <w:tcW w:w="781" w:type="dxa"/>
            <w:vMerge/>
            <w:vAlign w:val="center"/>
          </w:tcPr>
          <w:p w:rsidR="00584C0D" w:rsidRDefault="00584C0D">
            <w:pPr>
              <w:jc w:val="center"/>
              <w:rPr>
                <w:rFonts w:ascii="Times New Roman" w:hAnsi="Times New Roman" w:cs="Times New Roman"/>
                <w:color w:val="000000"/>
                <w:sz w:val="21"/>
                <w:szCs w:val="21"/>
              </w:rPr>
            </w:pPr>
          </w:p>
        </w:tc>
        <w:tc>
          <w:tcPr>
            <w:tcW w:w="1145" w:type="dxa"/>
            <w:vAlign w:val="center"/>
          </w:tcPr>
          <w:p w:rsidR="00584C0D" w:rsidRDefault="00891BC0">
            <w:pPr>
              <w:jc w:val="center"/>
              <w:rPr>
                <w:rFonts w:ascii="Times New Roman" w:hAnsi="Times New Roman" w:cs="Times New Roman"/>
                <w:color w:val="000000"/>
                <w:sz w:val="21"/>
                <w:szCs w:val="21"/>
              </w:rPr>
            </w:pPr>
            <w:proofErr w:type="spellStart"/>
            <w:r>
              <w:rPr>
                <w:rFonts w:ascii="Times New Roman" w:hAnsi="Times New Roman" w:cs="Times New Roman"/>
                <w:color w:val="000000"/>
                <w:sz w:val="21"/>
                <w:szCs w:val="21"/>
              </w:rPr>
              <w:t>噪声治理</w:t>
            </w:r>
            <w:proofErr w:type="spellEnd"/>
          </w:p>
        </w:tc>
        <w:tc>
          <w:tcPr>
            <w:tcW w:w="5557" w:type="dxa"/>
            <w:vAlign w:val="center"/>
          </w:tcPr>
          <w:p w:rsidR="00584C0D" w:rsidRDefault="00891BC0">
            <w:pPr>
              <w:jc w:val="center"/>
              <w:rPr>
                <w:rFonts w:ascii="Times New Roman" w:hAnsi="Times New Roman" w:cs="Times New Roman"/>
                <w:bCs/>
                <w:color w:val="000000"/>
                <w:sz w:val="21"/>
                <w:szCs w:val="21"/>
              </w:rPr>
            </w:pPr>
            <w:proofErr w:type="spellStart"/>
            <w:r>
              <w:rPr>
                <w:rFonts w:ascii="Times New Roman" w:hAnsi="Times New Roman" w:cs="Times New Roman"/>
                <w:bCs/>
                <w:color w:val="000000"/>
                <w:sz w:val="21"/>
                <w:szCs w:val="21"/>
              </w:rPr>
              <w:t>设备采取减震措施，车间用隔音材料进行隔音</w:t>
            </w:r>
            <w:proofErr w:type="spellEnd"/>
            <w:r>
              <w:rPr>
                <w:rFonts w:ascii="Times New Roman" w:hAnsi="Times New Roman" w:cs="Times New Roman"/>
                <w:bCs/>
                <w:color w:val="000000"/>
                <w:sz w:val="21"/>
                <w:szCs w:val="21"/>
              </w:rPr>
              <w:t>。</w:t>
            </w:r>
          </w:p>
        </w:tc>
        <w:tc>
          <w:tcPr>
            <w:tcW w:w="5558" w:type="dxa"/>
            <w:vAlign w:val="center"/>
          </w:tcPr>
          <w:p w:rsidR="00584C0D" w:rsidRDefault="00891BC0">
            <w:pPr>
              <w:jc w:val="center"/>
              <w:rPr>
                <w:rFonts w:ascii="Times New Roman" w:hAnsi="Times New Roman" w:cs="Times New Roman"/>
                <w:bCs/>
                <w:color w:val="000000"/>
                <w:sz w:val="21"/>
                <w:szCs w:val="21"/>
              </w:rPr>
            </w:pPr>
            <w:proofErr w:type="spellStart"/>
            <w:r>
              <w:rPr>
                <w:rFonts w:ascii="Times New Roman" w:hAnsi="Times New Roman" w:cs="Times New Roman"/>
                <w:bCs/>
                <w:color w:val="000000"/>
                <w:sz w:val="21"/>
                <w:szCs w:val="21"/>
              </w:rPr>
              <w:t>设备采取减震措施，车间用隔音材料进行隔音</w:t>
            </w:r>
            <w:proofErr w:type="spellEnd"/>
            <w:r>
              <w:rPr>
                <w:rFonts w:ascii="Times New Roman" w:hAnsi="Times New Roman" w:cs="Times New Roman"/>
                <w:bCs/>
                <w:color w:val="000000"/>
                <w:sz w:val="21"/>
                <w:szCs w:val="21"/>
              </w:rPr>
              <w:t>。</w:t>
            </w:r>
          </w:p>
        </w:tc>
        <w:tc>
          <w:tcPr>
            <w:tcW w:w="1130" w:type="dxa"/>
            <w:vAlign w:val="center"/>
          </w:tcPr>
          <w:p w:rsidR="00584C0D" w:rsidRDefault="00891BC0">
            <w:pPr>
              <w:jc w:val="center"/>
              <w:rPr>
                <w:rFonts w:ascii="Times New Roman" w:hAnsi="Times New Roman" w:cs="Times New Roman"/>
                <w:bCs/>
                <w:color w:val="000000"/>
                <w:sz w:val="21"/>
                <w:szCs w:val="21"/>
              </w:rPr>
            </w:pPr>
            <w:r>
              <w:rPr>
                <w:rFonts w:ascii="Times New Roman" w:hAnsi="Times New Roman" w:cs="Times New Roman"/>
                <w:color w:val="000000"/>
                <w:sz w:val="21"/>
                <w:szCs w:val="21"/>
                <w:lang w:eastAsia="zh-CN"/>
              </w:rPr>
              <w:t>无变动</w:t>
            </w:r>
          </w:p>
        </w:tc>
      </w:tr>
      <w:tr w:rsidR="00584C0D">
        <w:trPr>
          <w:cantSplit/>
          <w:trHeight w:val="12"/>
          <w:jc w:val="center"/>
        </w:trPr>
        <w:tc>
          <w:tcPr>
            <w:tcW w:w="781" w:type="dxa"/>
            <w:vMerge/>
            <w:vAlign w:val="center"/>
          </w:tcPr>
          <w:p w:rsidR="00584C0D" w:rsidRDefault="00584C0D">
            <w:pPr>
              <w:jc w:val="center"/>
              <w:rPr>
                <w:rFonts w:ascii="Times New Roman" w:hAnsi="Times New Roman" w:cs="Times New Roman"/>
                <w:color w:val="000000"/>
                <w:sz w:val="21"/>
                <w:szCs w:val="21"/>
              </w:rPr>
            </w:pPr>
          </w:p>
        </w:tc>
        <w:tc>
          <w:tcPr>
            <w:tcW w:w="1145" w:type="dxa"/>
            <w:vAlign w:val="center"/>
          </w:tcPr>
          <w:p w:rsidR="00584C0D" w:rsidRDefault="00891BC0">
            <w:pPr>
              <w:jc w:val="center"/>
              <w:rPr>
                <w:rFonts w:ascii="Times New Roman" w:hAnsi="Times New Roman" w:cs="Times New Roman"/>
                <w:color w:val="000000"/>
                <w:sz w:val="21"/>
                <w:szCs w:val="21"/>
              </w:rPr>
            </w:pPr>
            <w:proofErr w:type="spellStart"/>
            <w:r>
              <w:rPr>
                <w:rFonts w:ascii="Times New Roman" w:hAnsi="Times New Roman" w:cs="Times New Roman"/>
                <w:color w:val="000000"/>
                <w:sz w:val="21"/>
                <w:szCs w:val="21"/>
              </w:rPr>
              <w:t>风险防控</w:t>
            </w:r>
            <w:proofErr w:type="spellEnd"/>
          </w:p>
        </w:tc>
        <w:tc>
          <w:tcPr>
            <w:tcW w:w="5557" w:type="dxa"/>
            <w:vAlign w:val="center"/>
          </w:tcPr>
          <w:p w:rsidR="00584C0D" w:rsidRDefault="00891BC0">
            <w:pPr>
              <w:jc w:val="center"/>
              <w:rPr>
                <w:rFonts w:ascii="Times New Roman" w:hAnsi="Times New Roman" w:cs="Times New Roman"/>
                <w:color w:val="000000"/>
                <w:sz w:val="21"/>
                <w:szCs w:val="21"/>
              </w:rPr>
            </w:pPr>
            <w:r>
              <w:rPr>
                <w:rFonts w:ascii="Times New Roman" w:hAnsi="Times New Roman" w:cs="Times New Roman"/>
                <w:color w:val="000000"/>
                <w:sz w:val="21"/>
                <w:szCs w:val="21"/>
                <w:lang w:eastAsia="zh-CN"/>
              </w:rPr>
              <w:t>利用</w:t>
            </w:r>
            <w:proofErr w:type="spellStart"/>
            <w:r>
              <w:rPr>
                <w:rFonts w:ascii="Times New Roman" w:hAnsi="Times New Roman" w:cs="Times New Roman"/>
                <w:color w:val="000000"/>
                <w:sz w:val="21"/>
                <w:szCs w:val="21"/>
              </w:rPr>
              <w:t>厂区</w:t>
            </w:r>
            <w:proofErr w:type="spellEnd"/>
            <w:r>
              <w:rPr>
                <w:rFonts w:ascii="Times New Roman" w:hAnsi="Times New Roman" w:cs="Times New Roman"/>
                <w:color w:val="000000"/>
                <w:sz w:val="21"/>
                <w:szCs w:val="21"/>
                <w:lang w:eastAsia="zh-CN"/>
              </w:rPr>
              <w:t>雨水管道（长</w:t>
            </w:r>
            <w:r>
              <w:rPr>
                <w:rFonts w:ascii="Times New Roman" w:hAnsi="Times New Roman" w:cs="Times New Roman"/>
                <w:color w:val="000000"/>
                <w:sz w:val="21"/>
                <w:szCs w:val="21"/>
                <w:lang w:eastAsia="zh-CN"/>
              </w:rPr>
              <w:t>200</w:t>
            </w:r>
            <w:r>
              <w:rPr>
                <w:rFonts w:ascii="Times New Roman" w:hAnsi="Times New Roman" w:cs="Times New Roman"/>
                <w:color w:val="000000"/>
                <w:sz w:val="21"/>
                <w:szCs w:val="21"/>
                <w:lang w:eastAsia="zh-CN"/>
              </w:rPr>
              <w:t>米宽</w:t>
            </w:r>
            <w:r>
              <w:rPr>
                <w:rFonts w:ascii="Times New Roman" w:hAnsi="Times New Roman" w:cs="Times New Roman"/>
                <w:color w:val="000000"/>
                <w:sz w:val="21"/>
                <w:szCs w:val="21"/>
                <w:lang w:eastAsia="zh-CN"/>
              </w:rPr>
              <w:t>0.8</w:t>
            </w:r>
            <w:r>
              <w:rPr>
                <w:rFonts w:ascii="Times New Roman" w:hAnsi="Times New Roman" w:cs="Times New Roman"/>
                <w:color w:val="000000"/>
                <w:sz w:val="21"/>
                <w:szCs w:val="21"/>
                <w:lang w:eastAsia="zh-CN"/>
              </w:rPr>
              <w:t>米深</w:t>
            </w:r>
            <w:r>
              <w:rPr>
                <w:rFonts w:ascii="Times New Roman" w:hAnsi="Times New Roman" w:cs="Times New Roman"/>
                <w:color w:val="000000"/>
                <w:sz w:val="21"/>
                <w:szCs w:val="21"/>
                <w:lang w:eastAsia="zh-CN"/>
              </w:rPr>
              <w:t>0.5</w:t>
            </w:r>
            <w:r>
              <w:rPr>
                <w:rFonts w:ascii="Times New Roman" w:hAnsi="Times New Roman" w:cs="Times New Roman"/>
                <w:color w:val="000000"/>
                <w:sz w:val="21"/>
                <w:szCs w:val="21"/>
                <w:lang w:eastAsia="zh-CN"/>
              </w:rPr>
              <w:t>米，容积</w:t>
            </w:r>
            <w:r>
              <w:rPr>
                <w:rFonts w:ascii="Times New Roman" w:hAnsi="Times New Roman" w:cs="Times New Roman"/>
                <w:color w:val="000000"/>
                <w:sz w:val="21"/>
                <w:szCs w:val="21"/>
                <w:lang w:eastAsia="zh-CN"/>
              </w:rPr>
              <w:t>80m</w:t>
            </w:r>
            <w:r>
              <w:rPr>
                <w:rFonts w:ascii="Times New Roman" w:hAnsi="Times New Roman" w:cs="Times New Roman"/>
                <w:color w:val="000000"/>
                <w:sz w:val="21"/>
                <w:szCs w:val="21"/>
                <w:vertAlign w:val="superscript"/>
                <w:lang w:eastAsia="zh-CN"/>
              </w:rPr>
              <w:t>3</w:t>
            </w:r>
            <w:r>
              <w:rPr>
                <w:rFonts w:ascii="Times New Roman" w:hAnsi="Times New Roman" w:cs="Times New Roman"/>
                <w:color w:val="000000"/>
                <w:sz w:val="21"/>
                <w:szCs w:val="21"/>
                <w:lang w:eastAsia="zh-CN"/>
              </w:rPr>
              <w:t>）兼做事故水池收集事故废水</w:t>
            </w:r>
          </w:p>
        </w:tc>
        <w:tc>
          <w:tcPr>
            <w:tcW w:w="5558" w:type="dxa"/>
            <w:vAlign w:val="center"/>
          </w:tcPr>
          <w:p w:rsidR="00584C0D" w:rsidRDefault="00891BC0">
            <w:pPr>
              <w:jc w:val="center"/>
              <w:rPr>
                <w:rFonts w:ascii="Times New Roman" w:hAnsi="Times New Roman" w:cs="Times New Roman"/>
                <w:color w:val="000000"/>
                <w:sz w:val="21"/>
                <w:szCs w:val="21"/>
                <w:lang w:eastAsia="zh-CN"/>
              </w:rPr>
            </w:pPr>
            <w:r>
              <w:rPr>
                <w:rFonts w:ascii="Times New Roman" w:hAnsi="Times New Roman" w:cs="Times New Roman"/>
                <w:color w:val="000000"/>
                <w:sz w:val="21"/>
                <w:szCs w:val="21"/>
                <w:lang w:eastAsia="zh-CN"/>
              </w:rPr>
              <w:t>利用</w:t>
            </w:r>
            <w:proofErr w:type="spellStart"/>
            <w:r>
              <w:rPr>
                <w:rFonts w:ascii="Times New Roman" w:hAnsi="Times New Roman" w:cs="Times New Roman"/>
                <w:color w:val="000000"/>
                <w:sz w:val="21"/>
                <w:szCs w:val="21"/>
              </w:rPr>
              <w:t>厂区</w:t>
            </w:r>
            <w:proofErr w:type="spellEnd"/>
            <w:r>
              <w:rPr>
                <w:rFonts w:ascii="Times New Roman" w:hAnsi="Times New Roman" w:cs="Times New Roman"/>
                <w:color w:val="000000"/>
                <w:sz w:val="21"/>
                <w:szCs w:val="21"/>
                <w:lang w:eastAsia="zh-CN"/>
              </w:rPr>
              <w:t>雨水管道（长</w:t>
            </w:r>
            <w:r>
              <w:rPr>
                <w:rFonts w:ascii="Times New Roman" w:hAnsi="Times New Roman" w:cs="Times New Roman"/>
                <w:color w:val="000000"/>
                <w:sz w:val="21"/>
                <w:szCs w:val="21"/>
                <w:lang w:eastAsia="zh-CN"/>
              </w:rPr>
              <w:t>200</w:t>
            </w:r>
            <w:r>
              <w:rPr>
                <w:rFonts w:ascii="Times New Roman" w:hAnsi="Times New Roman" w:cs="Times New Roman"/>
                <w:color w:val="000000"/>
                <w:sz w:val="21"/>
                <w:szCs w:val="21"/>
                <w:lang w:eastAsia="zh-CN"/>
              </w:rPr>
              <w:t>米宽</w:t>
            </w:r>
            <w:r>
              <w:rPr>
                <w:rFonts w:ascii="Times New Roman" w:hAnsi="Times New Roman" w:cs="Times New Roman"/>
                <w:color w:val="000000"/>
                <w:sz w:val="21"/>
                <w:szCs w:val="21"/>
                <w:lang w:eastAsia="zh-CN"/>
              </w:rPr>
              <w:t>0.8</w:t>
            </w:r>
            <w:r>
              <w:rPr>
                <w:rFonts w:ascii="Times New Roman" w:hAnsi="Times New Roman" w:cs="Times New Roman"/>
                <w:color w:val="000000"/>
                <w:sz w:val="21"/>
                <w:szCs w:val="21"/>
                <w:lang w:eastAsia="zh-CN"/>
              </w:rPr>
              <w:t>米深</w:t>
            </w:r>
            <w:r>
              <w:rPr>
                <w:rFonts w:ascii="Times New Roman" w:hAnsi="Times New Roman" w:cs="Times New Roman"/>
                <w:color w:val="000000"/>
                <w:sz w:val="21"/>
                <w:szCs w:val="21"/>
                <w:lang w:eastAsia="zh-CN"/>
              </w:rPr>
              <w:t>0.5</w:t>
            </w:r>
            <w:r>
              <w:rPr>
                <w:rFonts w:ascii="Times New Roman" w:hAnsi="Times New Roman" w:cs="Times New Roman"/>
                <w:color w:val="000000"/>
                <w:sz w:val="21"/>
                <w:szCs w:val="21"/>
                <w:lang w:eastAsia="zh-CN"/>
              </w:rPr>
              <w:t>米，容积</w:t>
            </w:r>
            <w:r>
              <w:rPr>
                <w:rFonts w:ascii="Times New Roman" w:hAnsi="Times New Roman" w:cs="Times New Roman"/>
                <w:color w:val="000000"/>
                <w:sz w:val="21"/>
                <w:szCs w:val="21"/>
                <w:lang w:eastAsia="zh-CN"/>
              </w:rPr>
              <w:t>80m</w:t>
            </w:r>
            <w:r>
              <w:rPr>
                <w:rFonts w:ascii="Times New Roman" w:hAnsi="Times New Roman" w:cs="Times New Roman"/>
                <w:color w:val="000000"/>
                <w:sz w:val="21"/>
                <w:szCs w:val="21"/>
                <w:vertAlign w:val="superscript"/>
                <w:lang w:eastAsia="zh-CN"/>
              </w:rPr>
              <w:t>3</w:t>
            </w:r>
            <w:r>
              <w:rPr>
                <w:rFonts w:ascii="Times New Roman" w:hAnsi="Times New Roman" w:cs="Times New Roman"/>
                <w:color w:val="000000"/>
                <w:sz w:val="21"/>
                <w:szCs w:val="21"/>
                <w:lang w:eastAsia="zh-CN"/>
              </w:rPr>
              <w:t>）兼做事故水池收集事故废水</w:t>
            </w:r>
          </w:p>
        </w:tc>
        <w:tc>
          <w:tcPr>
            <w:tcW w:w="1130" w:type="dxa"/>
            <w:vAlign w:val="center"/>
          </w:tcPr>
          <w:p w:rsidR="00584C0D" w:rsidRDefault="00891BC0">
            <w:pPr>
              <w:jc w:val="center"/>
              <w:rPr>
                <w:rFonts w:ascii="Times New Roman" w:hAnsi="Times New Roman" w:cs="Times New Roman"/>
                <w:color w:val="000000"/>
                <w:sz w:val="21"/>
                <w:szCs w:val="21"/>
                <w:lang w:eastAsia="zh-CN"/>
              </w:rPr>
            </w:pPr>
            <w:r>
              <w:rPr>
                <w:rFonts w:ascii="Times New Roman" w:hAnsi="Times New Roman" w:cs="Times New Roman"/>
                <w:color w:val="000000"/>
                <w:sz w:val="21"/>
                <w:szCs w:val="21"/>
                <w:lang w:eastAsia="zh-CN"/>
              </w:rPr>
              <w:t>无变动</w:t>
            </w:r>
          </w:p>
        </w:tc>
      </w:tr>
    </w:tbl>
    <w:p w:rsidR="00584C0D" w:rsidRDefault="00F31E63" w:rsidP="00F31E63">
      <w:pPr>
        <w:pStyle w:val="2"/>
        <w:numPr>
          <w:ilvl w:val="1"/>
          <w:numId w:val="0"/>
        </w:numPr>
        <w:jc w:val="center"/>
        <w:rPr>
          <w:lang w:eastAsia="zh-CN"/>
        </w:rPr>
        <w:sectPr w:rsidR="00584C0D">
          <w:pgSz w:w="16838" w:h="11906" w:orient="landscape"/>
          <w:pgMar w:top="1417" w:right="1417" w:bottom="1417" w:left="1417" w:header="851" w:footer="992" w:gutter="0"/>
          <w:cols w:space="425"/>
          <w:docGrid w:type="lines" w:linePitch="312"/>
        </w:sectPr>
      </w:pPr>
      <w:r>
        <w:rPr>
          <w:noProof/>
          <w:lang w:eastAsia="zh-CN"/>
        </w:rPr>
        <w:lastRenderedPageBreak/>
        <w:drawing>
          <wp:inline distT="0" distB="0" distL="0" distR="0">
            <wp:extent cx="5267325" cy="3952875"/>
            <wp:effectExtent l="19050" t="0" r="9525" b="0"/>
            <wp:docPr id="4" name="图片 2" descr="C:\Users\Administrator\Desktop\昌邑市亿利达纺织有限公司自主验收报告\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昌邑市亿利达纺织有限公司自主验收报告\01.jpg"/>
                    <pic:cNvPicPr>
                      <a:picLocks noChangeAspect="1" noChangeArrowheads="1"/>
                    </pic:cNvPicPr>
                  </pic:nvPicPr>
                  <pic:blipFill>
                    <a:blip r:embed="rId12" cstate="email"/>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584C0D" w:rsidRDefault="00891BC0">
      <w:pPr>
        <w:pStyle w:val="2"/>
        <w:numPr>
          <w:ilvl w:val="1"/>
          <w:numId w:val="0"/>
        </w:numPr>
        <w:rPr>
          <w:lang w:eastAsia="zh-CN"/>
        </w:rPr>
      </w:pPr>
      <w:r>
        <w:rPr>
          <w:rFonts w:hint="eastAsia"/>
          <w:noProof/>
          <w:lang w:eastAsia="zh-CN"/>
        </w:rPr>
        <w:lastRenderedPageBreak/>
        <w:drawing>
          <wp:inline distT="0" distB="0" distL="114300" distR="114300">
            <wp:extent cx="5266690" cy="3950335"/>
            <wp:effectExtent l="19050" t="0" r="0" b="0"/>
            <wp:docPr id="34" name="图片 34" descr="气流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气流纺"/>
                    <pic:cNvPicPr>
                      <a:picLocks noChangeAspect="1"/>
                    </pic:cNvPicPr>
                  </pic:nvPicPr>
                  <pic:blipFill>
                    <a:blip r:embed="rId13" cstate="email"/>
                    <a:stretch>
                      <a:fillRect/>
                    </a:stretch>
                  </pic:blipFill>
                  <pic:spPr>
                    <a:xfrm>
                      <a:off x="0" y="0"/>
                      <a:ext cx="5266690" cy="3950335"/>
                    </a:xfrm>
                    <a:prstGeom prst="rect">
                      <a:avLst/>
                    </a:prstGeom>
                  </pic:spPr>
                </pic:pic>
              </a:graphicData>
            </a:graphic>
          </wp:inline>
        </w:drawing>
      </w:r>
    </w:p>
    <w:p w:rsidR="00584C0D" w:rsidRDefault="00891BC0">
      <w:pPr>
        <w:jc w:val="center"/>
        <w:rPr>
          <w:b/>
          <w:bCs/>
          <w:sz w:val="24"/>
          <w:szCs w:val="24"/>
          <w:lang w:eastAsia="zh-CN"/>
        </w:rPr>
      </w:pPr>
      <w:r>
        <w:rPr>
          <w:rFonts w:hint="eastAsia"/>
          <w:b/>
          <w:bCs/>
          <w:sz w:val="24"/>
          <w:szCs w:val="24"/>
          <w:lang w:eastAsia="zh-CN"/>
        </w:rPr>
        <w:t>图3-1 现场相关图片</w:t>
      </w:r>
    </w:p>
    <w:p w:rsidR="00584C0D" w:rsidRDefault="00584C0D">
      <w:pPr>
        <w:pStyle w:val="2"/>
        <w:numPr>
          <w:ilvl w:val="1"/>
          <w:numId w:val="0"/>
        </w:numPr>
        <w:rPr>
          <w:lang w:eastAsia="zh-CN"/>
        </w:rPr>
      </w:pPr>
    </w:p>
    <w:p w:rsidR="00584C0D" w:rsidRDefault="00891BC0">
      <w:pPr>
        <w:pStyle w:val="2"/>
        <w:numPr>
          <w:ilvl w:val="1"/>
          <w:numId w:val="0"/>
        </w:numPr>
        <w:rPr>
          <w:lang w:eastAsia="zh-CN"/>
        </w:rPr>
      </w:pPr>
      <w:bookmarkStart w:id="110" w:name="_Toc32004_WPSOffice_Level2"/>
      <w:r>
        <w:rPr>
          <w:rFonts w:hint="eastAsia"/>
          <w:lang w:eastAsia="zh-CN"/>
        </w:rPr>
        <w:t>3.3</w:t>
      </w:r>
      <w:r>
        <w:rPr>
          <w:rFonts w:hint="eastAsia"/>
          <w:lang w:eastAsia="zh-CN"/>
        </w:rPr>
        <w:t>环境保护目标</w:t>
      </w:r>
      <w:bookmarkEnd w:id="110"/>
    </w:p>
    <w:p w:rsidR="00584C0D" w:rsidRDefault="00891BC0">
      <w:pPr>
        <w:spacing w:line="360" w:lineRule="auto"/>
        <w:ind w:firstLineChars="200" w:firstLine="480"/>
        <w:rPr>
          <w:rFonts w:ascii="Times New Roman" w:hAnsi="Times New Roman" w:cs="Times New Roman"/>
          <w:color w:val="000000" w:themeColor="text1"/>
          <w:sz w:val="28"/>
          <w:szCs w:val="28"/>
        </w:rPr>
      </w:pPr>
      <w:r>
        <w:rPr>
          <w:rFonts w:ascii="Times New Roman" w:hAnsi="Times New Roman" w:cs="Times New Roman"/>
          <w:color w:val="000000" w:themeColor="text1"/>
          <w:sz w:val="24"/>
          <w:szCs w:val="24"/>
        </w:rPr>
        <w:t>本项目周围情况见表</w:t>
      </w:r>
      <w:r>
        <w:rPr>
          <w:rFonts w:ascii="Times New Roman" w:hAnsi="Times New Roman" w:cs="Times New Roman" w:hint="eastAsia"/>
          <w:color w:val="000000" w:themeColor="text1"/>
          <w:sz w:val="24"/>
          <w:szCs w:val="24"/>
          <w:lang w:eastAsia="zh-CN"/>
        </w:rPr>
        <w:t>3</w:t>
      </w:r>
      <w:r>
        <w:rPr>
          <w:rFonts w:ascii="Times New Roman" w:hAnsi="Times New Roman" w:cs="Times New Roman"/>
          <w:color w:val="000000" w:themeColor="text1"/>
          <w:sz w:val="24"/>
          <w:szCs w:val="24"/>
        </w:rPr>
        <w:t>-</w:t>
      </w:r>
      <w:r>
        <w:rPr>
          <w:rFonts w:ascii="Times New Roman" w:hAnsi="Times New Roman" w:cs="Times New Roman" w:hint="eastAsia"/>
          <w:color w:val="000000" w:themeColor="text1"/>
          <w:sz w:val="24"/>
          <w:szCs w:val="24"/>
          <w:lang w:eastAsia="zh-CN"/>
        </w:rPr>
        <w:t>2</w:t>
      </w:r>
      <w:r>
        <w:rPr>
          <w:rFonts w:ascii="Times New Roman" w:hAnsi="Times New Roman" w:cs="Times New Roman"/>
          <w:color w:val="000000" w:themeColor="text1"/>
          <w:sz w:val="24"/>
          <w:szCs w:val="24"/>
        </w:rPr>
        <w:t>及</w:t>
      </w:r>
      <w:r>
        <w:rPr>
          <w:rFonts w:ascii="Times New Roman" w:hAnsi="Times New Roman" w:cs="Times New Roman" w:hint="eastAsia"/>
          <w:color w:val="000000" w:themeColor="text1"/>
          <w:sz w:val="24"/>
          <w:szCs w:val="24"/>
          <w:lang w:eastAsia="zh-CN"/>
        </w:rPr>
        <w:t>附图</w:t>
      </w:r>
      <w:r>
        <w:rPr>
          <w:rFonts w:ascii="Times New Roman" w:hAnsi="Times New Roman" w:cs="Times New Roman" w:hint="eastAsia"/>
          <w:color w:val="000000" w:themeColor="text1"/>
          <w:sz w:val="24"/>
          <w:szCs w:val="24"/>
          <w:lang w:eastAsia="zh-CN"/>
        </w:rPr>
        <w:t>3</w:t>
      </w:r>
      <w:r>
        <w:rPr>
          <w:rFonts w:ascii="Times New Roman" w:hAnsi="Times New Roman" w:cs="Times New Roman"/>
          <w:color w:val="000000" w:themeColor="text1"/>
          <w:sz w:val="24"/>
          <w:szCs w:val="24"/>
        </w:rPr>
        <w:t>。</w:t>
      </w:r>
    </w:p>
    <w:p w:rsidR="00584C0D" w:rsidRDefault="00891BC0">
      <w:pPr>
        <w:ind w:firstLineChars="200" w:firstLine="482"/>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w:t>
      </w:r>
      <w:r>
        <w:rPr>
          <w:rFonts w:ascii="Times New Roman" w:hAnsi="Times New Roman" w:cs="Times New Roman" w:hint="eastAsia"/>
          <w:b/>
          <w:color w:val="000000" w:themeColor="text1"/>
          <w:sz w:val="24"/>
          <w:szCs w:val="24"/>
          <w:lang w:eastAsia="zh-CN"/>
        </w:rPr>
        <w:t>3</w:t>
      </w:r>
      <w:r>
        <w:rPr>
          <w:rFonts w:ascii="Times New Roman" w:hAnsi="Times New Roman" w:cs="Times New Roman"/>
          <w:b/>
          <w:color w:val="000000" w:themeColor="text1"/>
          <w:sz w:val="24"/>
          <w:szCs w:val="24"/>
        </w:rPr>
        <w:t>-</w:t>
      </w:r>
      <w:r>
        <w:rPr>
          <w:rFonts w:ascii="Times New Roman" w:hAnsi="Times New Roman" w:cs="Times New Roman" w:hint="eastAsia"/>
          <w:b/>
          <w:color w:val="000000" w:themeColor="text1"/>
          <w:sz w:val="24"/>
          <w:szCs w:val="24"/>
          <w:lang w:eastAsia="zh-CN"/>
        </w:rPr>
        <w:t xml:space="preserve">2 </w:t>
      </w:r>
      <w:proofErr w:type="spellStart"/>
      <w:r>
        <w:rPr>
          <w:rFonts w:ascii="Times New Roman" w:hAnsi="Times New Roman" w:cs="Times New Roman"/>
          <w:b/>
          <w:color w:val="000000" w:themeColor="text1"/>
          <w:sz w:val="24"/>
          <w:szCs w:val="24"/>
        </w:rPr>
        <w:t>项目周围情况一览表</w:t>
      </w:r>
      <w:proofErr w:type="spellEnd"/>
    </w:p>
    <w:tbl>
      <w:tblPr>
        <w:tblW w:w="8316" w:type="dxa"/>
        <w:tblLayout w:type="fixed"/>
        <w:tblCellMar>
          <w:left w:w="0" w:type="dxa"/>
          <w:right w:w="0" w:type="dxa"/>
        </w:tblCellMar>
        <w:tblLook w:val="04A0"/>
      </w:tblPr>
      <w:tblGrid>
        <w:gridCol w:w="1011"/>
        <w:gridCol w:w="1860"/>
        <w:gridCol w:w="594"/>
        <w:gridCol w:w="2346"/>
        <w:gridCol w:w="1260"/>
        <w:gridCol w:w="1245"/>
      </w:tblGrid>
      <w:tr w:rsidR="00584C0D">
        <w:trPr>
          <w:trHeight w:val="410"/>
        </w:trPr>
        <w:tc>
          <w:tcPr>
            <w:tcW w:w="101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b/>
                <w:bCs/>
                <w:color w:val="000000"/>
                <w:sz w:val="21"/>
                <w:szCs w:val="21"/>
              </w:rPr>
            </w:pPr>
            <w:r>
              <w:rPr>
                <w:rFonts w:hint="eastAsia"/>
                <w:b/>
                <w:bCs/>
                <w:color w:val="000000"/>
                <w:sz w:val="21"/>
                <w:szCs w:val="21"/>
                <w:lang w:eastAsia="zh-CN"/>
              </w:rPr>
              <w:t>环境要素</w:t>
            </w: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b/>
                <w:bCs/>
                <w:color w:val="000000"/>
                <w:sz w:val="21"/>
                <w:szCs w:val="21"/>
              </w:rPr>
            </w:pPr>
            <w:r>
              <w:rPr>
                <w:rFonts w:hint="eastAsia"/>
                <w:b/>
                <w:bCs/>
                <w:color w:val="000000"/>
                <w:sz w:val="21"/>
                <w:szCs w:val="21"/>
                <w:lang w:eastAsia="zh-CN"/>
              </w:rPr>
              <w:t>环境保护目标名称</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b/>
                <w:bCs/>
                <w:color w:val="000000"/>
                <w:sz w:val="21"/>
                <w:szCs w:val="21"/>
              </w:rPr>
            </w:pPr>
            <w:r>
              <w:rPr>
                <w:rFonts w:hint="eastAsia"/>
                <w:b/>
                <w:bCs/>
                <w:color w:val="000000"/>
                <w:sz w:val="21"/>
                <w:szCs w:val="21"/>
                <w:lang w:eastAsia="zh-CN"/>
              </w:rPr>
              <w:t>方位</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b/>
                <w:bCs/>
                <w:color w:val="000000"/>
                <w:sz w:val="21"/>
                <w:szCs w:val="21"/>
              </w:rPr>
            </w:pPr>
            <w:r>
              <w:rPr>
                <w:rFonts w:hint="eastAsia"/>
                <w:b/>
                <w:bCs/>
                <w:color w:val="000000"/>
                <w:sz w:val="21"/>
                <w:szCs w:val="21"/>
                <w:lang w:eastAsia="zh-CN"/>
              </w:rPr>
              <w:t>距项目厂界最近距离（m）</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b/>
                <w:bCs/>
                <w:color w:val="000000"/>
                <w:sz w:val="21"/>
                <w:szCs w:val="21"/>
              </w:rPr>
            </w:pPr>
            <w:r>
              <w:rPr>
                <w:rFonts w:hint="eastAsia"/>
                <w:b/>
                <w:bCs/>
                <w:color w:val="000000"/>
                <w:sz w:val="21"/>
                <w:szCs w:val="21"/>
                <w:lang w:eastAsia="zh-CN"/>
              </w:rPr>
              <w:t>规模（人）</w:t>
            </w:r>
          </w:p>
        </w:tc>
        <w:tc>
          <w:tcPr>
            <w:tcW w:w="1245"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4C0D" w:rsidRDefault="00891BC0">
            <w:pPr>
              <w:widowControl/>
              <w:jc w:val="center"/>
              <w:textAlignment w:val="center"/>
              <w:rPr>
                <w:b/>
                <w:bCs/>
                <w:color w:val="000000"/>
                <w:sz w:val="21"/>
                <w:szCs w:val="21"/>
              </w:rPr>
            </w:pPr>
            <w:r>
              <w:rPr>
                <w:rFonts w:hint="eastAsia"/>
                <w:b/>
                <w:bCs/>
                <w:color w:val="000000"/>
                <w:sz w:val="21"/>
                <w:szCs w:val="21"/>
                <w:lang w:eastAsia="zh-CN"/>
              </w:rPr>
              <w:t>保护级别</w:t>
            </w:r>
          </w:p>
        </w:tc>
      </w:tr>
      <w:tr w:rsidR="00584C0D">
        <w:trPr>
          <w:trHeight w:val="270"/>
        </w:trPr>
        <w:tc>
          <w:tcPr>
            <w:tcW w:w="1011" w:type="dxa"/>
            <w:vMerge w:val="restart"/>
            <w:tcBorders>
              <w:top w:val="single" w:sz="4" w:space="0" w:color="000000"/>
              <w:left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大气环境</w:t>
            </w: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葛东村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890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510</w:t>
            </w:r>
          </w:p>
        </w:tc>
        <w:tc>
          <w:tcPr>
            <w:tcW w:w="1245" w:type="dxa"/>
            <w:vMerge w:val="restart"/>
            <w:tcBorders>
              <w:top w:val="single" w:sz="4" w:space="0" w:color="000000"/>
              <w:left w:val="single" w:sz="4" w:space="0" w:color="000000"/>
              <w:right w:val="single" w:sz="4" w:space="0" w:color="000000"/>
            </w:tcBorders>
            <w:noWrap/>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GB3095-2012</w:t>
            </w:r>
            <w:r>
              <w:rPr>
                <w:rFonts w:hint="eastAsia"/>
                <w:color w:val="000000"/>
                <w:sz w:val="21"/>
                <w:szCs w:val="21"/>
                <w:lang w:eastAsia="zh-CN"/>
              </w:rPr>
              <w:br/>
              <w:t>二类区</w:t>
            </w: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西郭家庄子村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1260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343</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widowControl/>
              <w:jc w:val="center"/>
              <w:textAlignment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华泰家园</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1356</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483</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widowControl/>
              <w:jc w:val="center"/>
              <w:textAlignment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东郭家庄子村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1424</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296</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东黄埠村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1620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673</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石埠东村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1634</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324</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崇德庄村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1700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328</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李范村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1719</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277</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鑫盛家园</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1726</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552</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付家庄村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1760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407</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西黄埠村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1930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362</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后柳杭村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2170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280</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青山中学</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2198</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254</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前史家庄村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2470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120</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戴家薛庄村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2580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345</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东刘家薛庄村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2800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277</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大官庄村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2800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380</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后马兰屯村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2820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138</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前柳杭村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2820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306</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吴家庄村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3090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132</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杨家桥村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3140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322</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埠头村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3150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890</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西刘家薛庄村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3170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211</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于家流河村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3210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150</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西孙家薛庄村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3220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339</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教书庄村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3230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90</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前马兰屯村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3490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212</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红卫村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3490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93</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晴埠村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3500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1238</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明家庄村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3550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116</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陈家流河村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3760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189</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羊山子村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3800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72</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王家庄村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3810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354</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沟流村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3860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123</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董家流河村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3880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172</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董家庄村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3960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102</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幸福店村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4020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85</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周家郜村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4060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330</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田家庄村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4180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124</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流河一村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4190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205</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三宝庄村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4190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69</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西岭村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4200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392</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南斜村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4210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326</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东张庄村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4210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412</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大张家屯村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4230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203</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梁家郜村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4330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346</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流河小学</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4380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115</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宋庄初级中学</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4470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220</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宋庄东村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NW</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4520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1180</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王麻屯村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S</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4650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80</w:t>
            </w:r>
          </w:p>
        </w:tc>
        <w:tc>
          <w:tcPr>
            <w:tcW w:w="1245" w:type="dxa"/>
            <w:vMerge/>
            <w:tcBorders>
              <w:left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vMerge/>
            <w:tcBorders>
              <w:left w:val="single" w:sz="4" w:space="0" w:color="000000"/>
              <w:bottom w:val="nil"/>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东王家庄子村</w:t>
            </w: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NE</w:t>
            </w: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4660</w:t>
            </w: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357</w:t>
            </w:r>
          </w:p>
        </w:tc>
        <w:tc>
          <w:tcPr>
            <w:tcW w:w="1245" w:type="dxa"/>
            <w:vMerge/>
            <w:tcBorders>
              <w:left w:val="single" w:sz="4" w:space="0" w:color="000000"/>
              <w:bottom w:val="nil"/>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r w:rsidR="00584C0D">
        <w:trPr>
          <w:trHeight w:val="270"/>
        </w:trPr>
        <w:tc>
          <w:tcPr>
            <w:tcW w:w="101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合计</w:t>
            </w:r>
          </w:p>
        </w:tc>
        <w:tc>
          <w:tcPr>
            <w:tcW w:w="1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59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234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584C0D">
            <w:pPr>
              <w:jc w:val="center"/>
              <w:rPr>
                <w:color w:val="000000"/>
                <w:sz w:val="21"/>
                <w:szCs w:val="21"/>
              </w:rPr>
            </w:pPr>
          </w:p>
        </w:tc>
        <w:tc>
          <w:tcPr>
            <w:tcW w:w="12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4C0D" w:rsidRDefault="00891BC0">
            <w:pPr>
              <w:widowControl/>
              <w:jc w:val="center"/>
              <w:textAlignment w:val="center"/>
              <w:rPr>
                <w:color w:val="000000"/>
                <w:sz w:val="21"/>
                <w:szCs w:val="21"/>
              </w:rPr>
            </w:pPr>
            <w:r>
              <w:rPr>
                <w:rFonts w:hint="eastAsia"/>
                <w:color w:val="000000"/>
                <w:sz w:val="21"/>
                <w:szCs w:val="21"/>
                <w:lang w:eastAsia="zh-CN"/>
              </w:rPr>
              <w:t>15904</w:t>
            </w:r>
          </w:p>
        </w:tc>
        <w:tc>
          <w:tcPr>
            <w:tcW w:w="1245"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4C0D" w:rsidRDefault="00584C0D">
            <w:pPr>
              <w:jc w:val="center"/>
              <w:rPr>
                <w:color w:val="000000"/>
                <w:sz w:val="21"/>
                <w:szCs w:val="21"/>
              </w:rPr>
            </w:pPr>
          </w:p>
        </w:tc>
      </w:tr>
    </w:tbl>
    <w:p w:rsidR="00584C0D" w:rsidRDefault="00891BC0">
      <w:pPr>
        <w:pStyle w:val="2"/>
        <w:numPr>
          <w:ilvl w:val="1"/>
          <w:numId w:val="0"/>
        </w:numPr>
      </w:pPr>
      <w:bookmarkStart w:id="111" w:name="_Toc13883_WPSOffice_Level2"/>
      <w:r>
        <w:rPr>
          <w:rFonts w:hint="eastAsia"/>
          <w:lang w:eastAsia="zh-CN"/>
        </w:rPr>
        <w:t>3.4</w:t>
      </w:r>
      <w:r>
        <w:t>主要原辅材料及燃料</w:t>
      </w:r>
      <w:bookmarkEnd w:id="111"/>
    </w:p>
    <w:p w:rsidR="00584C0D" w:rsidRDefault="00891BC0">
      <w:pPr>
        <w:spacing w:line="360" w:lineRule="auto"/>
        <w:ind w:firstLineChars="183" w:firstLine="43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本项目主要原辅材料见表</w:t>
      </w:r>
      <w:r>
        <w:rPr>
          <w:rFonts w:ascii="Times New Roman" w:hAnsi="Times New Roman" w:cs="Times New Roman"/>
          <w:color w:val="000000" w:themeColor="text1"/>
          <w:sz w:val="24"/>
          <w:szCs w:val="24"/>
        </w:rPr>
        <w:t>3-</w:t>
      </w:r>
      <w:r>
        <w:rPr>
          <w:rFonts w:ascii="Times New Roman" w:hAnsi="Times New Roman" w:cs="Times New Roman" w:hint="eastAsia"/>
          <w:color w:val="000000" w:themeColor="text1"/>
          <w:sz w:val="24"/>
          <w:szCs w:val="24"/>
          <w:lang w:eastAsia="zh-CN"/>
        </w:rPr>
        <w:t>3</w:t>
      </w:r>
      <w:r>
        <w:rPr>
          <w:rFonts w:ascii="Times New Roman" w:hAnsi="Times New Roman" w:cs="Times New Roman"/>
          <w:color w:val="000000" w:themeColor="text1"/>
          <w:sz w:val="24"/>
          <w:szCs w:val="24"/>
        </w:rPr>
        <w:t>。</w:t>
      </w:r>
      <w:bookmarkStart w:id="112" w:name="_Ref496618180"/>
    </w:p>
    <w:p w:rsidR="00584C0D" w:rsidRDefault="00891BC0">
      <w:pPr>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lastRenderedPageBreak/>
        <w:t>表</w:t>
      </w:r>
      <w:r>
        <w:rPr>
          <w:rFonts w:ascii="Times New Roman" w:hAnsi="Times New Roman" w:cs="Times New Roman"/>
          <w:b/>
          <w:bCs/>
          <w:color w:val="000000" w:themeColor="text1"/>
          <w:sz w:val="24"/>
          <w:szCs w:val="24"/>
        </w:rPr>
        <w:t>3-</w:t>
      </w:r>
      <w:bookmarkEnd w:id="112"/>
      <w:r>
        <w:rPr>
          <w:rFonts w:ascii="Times New Roman" w:hAnsi="Times New Roman" w:cs="Times New Roman" w:hint="eastAsia"/>
          <w:b/>
          <w:bCs/>
          <w:color w:val="000000" w:themeColor="text1"/>
          <w:sz w:val="24"/>
          <w:szCs w:val="24"/>
          <w:lang w:eastAsia="zh-CN"/>
        </w:rPr>
        <w:t>3</w:t>
      </w:r>
      <w:r>
        <w:rPr>
          <w:rFonts w:ascii="Times New Roman" w:hAnsi="Times New Roman" w:cs="Times New Roman"/>
          <w:b/>
          <w:bCs/>
          <w:color w:val="000000" w:themeColor="text1"/>
          <w:sz w:val="24"/>
          <w:szCs w:val="24"/>
        </w:rPr>
        <w:t xml:space="preserve"> </w:t>
      </w:r>
      <w:proofErr w:type="spellStart"/>
      <w:r>
        <w:rPr>
          <w:rFonts w:ascii="Times New Roman" w:hAnsi="Times New Roman" w:cs="Times New Roman"/>
          <w:b/>
          <w:bCs/>
          <w:color w:val="000000" w:themeColor="text1"/>
          <w:sz w:val="24"/>
          <w:szCs w:val="24"/>
        </w:rPr>
        <w:t>主要原辅材料一览表</w:t>
      </w:r>
      <w:proofErr w:type="spellEnd"/>
    </w:p>
    <w:tbl>
      <w:tblPr>
        <w:tblW w:w="8325"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75"/>
        <w:gridCol w:w="2775"/>
        <w:gridCol w:w="2775"/>
      </w:tblGrid>
      <w:tr w:rsidR="00584C0D">
        <w:trPr>
          <w:trHeight w:val="23"/>
        </w:trPr>
        <w:tc>
          <w:tcPr>
            <w:tcW w:w="2775" w:type="dxa"/>
            <w:vAlign w:val="center"/>
          </w:tcPr>
          <w:p w:rsidR="00584C0D" w:rsidRDefault="00891BC0">
            <w:pPr>
              <w:adjustRightInd w:val="0"/>
              <w:snapToGrid w:val="0"/>
              <w:spacing w:line="360" w:lineRule="exact"/>
              <w:jc w:val="center"/>
              <w:rPr>
                <w:rFonts w:ascii="Times New Roman" w:hAnsi="Times New Roman"/>
                <w:b/>
                <w:bCs/>
                <w:color w:val="000000" w:themeColor="text1"/>
                <w:szCs w:val="21"/>
              </w:rPr>
            </w:pPr>
            <w:proofErr w:type="spellStart"/>
            <w:r>
              <w:rPr>
                <w:rFonts w:ascii="Times New Roman" w:hAnsi="Times New Roman"/>
                <w:b/>
                <w:bCs/>
                <w:color w:val="000000" w:themeColor="text1"/>
                <w:szCs w:val="21"/>
              </w:rPr>
              <w:t>原料名称</w:t>
            </w:r>
            <w:proofErr w:type="spellEnd"/>
          </w:p>
        </w:tc>
        <w:tc>
          <w:tcPr>
            <w:tcW w:w="2775" w:type="dxa"/>
            <w:vAlign w:val="center"/>
          </w:tcPr>
          <w:p w:rsidR="00584C0D" w:rsidRDefault="00891BC0">
            <w:pPr>
              <w:adjustRightInd w:val="0"/>
              <w:snapToGrid w:val="0"/>
              <w:spacing w:line="360" w:lineRule="exact"/>
              <w:jc w:val="center"/>
              <w:rPr>
                <w:rFonts w:ascii="Times New Roman" w:hAnsi="Times New Roman"/>
                <w:b/>
                <w:bCs/>
                <w:color w:val="000000" w:themeColor="text1"/>
                <w:szCs w:val="21"/>
              </w:rPr>
            </w:pPr>
            <w:proofErr w:type="spellStart"/>
            <w:r>
              <w:rPr>
                <w:rFonts w:ascii="Times New Roman" w:hAnsi="Times New Roman"/>
                <w:b/>
                <w:bCs/>
                <w:color w:val="000000" w:themeColor="text1"/>
                <w:szCs w:val="21"/>
              </w:rPr>
              <w:t>年用量</w:t>
            </w:r>
            <w:proofErr w:type="spellEnd"/>
          </w:p>
        </w:tc>
        <w:tc>
          <w:tcPr>
            <w:tcW w:w="2775" w:type="dxa"/>
            <w:vAlign w:val="center"/>
          </w:tcPr>
          <w:p w:rsidR="00584C0D" w:rsidRDefault="00891BC0">
            <w:pPr>
              <w:adjustRightInd w:val="0"/>
              <w:snapToGrid w:val="0"/>
              <w:spacing w:line="360" w:lineRule="exact"/>
              <w:jc w:val="center"/>
              <w:rPr>
                <w:rFonts w:ascii="Times New Roman" w:hAnsi="Times New Roman"/>
                <w:b/>
                <w:bCs/>
                <w:color w:val="000000" w:themeColor="text1"/>
                <w:szCs w:val="21"/>
              </w:rPr>
            </w:pPr>
            <w:proofErr w:type="spellStart"/>
            <w:r>
              <w:rPr>
                <w:rFonts w:ascii="Times New Roman" w:hAnsi="Times New Roman"/>
                <w:b/>
                <w:bCs/>
                <w:color w:val="000000" w:themeColor="text1"/>
                <w:szCs w:val="21"/>
              </w:rPr>
              <w:t>来源</w:t>
            </w:r>
            <w:proofErr w:type="spellEnd"/>
          </w:p>
        </w:tc>
      </w:tr>
      <w:tr w:rsidR="00584C0D">
        <w:trPr>
          <w:trHeight w:val="23"/>
        </w:trPr>
        <w:tc>
          <w:tcPr>
            <w:tcW w:w="2775" w:type="dxa"/>
            <w:vAlign w:val="center"/>
          </w:tcPr>
          <w:p w:rsidR="00584C0D" w:rsidRDefault="00891BC0">
            <w:pPr>
              <w:adjustRightInd w:val="0"/>
              <w:snapToGrid w:val="0"/>
              <w:spacing w:line="360" w:lineRule="exact"/>
              <w:jc w:val="center"/>
              <w:rPr>
                <w:rFonts w:ascii="Times New Roman" w:hAnsi="Times New Roman"/>
                <w:color w:val="000000" w:themeColor="text1"/>
                <w:szCs w:val="21"/>
                <w:lang w:eastAsia="zh-CN"/>
              </w:rPr>
            </w:pPr>
            <w:r>
              <w:rPr>
                <w:rFonts w:ascii="Times New Roman" w:hAnsi="Times New Roman" w:hint="eastAsia"/>
                <w:color w:val="000000" w:themeColor="text1"/>
                <w:szCs w:val="21"/>
                <w:lang w:eastAsia="zh-CN"/>
              </w:rPr>
              <w:t>棉花</w:t>
            </w:r>
          </w:p>
        </w:tc>
        <w:tc>
          <w:tcPr>
            <w:tcW w:w="2775" w:type="dxa"/>
            <w:vAlign w:val="center"/>
          </w:tcPr>
          <w:p w:rsidR="00584C0D" w:rsidRDefault="00891BC0">
            <w:pPr>
              <w:adjustRightInd w:val="0"/>
              <w:snapToGrid w:val="0"/>
              <w:spacing w:line="360" w:lineRule="exact"/>
              <w:jc w:val="center"/>
              <w:rPr>
                <w:rFonts w:ascii="Times New Roman" w:hAnsi="Times New Roman"/>
                <w:color w:val="000000" w:themeColor="text1"/>
                <w:szCs w:val="21"/>
              </w:rPr>
            </w:pPr>
            <w:r>
              <w:rPr>
                <w:rFonts w:ascii="Times New Roman" w:hAnsi="Times New Roman" w:hint="eastAsia"/>
                <w:color w:val="000000" w:themeColor="text1"/>
                <w:szCs w:val="21"/>
                <w:lang w:eastAsia="zh-CN"/>
              </w:rPr>
              <w:t>3000</w:t>
            </w:r>
            <w:r>
              <w:rPr>
                <w:rFonts w:ascii="Times New Roman" w:hAnsi="Times New Roman"/>
                <w:color w:val="000000" w:themeColor="text1"/>
                <w:szCs w:val="21"/>
              </w:rPr>
              <w:t>吨</w:t>
            </w:r>
          </w:p>
        </w:tc>
        <w:tc>
          <w:tcPr>
            <w:tcW w:w="2775" w:type="dxa"/>
            <w:vAlign w:val="center"/>
          </w:tcPr>
          <w:p w:rsidR="00584C0D" w:rsidRDefault="00891BC0">
            <w:pPr>
              <w:adjustRightInd w:val="0"/>
              <w:snapToGrid w:val="0"/>
              <w:spacing w:line="360" w:lineRule="exact"/>
              <w:jc w:val="center"/>
              <w:rPr>
                <w:rFonts w:ascii="Times New Roman" w:hAnsi="Times New Roman"/>
                <w:color w:val="000000" w:themeColor="text1"/>
                <w:szCs w:val="21"/>
              </w:rPr>
            </w:pPr>
            <w:proofErr w:type="spellStart"/>
            <w:r>
              <w:rPr>
                <w:rFonts w:ascii="Times New Roman" w:hAnsi="Times New Roman"/>
                <w:color w:val="000000" w:themeColor="text1"/>
                <w:szCs w:val="21"/>
              </w:rPr>
              <w:t>外购</w:t>
            </w:r>
            <w:proofErr w:type="spellEnd"/>
          </w:p>
        </w:tc>
      </w:tr>
      <w:tr w:rsidR="00584C0D">
        <w:trPr>
          <w:trHeight w:val="23"/>
        </w:trPr>
        <w:tc>
          <w:tcPr>
            <w:tcW w:w="2775" w:type="dxa"/>
            <w:vAlign w:val="center"/>
          </w:tcPr>
          <w:p w:rsidR="00584C0D" w:rsidRDefault="00891BC0">
            <w:pPr>
              <w:adjustRightInd w:val="0"/>
              <w:snapToGrid w:val="0"/>
              <w:spacing w:line="360" w:lineRule="exact"/>
              <w:jc w:val="center"/>
              <w:rPr>
                <w:rFonts w:ascii="Times New Roman" w:hAnsi="Times New Roman"/>
                <w:color w:val="000000" w:themeColor="text1"/>
                <w:szCs w:val="21"/>
                <w:lang w:eastAsia="zh-CN"/>
              </w:rPr>
            </w:pPr>
            <w:r>
              <w:rPr>
                <w:rFonts w:ascii="Times New Roman" w:hAnsi="Times New Roman" w:hint="eastAsia"/>
                <w:color w:val="000000" w:themeColor="text1"/>
                <w:szCs w:val="21"/>
                <w:lang w:eastAsia="zh-CN"/>
              </w:rPr>
              <w:t>化纤</w:t>
            </w:r>
          </w:p>
        </w:tc>
        <w:tc>
          <w:tcPr>
            <w:tcW w:w="2775" w:type="dxa"/>
            <w:vAlign w:val="center"/>
          </w:tcPr>
          <w:p w:rsidR="00584C0D" w:rsidRDefault="00891BC0">
            <w:pPr>
              <w:adjustRightInd w:val="0"/>
              <w:snapToGrid w:val="0"/>
              <w:spacing w:line="360" w:lineRule="exact"/>
              <w:jc w:val="center"/>
              <w:rPr>
                <w:rFonts w:ascii="Times New Roman" w:hAnsi="Times New Roman"/>
                <w:color w:val="000000" w:themeColor="text1"/>
                <w:szCs w:val="21"/>
              </w:rPr>
            </w:pPr>
            <w:r>
              <w:rPr>
                <w:rFonts w:ascii="Times New Roman" w:hAnsi="Times New Roman" w:hint="eastAsia"/>
                <w:color w:val="000000" w:themeColor="text1"/>
                <w:szCs w:val="21"/>
                <w:lang w:eastAsia="zh-CN"/>
              </w:rPr>
              <w:t>400</w:t>
            </w:r>
            <w:r>
              <w:rPr>
                <w:rFonts w:ascii="Times New Roman" w:hAnsi="Times New Roman"/>
                <w:color w:val="000000" w:themeColor="text1"/>
                <w:szCs w:val="21"/>
              </w:rPr>
              <w:t>吨</w:t>
            </w:r>
          </w:p>
        </w:tc>
        <w:tc>
          <w:tcPr>
            <w:tcW w:w="2775" w:type="dxa"/>
            <w:vAlign w:val="center"/>
          </w:tcPr>
          <w:p w:rsidR="00584C0D" w:rsidRDefault="00891BC0">
            <w:pPr>
              <w:adjustRightInd w:val="0"/>
              <w:snapToGrid w:val="0"/>
              <w:spacing w:line="360" w:lineRule="exact"/>
              <w:jc w:val="center"/>
              <w:rPr>
                <w:rFonts w:ascii="Times New Roman" w:hAnsi="Times New Roman"/>
                <w:color w:val="000000" w:themeColor="text1"/>
                <w:szCs w:val="21"/>
              </w:rPr>
            </w:pPr>
            <w:proofErr w:type="spellStart"/>
            <w:r>
              <w:rPr>
                <w:rFonts w:ascii="Times New Roman" w:hAnsi="Times New Roman"/>
                <w:color w:val="000000" w:themeColor="text1"/>
                <w:szCs w:val="21"/>
              </w:rPr>
              <w:t>外购</w:t>
            </w:r>
            <w:proofErr w:type="spellEnd"/>
          </w:p>
        </w:tc>
      </w:tr>
      <w:tr w:rsidR="00584C0D">
        <w:trPr>
          <w:trHeight w:val="156"/>
        </w:trPr>
        <w:tc>
          <w:tcPr>
            <w:tcW w:w="2775" w:type="dxa"/>
            <w:vAlign w:val="center"/>
          </w:tcPr>
          <w:p w:rsidR="00584C0D" w:rsidRDefault="00891BC0">
            <w:pPr>
              <w:adjustRightInd w:val="0"/>
              <w:snapToGrid w:val="0"/>
              <w:spacing w:line="360" w:lineRule="exact"/>
              <w:jc w:val="center"/>
              <w:rPr>
                <w:rFonts w:ascii="Times New Roman" w:hAnsi="Times New Roman"/>
                <w:color w:val="000000" w:themeColor="text1"/>
                <w:szCs w:val="21"/>
                <w:lang w:eastAsia="zh-CN"/>
              </w:rPr>
            </w:pPr>
            <w:r>
              <w:rPr>
                <w:rFonts w:ascii="Times New Roman" w:hAnsi="Times New Roman" w:hint="eastAsia"/>
                <w:color w:val="000000" w:themeColor="text1"/>
                <w:szCs w:val="21"/>
                <w:lang w:eastAsia="zh-CN"/>
              </w:rPr>
              <w:t>人造纤维</w:t>
            </w:r>
          </w:p>
        </w:tc>
        <w:tc>
          <w:tcPr>
            <w:tcW w:w="2775" w:type="dxa"/>
            <w:vAlign w:val="center"/>
          </w:tcPr>
          <w:p w:rsidR="00584C0D" w:rsidRDefault="00891BC0">
            <w:pPr>
              <w:adjustRightInd w:val="0"/>
              <w:snapToGrid w:val="0"/>
              <w:spacing w:line="360" w:lineRule="exact"/>
              <w:jc w:val="center"/>
              <w:rPr>
                <w:rFonts w:ascii="Times New Roman" w:hAnsi="Times New Roman"/>
                <w:color w:val="000000" w:themeColor="text1"/>
                <w:szCs w:val="21"/>
              </w:rPr>
            </w:pPr>
            <w:r>
              <w:rPr>
                <w:rFonts w:ascii="Times New Roman" w:hAnsi="Times New Roman" w:hint="eastAsia"/>
                <w:color w:val="000000" w:themeColor="text1"/>
                <w:szCs w:val="21"/>
                <w:lang w:eastAsia="zh-CN"/>
              </w:rPr>
              <w:t>400</w:t>
            </w:r>
            <w:r>
              <w:rPr>
                <w:rFonts w:ascii="Times New Roman" w:hAnsi="Times New Roman"/>
                <w:color w:val="000000" w:themeColor="text1"/>
                <w:szCs w:val="21"/>
              </w:rPr>
              <w:t>吨</w:t>
            </w:r>
          </w:p>
        </w:tc>
        <w:tc>
          <w:tcPr>
            <w:tcW w:w="2775" w:type="dxa"/>
            <w:vAlign w:val="center"/>
          </w:tcPr>
          <w:p w:rsidR="00584C0D" w:rsidRDefault="00891BC0">
            <w:pPr>
              <w:adjustRightInd w:val="0"/>
              <w:snapToGrid w:val="0"/>
              <w:spacing w:line="360" w:lineRule="exact"/>
              <w:jc w:val="center"/>
              <w:rPr>
                <w:rFonts w:ascii="Times New Roman" w:hAnsi="Times New Roman"/>
                <w:color w:val="000000" w:themeColor="text1"/>
                <w:szCs w:val="21"/>
              </w:rPr>
            </w:pPr>
            <w:proofErr w:type="spellStart"/>
            <w:r>
              <w:rPr>
                <w:rFonts w:ascii="Times New Roman" w:hAnsi="Times New Roman"/>
                <w:color w:val="000000" w:themeColor="text1"/>
                <w:szCs w:val="21"/>
              </w:rPr>
              <w:t>外购</w:t>
            </w:r>
            <w:proofErr w:type="spellEnd"/>
          </w:p>
        </w:tc>
      </w:tr>
    </w:tbl>
    <w:p w:rsidR="00584C0D" w:rsidRDefault="00891BC0">
      <w:pPr>
        <w:pStyle w:val="2"/>
        <w:numPr>
          <w:ilvl w:val="1"/>
          <w:numId w:val="0"/>
        </w:numPr>
      </w:pPr>
      <w:bookmarkStart w:id="113" w:name="_Toc462_WPSOffice_Level2"/>
      <w:r>
        <w:rPr>
          <w:rFonts w:hint="eastAsia"/>
          <w:lang w:eastAsia="zh-CN"/>
        </w:rPr>
        <w:t>3.5</w:t>
      </w:r>
      <w:r>
        <w:t>水源及水平衡</w:t>
      </w:r>
      <w:bookmarkEnd w:id="113"/>
    </w:p>
    <w:p w:rsidR="00584C0D" w:rsidRDefault="00891BC0">
      <w:pPr>
        <w:tabs>
          <w:tab w:val="left" w:pos="0"/>
        </w:tabs>
        <w:spacing w:line="500" w:lineRule="exact"/>
        <w:ind w:firstLineChars="200" w:firstLine="480"/>
        <w:rPr>
          <w:rFonts w:ascii="Times New Roman" w:eastAsiaTheme="minorEastAsia" w:hAnsi="Times New Roman"/>
          <w:color w:val="000000" w:themeColor="text1"/>
          <w:sz w:val="24"/>
        </w:rPr>
      </w:pPr>
      <w:proofErr w:type="spellStart"/>
      <w:r>
        <w:rPr>
          <w:rFonts w:ascii="Times New Roman" w:eastAsiaTheme="minorEastAsia" w:hAnsi="Times New Roman"/>
          <w:color w:val="000000" w:themeColor="text1"/>
          <w:sz w:val="24"/>
        </w:rPr>
        <w:t>供水：本项目用水主要是职工生活用水和绿化用水</w:t>
      </w:r>
      <w:proofErr w:type="spellEnd"/>
      <w:r>
        <w:rPr>
          <w:rFonts w:ascii="Times New Roman" w:eastAsiaTheme="minorEastAsia" w:hAnsi="Times New Roman"/>
          <w:color w:val="000000" w:themeColor="text1"/>
          <w:sz w:val="24"/>
        </w:rPr>
        <w:t>。</w:t>
      </w:r>
    </w:p>
    <w:p w:rsidR="00584C0D" w:rsidRDefault="00891BC0">
      <w:pPr>
        <w:tabs>
          <w:tab w:val="left" w:pos="0"/>
        </w:tabs>
        <w:spacing w:line="500" w:lineRule="exact"/>
        <w:ind w:firstLineChars="200" w:firstLine="480"/>
        <w:rPr>
          <w:rFonts w:ascii="Times New Roman" w:eastAsiaTheme="minorEastAsia" w:hAnsi="Times New Roman"/>
          <w:color w:val="000000" w:themeColor="text1"/>
          <w:sz w:val="24"/>
        </w:rPr>
      </w:pPr>
      <w:r>
        <w:rPr>
          <w:rFonts w:ascii="Times New Roman" w:eastAsiaTheme="minorEastAsia" w:hAnsi="Times New Roman"/>
          <w:color w:val="000000" w:themeColor="text1"/>
          <w:sz w:val="24"/>
        </w:rPr>
        <w:t>生活用水：本项目劳动定员</w:t>
      </w:r>
      <w:r>
        <w:rPr>
          <w:rFonts w:ascii="Times New Roman" w:eastAsiaTheme="minorEastAsia" w:hAnsi="Times New Roman"/>
          <w:color w:val="000000" w:themeColor="text1"/>
          <w:sz w:val="24"/>
        </w:rPr>
        <w:t>30</w:t>
      </w:r>
      <w:r>
        <w:rPr>
          <w:rFonts w:ascii="Times New Roman" w:eastAsiaTheme="minorEastAsia" w:hAnsi="Times New Roman"/>
          <w:color w:val="000000" w:themeColor="text1"/>
          <w:sz w:val="24"/>
        </w:rPr>
        <w:t>人，</w:t>
      </w:r>
      <w:r>
        <w:rPr>
          <w:rFonts w:ascii="Times New Roman" w:eastAsiaTheme="minorEastAsia" w:hAnsi="Times New Roman"/>
          <w:bCs/>
          <w:color w:val="000000" w:themeColor="text1"/>
          <w:sz w:val="24"/>
        </w:rPr>
        <w:t>每年工作</w:t>
      </w:r>
      <w:r>
        <w:rPr>
          <w:rFonts w:ascii="Times New Roman" w:eastAsiaTheme="minorEastAsia" w:hAnsi="Times New Roman"/>
          <w:bCs/>
          <w:color w:val="000000" w:themeColor="text1"/>
          <w:sz w:val="24"/>
        </w:rPr>
        <w:t>300</w:t>
      </w:r>
      <w:r>
        <w:rPr>
          <w:rFonts w:ascii="Times New Roman" w:eastAsiaTheme="minorEastAsia" w:hAnsi="Times New Roman"/>
          <w:bCs/>
          <w:color w:val="000000" w:themeColor="text1"/>
          <w:sz w:val="24"/>
        </w:rPr>
        <w:t>天，用水量按照</w:t>
      </w:r>
      <w:r>
        <w:rPr>
          <w:rFonts w:ascii="Times New Roman" w:eastAsiaTheme="minorEastAsia" w:hAnsi="Times New Roman" w:hint="eastAsia"/>
          <w:bCs/>
          <w:color w:val="000000" w:themeColor="text1"/>
          <w:sz w:val="24"/>
          <w:lang w:eastAsia="zh-CN"/>
        </w:rPr>
        <w:t>5</w:t>
      </w:r>
      <w:r>
        <w:rPr>
          <w:rFonts w:ascii="Times New Roman" w:eastAsiaTheme="minorEastAsia" w:hAnsi="Times New Roman"/>
          <w:bCs/>
          <w:color w:val="000000" w:themeColor="text1"/>
          <w:sz w:val="24"/>
        </w:rPr>
        <w:t>0L/d</w:t>
      </w:r>
      <w:r>
        <w:rPr>
          <w:rFonts w:ascii="Times New Roman" w:eastAsiaTheme="minorEastAsia" w:hAnsi="Times New Roman"/>
          <w:sz w:val="24"/>
        </w:rPr>
        <w:t>•</w:t>
      </w:r>
      <w:r>
        <w:rPr>
          <w:rFonts w:ascii="Times New Roman" w:eastAsiaTheme="minorEastAsia" w:hAnsi="Times New Roman"/>
          <w:bCs/>
          <w:color w:val="000000" w:themeColor="text1"/>
          <w:sz w:val="24"/>
        </w:rPr>
        <w:t>人计算，则生活用水量为</w:t>
      </w:r>
      <w:r>
        <w:rPr>
          <w:rFonts w:ascii="Times New Roman" w:eastAsiaTheme="minorEastAsia" w:hAnsi="Times New Roman" w:hint="eastAsia"/>
          <w:bCs/>
          <w:color w:val="000000" w:themeColor="text1"/>
          <w:sz w:val="24"/>
          <w:lang w:eastAsia="zh-CN"/>
        </w:rPr>
        <w:t>45</w:t>
      </w:r>
      <w:r>
        <w:rPr>
          <w:rFonts w:ascii="Times New Roman" w:eastAsiaTheme="minorEastAsia" w:hAnsi="Times New Roman"/>
          <w:bCs/>
          <w:color w:val="000000" w:themeColor="text1"/>
          <w:sz w:val="24"/>
        </w:rPr>
        <w:t>0m</w:t>
      </w:r>
      <w:r>
        <w:rPr>
          <w:rFonts w:ascii="Times New Roman" w:eastAsiaTheme="minorEastAsia" w:hAnsi="Times New Roman"/>
          <w:bCs/>
          <w:color w:val="000000" w:themeColor="text1"/>
          <w:sz w:val="24"/>
          <w:vertAlign w:val="superscript"/>
        </w:rPr>
        <w:t>3</w:t>
      </w:r>
      <w:r>
        <w:rPr>
          <w:rFonts w:ascii="Times New Roman" w:eastAsiaTheme="minorEastAsia" w:hAnsi="Times New Roman"/>
          <w:bCs/>
          <w:color w:val="000000" w:themeColor="text1"/>
          <w:sz w:val="24"/>
        </w:rPr>
        <w:t>/a</w:t>
      </w:r>
      <w:r>
        <w:rPr>
          <w:rFonts w:ascii="Times New Roman" w:eastAsiaTheme="minorEastAsia" w:hAnsi="Times New Roman"/>
          <w:color w:val="000000" w:themeColor="text1"/>
          <w:sz w:val="24"/>
        </w:rPr>
        <w:t>。</w:t>
      </w:r>
    </w:p>
    <w:p w:rsidR="00584C0D" w:rsidRDefault="00891BC0">
      <w:pPr>
        <w:tabs>
          <w:tab w:val="left" w:pos="0"/>
        </w:tabs>
        <w:spacing w:line="500" w:lineRule="exact"/>
        <w:ind w:firstLineChars="200" w:firstLine="480"/>
        <w:rPr>
          <w:rFonts w:ascii="Times New Roman" w:eastAsiaTheme="minorEastAsia" w:hAnsi="Times New Roman"/>
          <w:color w:val="000000" w:themeColor="text1"/>
          <w:sz w:val="24"/>
        </w:rPr>
      </w:pPr>
      <w:r>
        <w:rPr>
          <w:rFonts w:ascii="Times New Roman" w:eastAsiaTheme="minorEastAsia" w:hAnsi="Times New Roman"/>
          <w:color w:val="000000" w:themeColor="text1"/>
          <w:sz w:val="24"/>
        </w:rPr>
        <w:t>绿化用水：本项目绿化面积为</w:t>
      </w:r>
      <w:r>
        <w:rPr>
          <w:rFonts w:ascii="Times New Roman" w:eastAsiaTheme="minorEastAsia" w:hAnsi="Times New Roman" w:hint="eastAsia"/>
          <w:color w:val="000000" w:themeColor="text1"/>
          <w:sz w:val="24"/>
          <w:lang w:eastAsia="zh-CN"/>
        </w:rPr>
        <w:t>400</w:t>
      </w:r>
      <w:r>
        <w:rPr>
          <w:rFonts w:ascii="Times New Roman" w:eastAsiaTheme="minorEastAsia" w:hAnsi="Times New Roman"/>
          <w:color w:val="000000" w:themeColor="text1"/>
          <w:sz w:val="24"/>
        </w:rPr>
        <w:t>0m</w:t>
      </w:r>
      <w:r>
        <w:rPr>
          <w:rFonts w:ascii="Times New Roman" w:eastAsiaTheme="minorEastAsia" w:hAnsi="Times New Roman"/>
          <w:color w:val="000000" w:themeColor="text1"/>
          <w:sz w:val="24"/>
          <w:vertAlign w:val="superscript"/>
        </w:rPr>
        <w:t>2</w:t>
      </w:r>
      <w:r>
        <w:rPr>
          <w:rFonts w:ascii="Times New Roman" w:eastAsiaTheme="minorEastAsia" w:hAnsi="Times New Roman"/>
          <w:color w:val="000000" w:themeColor="text1"/>
          <w:sz w:val="24"/>
        </w:rPr>
        <w:t>，</w:t>
      </w:r>
      <w:r>
        <w:rPr>
          <w:rFonts w:ascii="Times New Roman" w:eastAsiaTheme="minorEastAsia" w:hAnsi="Times New Roman"/>
          <w:sz w:val="24"/>
        </w:rPr>
        <w:t>绿化用水量按</w:t>
      </w:r>
      <w:r>
        <w:rPr>
          <w:rFonts w:ascii="Times New Roman" w:eastAsiaTheme="minorEastAsia" w:hAnsi="Times New Roman" w:hint="eastAsia"/>
          <w:sz w:val="24"/>
          <w:lang w:eastAsia="zh-CN"/>
        </w:rPr>
        <w:t>1.5</w:t>
      </w:r>
      <w:r>
        <w:rPr>
          <w:rFonts w:ascii="Times New Roman" w:eastAsiaTheme="minorEastAsia" w:hAnsi="Times New Roman"/>
          <w:sz w:val="24"/>
        </w:rPr>
        <w:t>L/m</w:t>
      </w:r>
      <w:r>
        <w:rPr>
          <w:rFonts w:ascii="Times New Roman" w:eastAsiaTheme="minorEastAsia" w:hAnsi="Times New Roman"/>
          <w:sz w:val="24"/>
          <w:vertAlign w:val="superscript"/>
        </w:rPr>
        <w:t>2</w:t>
      </w:r>
      <w:r>
        <w:rPr>
          <w:rFonts w:ascii="Times New Roman" w:eastAsiaTheme="minorEastAsia" w:hAnsi="Times New Roman"/>
          <w:sz w:val="24"/>
        </w:rPr>
        <w:t>•d</w:t>
      </w:r>
      <w:r>
        <w:rPr>
          <w:rFonts w:ascii="Times New Roman" w:eastAsiaTheme="minorEastAsia" w:hAnsi="Times New Roman"/>
          <w:sz w:val="24"/>
        </w:rPr>
        <w:t>计</w:t>
      </w:r>
      <w:r>
        <w:rPr>
          <w:rStyle w:val="af"/>
          <w:rFonts w:ascii="Times New Roman" w:eastAsiaTheme="minorEastAsia" w:hAnsi="Times New Roman"/>
          <w:color w:val="000000" w:themeColor="text1"/>
        </w:rPr>
        <w:t>，</w:t>
      </w:r>
      <w:r>
        <w:rPr>
          <w:rFonts w:ascii="Times New Roman" w:eastAsiaTheme="minorEastAsia" w:hAnsi="Times New Roman"/>
          <w:sz w:val="24"/>
        </w:rPr>
        <w:t>除去冬季和雨季不需要浇水，浇水天数按</w:t>
      </w:r>
      <w:r>
        <w:rPr>
          <w:rFonts w:ascii="Times New Roman" w:eastAsiaTheme="minorEastAsia" w:hAnsi="Times New Roman"/>
          <w:sz w:val="24"/>
        </w:rPr>
        <w:t>180</w:t>
      </w:r>
      <w:r>
        <w:rPr>
          <w:rFonts w:ascii="Times New Roman" w:eastAsiaTheme="minorEastAsia" w:hAnsi="Times New Roman"/>
          <w:sz w:val="24"/>
        </w:rPr>
        <w:t>天计算，项目年绿化用水量为</w:t>
      </w:r>
      <w:r>
        <w:rPr>
          <w:rFonts w:ascii="Times New Roman" w:eastAsiaTheme="minorEastAsia" w:hAnsi="Times New Roman" w:hint="eastAsia"/>
          <w:sz w:val="24"/>
          <w:lang w:eastAsia="zh-CN"/>
        </w:rPr>
        <w:t>1080</w:t>
      </w:r>
      <w:r>
        <w:rPr>
          <w:rFonts w:ascii="Times New Roman" w:eastAsiaTheme="minorEastAsia" w:hAnsi="Times New Roman"/>
          <w:bCs/>
          <w:color w:val="000000" w:themeColor="text1"/>
          <w:sz w:val="24"/>
        </w:rPr>
        <w:t>m</w:t>
      </w:r>
      <w:r>
        <w:rPr>
          <w:rFonts w:ascii="Times New Roman" w:eastAsiaTheme="minorEastAsia" w:hAnsi="Times New Roman"/>
          <w:bCs/>
          <w:color w:val="000000" w:themeColor="text1"/>
          <w:sz w:val="24"/>
          <w:vertAlign w:val="superscript"/>
        </w:rPr>
        <w:t>3</w:t>
      </w:r>
      <w:r>
        <w:rPr>
          <w:rFonts w:ascii="Times New Roman" w:eastAsiaTheme="minorEastAsia" w:hAnsi="Times New Roman"/>
          <w:bCs/>
          <w:color w:val="000000" w:themeColor="text1"/>
          <w:sz w:val="24"/>
        </w:rPr>
        <w:t>/a</w:t>
      </w:r>
      <w:r>
        <w:rPr>
          <w:rFonts w:ascii="Times New Roman" w:eastAsiaTheme="minorEastAsia" w:hAnsi="Times New Roman"/>
          <w:color w:val="000000" w:themeColor="text1"/>
          <w:sz w:val="24"/>
        </w:rPr>
        <w:t>。</w:t>
      </w:r>
    </w:p>
    <w:p w:rsidR="00584C0D" w:rsidRDefault="00891BC0">
      <w:pPr>
        <w:tabs>
          <w:tab w:val="left" w:pos="0"/>
        </w:tabs>
        <w:spacing w:line="500" w:lineRule="exact"/>
        <w:ind w:firstLineChars="200" w:firstLine="480"/>
        <w:rPr>
          <w:rFonts w:ascii="Times New Roman" w:eastAsiaTheme="minorEastAsia" w:hAnsi="Times New Roman"/>
          <w:color w:val="000000" w:themeColor="text1"/>
          <w:sz w:val="24"/>
        </w:rPr>
      </w:pPr>
      <w:r>
        <w:rPr>
          <w:rFonts w:ascii="Times New Roman" w:eastAsiaTheme="minorEastAsia" w:hAnsi="Times New Roman"/>
          <w:color w:val="000000" w:themeColor="text1"/>
          <w:sz w:val="24"/>
        </w:rPr>
        <w:t>本项目总用水量</w:t>
      </w:r>
      <w:r>
        <w:rPr>
          <w:rFonts w:ascii="Times New Roman" w:eastAsiaTheme="minorEastAsia" w:hAnsi="Times New Roman" w:hint="eastAsia"/>
          <w:color w:val="000000" w:themeColor="text1"/>
          <w:sz w:val="24"/>
          <w:lang w:eastAsia="zh-CN"/>
        </w:rPr>
        <w:t>1530</w:t>
      </w:r>
      <w:r>
        <w:rPr>
          <w:rFonts w:ascii="Times New Roman" w:eastAsiaTheme="minorEastAsia" w:hAnsi="Times New Roman"/>
          <w:bCs/>
          <w:color w:val="000000" w:themeColor="text1"/>
          <w:sz w:val="24"/>
        </w:rPr>
        <w:t>m</w:t>
      </w:r>
      <w:r>
        <w:rPr>
          <w:rFonts w:ascii="Times New Roman" w:eastAsiaTheme="minorEastAsia" w:hAnsi="Times New Roman"/>
          <w:bCs/>
          <w:color w:val="000000" w:themeColor="text1"/>
          <w:sz w:val="24"/>
          <w:vertAlign w:val="superscript"/>
        </w:rPr>
        <w:t>3</w:t>
      </w:r>
      <w:r>
        <w:rPr>
          <w:rFonts w:ascii="Times New Roman" w:eastAsiaTheme="minorEastAsia" w:hAnsi="Times New Roman"/>
          <w:color w:val="000000" w:themeColor="text1"/>
          <w:sz w:val="24"/>
        </w:rPr>
        <w:t>/a</w:t>
      </w:r>
      <w:r>
        <w:rPr>
          <w:rFonts w:ascii="Times New Roman" w:eastAsiaTheme="minorEastAsia" w:hAnsi="Times New Roman"/>
          <w:color w:val="000000" w:themeColor="text1"/>
          <w:sz w:val="24"/>
        </w:rPr>
        <w:t>。</w:t>
      </w:r>
    </w:p>
    <w:p w:rsidR="00584C0D" w:rsidRDefault="00891BC0">
      <w:pPr>
        <w:tabs>
          <w:tab w:val="left" w:pos="0"/>
        </w:tabs>
        <w:spacing w:line="500" w:lineRule="exact"/>
        <w:ind w:firstLineChars="200" w:firstLine="480"/>
        <w:rPr>
          <w:rFonts w:ascii="Times New Roman" w:eastAsiaTheme="minorEastAsia" w:hAnsi="Times New Roman"/>
          <w:color w:val="000000" w:themeColor="text1"/>
          <w:sz w:val="24"/>
        </w:rPr>
      </w:pPr>
      <w:proofErr w:type="spellStart"/>
      <w:r>
        <w:rPr>
          <w:rFonts w:ascii="Times New Roman" w:eastAsiaTheme="minorEastAsia" w:hAnsi="Times New Roman"/>
          <w:color w:val="000000" w:themeColor="text1"/>
          <w:sz w:val="24"/>
        </w:rPr>
        <w:t>排水：本项目废水主要是生活污水</w:t>
      </w:r>
      <w:proofErr w:type="spellEnd"/>
      <w:r>
        <w:rPr>
          <w:rFonts w:ascii="Times New Roman" w:eastAsiaTheme="minorEastAsia" w:hAnsi="Times New Roman"/>
          <w:color w:val="000000" w:themeColor="text1"/>
          <w:sz w:val="24"/>
        </w:rPr>
        <w:t>。</w:t>
      </w:r>
    </w:p>
    <w:p w:rsidR="00584C0D" w:rsidRDefault="00891BC0">
      <w:pPr>
        <w:tabs>
          <w:tab w:val="left" w:pos="0"/>
        </w:tabs>
        <w:spacing w:line="360" w:lineRule="auto"/>
        <w:ind w:firstLineChars="200" w:firstLine="480"/>
        <w:rPr>
          <w:rFonts w:ascii="Times New Roman" w:eastAsiaTheme="minorEastAsia" w:hAnsi="Times New Roman"/>
          <w:bCs/>
          <w:color w:val="000000" w:themeColor="text1"/>
          <w:sz w:val="24"/>
        </w:rPr>
      </w:pPr>
      <w:r>
        <w:rPr>
          <w:rFonts w:ascii="Times New Roman" w:eastAsiaTheme="minorEastAsia" w:hAnsi="Times New Roman"/>
          <w:bCs/>
          <w:color w:val="000000" w:themeColor="text1"/>
          <w:sz w:val="24"/>
        </w:rPr>
        <w:t>生活污水产生量按生活用水量的</w:t>
      </w:r>
      <w:r>
        <w:rPr>
          <w:rFonts w:ascii="Times New Roman" w:eastAsiaTheme="minorEastAsia" w:hAnsi="Times New Roman"/>
          <w:bCs/>
          <w:color w:val="000000" w:themeColor="text1"/>
          <w:sz w:val="24"/>
        </w:rPr>
        <w:t>80%</w:t>
      </w:r>
      <w:r>
        <w:rPr>
          <w:rFonts w:ascii="Times New Roman" w:eastAsiaTheme="minorEastAsia" w:hAnsi="Times New Roman"/>
          <w:bCs/>
          <w:color w:val="000000" w:themeColor="text1"/>
          <w:sz w:val="24"/>
        </w:rPr>
        <w:t>计算，废水量为</w:t>
      </w:r>
      <w:r>
        <w:rPr>
          <w:rFonts w:ascii="Times New Roman" w:eastAsiaTheme="minorEastAsia" w:hAnsi="Times New Roman" w:hint="eastAsia"/>
          <w:bCs/>
          <w:color w:val="000000" w:themeColor="text1"/>
          <w:sz w:val="24"/>
          <w:lang w:eastAsia="zh-CN"/>
        </w:rPr>
        <w:t>360</w:t>
      </w:r>
      <w:r>
        <w:rPr>
          <w:rFonts w:ascii="Times New Roman" w:eastAsiaTheme="minorEastAsia" w:hAnsi="Times New Roman"/>
          <w:bCs/>
          <w:color w:val="000000" w:themeColor="text1"/>
          <w:sz w:val="24"/>
        </w:rPr>
        <w:t>m</w:t>
      </w:r>
      <w:r>
        <w:rPr>
          <w:rFonts w:ascii="Times New Roman" w:eastAsiaTheme="minorEastAsia" w:hAnsi="Times New Roman"/>
          <w:bCs/>
          <w:color w:val="000000" w:themeColor="text1"/>
          <w:sz w:val="24"/>
          <w:vertAlign w:val="superscript"/>
        </w:rPr>
        <w:t>3</w:t>
      </w:r>
      <w:r>
        <w:rPr>
          <w:rFonts w:ascii="Times New Roman" w:eastAsiaTheme="minorEastAsia" w:hAnsi="Times New Roman"/>
          <w:bCs/>
          <w:color w:val="000000" w:themeColor="text1"/>
          <w:sz w:val="24"/>
        </w:rPr>
        <w:t>/a</w:t>
      </w:r>
      <w:r>
        <w:rPr>
          <w:rFonts w:ascii="Times New Roman" w:eastAsiaTheme="minorEastAsia" w:hAnsi="Times New Roman"/>
          <w:bCs/>
          <w:color w:val="000000" w:themeColor="text1"/>
          <w:sz w:val="24"/>
        </w:rPr>
        <w:t>。</w:t>
      </w:r>
      <w:proofErr w:type="spellStart"/>
      <w:r>
        <w:rPr>
          <w:rFonts w:ascii="Times New Roman" w:eastAsiaTheme="minorEastAsia" w:hAnsi="Times New Roman"/>
          <w:bCs/>
          <w:color w:val="000000" w:themeColor="text1"/>
          <w:sz w:val="24"/>
        </w:rPr>
        <w:t>生活污水经</w:t>
      </w:r>
      <w:r>
        <w:rPr>
          <w:rFonts w:ascii="Times New Roman" w:eastAsiaTheme="minorEastAsia" w:hAnsi="Times New Roman" w:hint="eastAsia"/>
          <w:bCs/>
          <w:color w:val="000000" w:themeColor="text1"/>
          <w:sz w:val="24"/>
        </w:rPr>
        <w:t>化粪池处理后</w:t>
      </w:r>
      <w:proofErr w:type="spellEnd"/>
      <w:r>
        <w:rPr>
          <w:rFonts w:ascii="Times New Roman" w:eastAsiaTheme="minorEastAsia" w:hAnsi="Times New Roman" w:hint="eastAsia"/>
          <w:bCs/>
          <w:color w:val="000000" w:themeColor="text1"/>
          <w:sz w:val="24"/>
          <w:lang w:eastAsia="zh-CN"/>
        </w:rPr>
        <w:t>清掏用于农田堆肥</w:t>
      </w:r>
      <w:r>
        <w:rPr>
          <w:rFonts w:ascii="Times New Roman" w:eastAsiaTheme="minorEastAsia" w:hAnsi="Times New Roman"/>
          <w:bCs/>
          <w:color w:val="000000" w:themeColor="text1"/>
          <w:sz w:val="24"/>
        </w:rPr>
        <w:t>。</w:t>
      </w:r>
    </w:p>
    <w:p w:rsidR="00584C0D" w:rsidRDefault="00891BC0" w:rsidP="00F31E63">
      <w:pPr>
        <w:pStyle w:val="li"/>
        <w:spacing w:line="360" w:lineRule="auto"/>
        <w:ind w:firstLine="480"/>
      </w:pPr>
      <w:r>
        <w:rPr>
          <w:rFonts w:ascii="Times New Roman" w:eastAsiaTheme="minorEastAsia" w:hAnsi="Times New Roman"/>
          <w:color w:val="000000" w:themeColor="text1"/>
          <w:sz w:val="24"/>
        </w:rPr>
        <w:t>项目水平衡图见图</w:t>
      </w:r>
      <w:r>
        <w:rPr>
          <w:rFonts w:ascii="Times New Roman" w:eastAsiaTheme="minorEastAsia" w:hAnsi="Times New Roman" w:hint="eastAsia"/>
          <w:color w:val="000000" w:themeColor="text1"/>
          <w:sz w:val="24"/>
          <w:lang w:eastAsia="zh-CN"/>
        </w:rPr>
        <w:t>3-</w:t>
      </w:r>
      <w:r>
        <w:rPr>
          <w:rFonts w:ascii="Times New Roman" w:eastAsiaTheme="minorEastAsia" w:hAnsi="Times New Roman"/>
          <w:color w:val="000000" w:themeColor="text1"/>
          <w:sz w:val="24"/>
        </w:rPr>
        <w:t>1</w:t>
      </w:r>
      <w:r>
        <w:rPr>
          <w:rFonts w:ascii="Times New Roman" w:eastAsiaTheme="minorEastAsia" w:hAnsi="Times New Roman"/>
          <w:color w:val="000000" w:themeColor="text1"/>
          <w:sz w:val="24"/>
        </w:rPr>
        <w:t>：</w:t>
      </w:r>
    </w:p>
    <w:p w:rsidR="00584C0D" w:rsidRDefault="00891BC0">
      <w:pPr>
        <w:pStyle w:val="21"/>
        <w:spacing w:line="360" w:lineRule="auto"/>
        <w:ind w:leftChars="0" w:left="0" w:firstLineChars="0" w:firstLine="0"/>
        <w:jc w:val="center"/>
        <w:rPr>
          <w:rFonts w:ascii="Times New Roman" w:eastAsiaTheme="minorEastAsia" w:hAnsi="Times New Roman"/>
          <w:color w:val="000000" w:themeColor="text1"/>
          <w:sz w:val="24"/>
        </w:rPr>
      </w:pPr>
      <w:r>
        <w:rPr>
          <w:noProof/>
          <w:lang w:eastAsia="zh-CN"/>
        </w:rPr>
        <w:drawing>
          <wp:inline distT="0" distB="0" distL="114300" distR="114300">
            <wp:extent cx="5273040" cy="1441450"/>
            <wp:effectExtent l="0" t="0" r="3810" b="635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14" cstate="email"/>
                    <a:stretch>
                      <a:fillRect/>
                    </a:stretch>
                  </pic:blipFill>
                  <pic:spPr>
                    <a:xfrm>
                      <a:off x="0" y="0"/>
                      <a:ext cx="5273040" cy="1441450"/>
                    </a:xfrm>
                    <a:prstGeom prst="rect">
                      <a:avLst/>
                    </a:prstGeom>
                    <a:noFill/>
                    <a:ln>
                      <a:noFill/>
                    </a:ln>
                  </pic:spPr>
                </pic:pic>
              </a:graphicData>
            </a:graphic>
          </wp:inline>
        </w:drawing>
      </w:r>
    </w:p>
    <w:p w:rsidR="00584C0D" w:rsidRDefault="00891BC0">
      <w:pPr>
        <w:pStyle w:val="21"/>
        <w:ind w:leftChars="0" w:left="0" w:firstLineChars="0" w:firstLine="0"/>
        <w:jc w:val="center"/>
        <w:rPr>
          <w:rFonts w:asciiTheme="minorEastAsia" w:eastAsiaTheme="minorEastAsia" w:hAnsiTheme="minorEastAsia" w:cstheme="minorEastAsia"/>
          <w:b/>
          <w:bCs/>
          <w:color w:val="000000" w:themeColor="text1"/>
          <w:sz w:val="24"/>
          <w:szCs w:val="24"/>
          <w:lang w:val="zh-CN"/>
        </w:rPr>
      </w:pPr>
      <w:r>
        <w:rPr>
          <w:rFonts w:asciiTheme="minorEastAsia" w:eastAsiaTheme="minorEastAsia" w:hAnsiTheme="minorEastAsia" w:cstheme="minorEastAsia" w:hint="eastAsia"/>
          <w:b/>
          <w:bCs/>
          <w:color w:val="000000" w:themeColor="text1"/>
          <w:sz w:val="24"/>
          <w:szCs w:val="24"/>
          <w:lang w:val="zh-CN"/>
        </w:rPr>
        <w:t>图3-</w:t>
      </w:r>
      <w:r>
        <w:rPr>
          <w:rFonts w:asciiTheme="minorEastAsia" w:eastAsiaTheme="minorEastAsia" w:hAnsiTheme="minorEastAsia" w:cstheme="minorEastAsia" w:hint="eastAsia"/>
          <w:b/>
          <w:bCs/>
          <w:color w:val="000000" w:themeColor="text1"/>
          <w:sz w:val="24"/>
          <w:szCs w:val="24"/>
          <w:lang w:eastAsia="zh-CN"/>
        </w:rPr>
        <w:t xml:space="preserve">1 </w:t>
      </w:r>
      <w:r>
        <w:rPr>
          <w:rFonts w:asciiTheme="minorEastAsia" w:eastAsiaTheme="minorEastAsia" w:hAnsiTheme="minorEastAsia" w:cstheme="minorEastAsia" w:hint="eastAsia"/>
          <w:b/>
          <w:bCs/>
          <w:color w:val="000000" w:themeColor="text1"/>
          <w:sz w:val="24"/>
          <w:szCs w:val="24"/>
          <w:lang w:val="zh-CN"/>
        </w:rPr>
        <w:t xml:space="preserve"> </w:t>
      </w:r>
      <w:proofErr w:type="spellStart"/>
      <w:r>
        <w:rPr>
          <w:rFonts w:asciiTheme="minorEastAsia" w:eastAsiaTheme="minorEastAsia" w:hAnsiTheme="minorEastAsia" w:cstheme="minorEastAsia" w:hint="eastAsia"/>
          <w:b/>
          <w:bCs/>
          <w:color w:val="000000" w:themeColor="text1"/>
          <w:sz w:val="24"/>
          <w:szCs w:val="24"/>
          <w:lang w:val="zh-CN"/>
        </w:rPr>
        <w:t>项目水平衡图（单位</w:t>
      </w:r>
      <w:proofErr w:type="spellEnd"/>
      <w:r>
        <w:rPr>
          <w:rFonts w:asciiTheme="minorEastAsia" w:eastAsiaTheme="minorEastAsia" w:hAnsiTheme="minorEastAsia" w:cstheme="minorEastAsia" w:hint="eastAsia"/>
          <w:b/>
          <w:bCs/>
          <w:color w:val="000000" w:themeColor="text1"/>
          <w:sz w:val="24"/>
          <w:szCs w:val="24"/>
          <w:lang w:val="zh-CN"/>
        </w:rPr>
        <w:t>：m</w:t>
      </w:r>
      <w:r>
        <w:rPr>
          <w:rFonts w:asciiTheme="minorEastAsia" w:eastAsiaTheme="minorEastAsia" w:hAnsiTheme="minorEastAsia" w:cstheme="minorEastAsia" w:hint="eastAsia"/>
          <w:b/>
          <w:bCs/>
          <w:color w:val="000000" w:themeColor="text1"/>
          <w:sz w:val="24"/>
          <w:szCs w:val="24"/>
          <w:vertAlign w:val="superscript"/>
          <w:lang w:val="zh-CN"/>
        </w:rPr>
        <w:t>3</w:t>
      </w:r>
      <w:r>
        <w:rPr>
          <w:rFonts w:asciiTheme="minorEastAsia" w:eastAsiaTheme="minorEastAsia" w:hAnsiTheme="minorEastAsia" w:cstheme="minorEastAsia" w:hint="eastAsia"/>
          <w:b/>
          <w:bCs/>
          <w:color w:val="000000" w:themeColor="text1"/>
          <w:sz w:val="24"/>
          <w:szCs w:val="24"/>
          <w:lang w:val="zh-CN"/>
        </w:rPr>
        <w:t>/a）</w:t>
      </w:r>
    </w:p>
    <w:p w:rsidR="00584C0D" w:rsidRDefault="00891BC0">
      <w:pPr>
        <w:pStyle w:val="2"/>
        <w:numPr>
          <w:ilvl w:val="1"/>
          <w:numId w:val="0"/>
        </w:numPr>
        <w:rPr>
          <w:color w:val="000000" w:themeColor="text1"/>
        </w:rPr>
      </w:pPr>
      <w:bookmarkStart w:id="114" w:name="_Toc11867_WPSOffice_Level2"/>
      <w:r>
        <w:rPr>
          <w:rFonts w:hint="eastAsia"/>
          <w:color w:val="000000" w:themeColor="text1"/>
          <w:lang w:eastAsia="zh-CN"/>
        </w:rPr>
        <w:t>3.6</w:t>
      </w:r>
      <w:r>
        <w:rPr>
          <w:color w:val="000000" w:themeColor="text1"/>
        </w:rPr>
        <w:t>生产工艺</w:t>
      </w:r>
      <w:bookmarkEnd w:id="114"/>
    </w:p>
    <w:p w:rsidR="00584C0D" w:rsidRDefault="00891BC0">
      <w:pPr>
        <w:ind w:firstLineChars="200" w:firstLine="480"/>
        <w:rPr>
          <w:color w:val="000000" w:themeColor="text1"/>
          <w:sz w:val="24"/>
          <w:szCs w:val="24"/>
          <w:lang w:eastAsia="zh-CN"/>
        </w:rPr>
      </w:pPr>
      <w:r>
        <w:rPr>
          <w:rFonts w:hint="eastAsia"/>
          <w:color w:val="000000" w:themeColor="text1"/>
          <w:sz w:val="24"/>
          <w:szCs w:val="24"/>
          <w:lang w:eastAsia="zh-CN"/>
        </w:rPr>
        <w:t>1、生产工艺流程图及产污环节</w:t>
      </w:r>
    </w:p>
    <w:p w:rsidR="00584C0D" w:rsidRDefault="00891BC0">
      <w:pPr>
        <w:spacing w:line="360" w:lineRule="auto"/>
        <w:jc w:val="center"/>
      </w:pPr>
      <w:bookmarkStart w:id="115" w:name="_Ref496703955"/>
      <w:bookmarkStart w:id="116" w:name="_Ref496618427"/>
      <w:bookmarkStart w:id="117" w:name="_Ref496618422"/>
      <w:r>
        <w:rPr>
          <w:noProof/>
          <w:lang w:eastAsia="zh-CN"/>
        </w:rPr>
        <w:lastRenderedPageBreak/>
        <w:drawing>
          <wp:inline distT="0" distB="0" distL="114300" distR="114300">
            <wp:extent cx="5275580" cy="1978025"/>
            <wp:effectExtent l="0" t="0" r="1270" b="3175"/>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15" cstate="email"/>
                    <a:stretch>
                      <a:fillRect/>
                    </a:stretch>
                  </pic:blipFill>
                  <pic:spPr>
                    <a:xfrm>
                      <a:off x="0" y="0"/>
                      <a:ext cx="5275580" cy="1978025"/>
                    </a:xfrm>
                    <a:prstGeom prst="rect">
                      <a:avLst/>
                    </a:prstGeom>
                    <a:noFill/>
                    <a:ln>
                      <a:noFill/>
                    </a:ln>
                  </pic:spPr>
                </pic:pic>
              </a:graphicData>
            </a:graphic>
          </wp:inline>
        </w:drawing>
      </w:r>
    </w:p>
    <w:p w:rsidR="00584C0D" w:rsidRDefault="00891BC0">
      <w:pPr>
        <w:spacing w:line="360" w:lineRule="auto"/>
        <w:ind w:firstLineChars="183" w:firstLine="441"/>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图</w:t>
      </w:r>
      <w:r>
        <w:rPr>
          <w:rFonts w:ascii="Times New Roman" w:hAnsi="Times New Roman" w:cs="Times New Roman"/>
          <w:b/>
          <w:bCs/>
          <w:color w:val="000000" w:themeColor="text1"/>
          <w:sz w:val="24"/>
          <w:szCs w:val="24"/>
        </w:rPr>
        <w:t>3-</w:t>
      </w:r>
      <w:bookmarkEnd w:id="115"/>
      <w:bookmarkEnd w:id="116"/>
      <w:r>
        <w:rPr>
          <w:rFonts w:ascii="Times New Roman" w:hAnsi="Times New Roman" w:cs="Times New Roman" w:hint="eastAsia"/>
          <w:b/>
          <w:bCs/>
          <w:color w:val="000000" w:themeColor="text1"/>
          <w:sz w:val="24"/>
          <w:szCs w:val="24"/>
          <w:lang w:eastAsia="zh-CN"/>
        </w:rPr>
        <w:t>2</w:t>
      </w:r>
      <w:r>
        <w:rPr>
          <w:rFonts w:ascii="Times New Roman" w:hAnsi="Times New Roman" w:cs="Times New Roman"/>
          <w:b/>
          <w:bCs/>
          <w:color w:val="000000" w:themeColor="text1"/>
          <w:sz w:val="24"/>
          <w:szCs w:val="24"/>
        </w:rPr>
        <w:t xml:space="preserve"> </w:t>
      </w:r>
      <w:bookmarkEnd w:id="117"/>
      <w:r>
        <w:rPr>
          <w:rFonts w:ascii="Times New Roman" w:hAnsi="Times New Roman" w:cs="Times New Roman" w:hint="eastAsia"/>
          <w:b/>
          <w:bCs/>
          <w:color w:val="000000" w:themeColor="text1"/>
          <w:sz w:val="24"/>
          <w:szCs w:val="24"/>
          <w:lang w:eastAsia="zh-CN"/>
        </w:rPr>
        <w:t xml:space="preserve"> </w:t>
      </w:r>
      <w:proofErr w:type="spellStart"/>
      <w:r>
        <w:rPr>
          <w:rFonts w:ascii="Times New Roman" w:hAnsi="Times New Roman" w:cs="Times New Roman"/>
          <w:b/>
          <w:bCs/>
          <w:color w:val="000000" w:themeColor="text1"/>
          <w:sz w:val="24"/>
          <w:szCs w:val="24"/>
        </w:rPr>
        <w:t>工艺流程图</w:t>
      </w:r>
      <w:proofErr w:type="spellEnd"/>
    </w:p>
    <w:p w:rsidR="00584C0D" w:rsidRDefault="00891BC0">
      <w:pPr>
        <w:spacing w:line="360" w:lineRule="auto"/>
        <w:ind w:firstLineChars="183" w:firstLine="439"/>
        <w:rPr>
          <w:rFonts w:ascii="Times New Roman" w:hAnsi="Times New Roman" w:cs="Times New Roman"/>
          <w:color w:val="000000" w:themeColor="text1"/>
          <w:sz w:val="24"/>
          <w:szCs w:val="24"/>
          <w:lang w:eastAsia="zh-CN"/>
        </w:rPr>
      </w:pPr>
      <w:r>
        <w:rPr>
          <w:rFonts w:ascii="Times New Roman" w:hAnsi="Times New Roman" w:cs="Times New Roman" w:hint="eastAsia"/>
          <w:color w:val="000000" w:themeColor="text1"/>
          <w:sz w:val="24"/>
          <w:szCs w:val="24"/>
          <w:lang w:eastAsia="zh-CN"/>
        </w:rPr>
        <w:t>2</w:t>
      </w:r>
      <w:r>
        <w:rPr>
          <w:rFonts w:ascii="Times New Roman" w:hAnsi="Times New Roman" w:cs="Times New Roman" w:hint="eastAsia"/>
          <w:color w:val="000000" w:themeColor="text1"/>
          <w:sz w:val="24"/>
          <w:szCs w:val="24"/>
          <w:lang w:eastAsia="zh-CN"/>
        </w:rPr>
        <w:t>、工艺流程说明</w:t>
      </w:r>
    </w:p>
    <w:p w:rsidR="00584C0D" w:rsidRDefault="00891BC0">
      <w:pPr>
        <w:tabs>
          <w:tab w:val="left" w:pos="0"/>
        </w:tabs>
        <w:spacing w:line="480" w:lineRule="exact"/>
        <w:ind w:firstLineChars="200" w:firstLine="480"/>
        <w:rPr>
          <w:bCs/>
          <w:snapToGrid w:val="0"/>
          <w:sz w:val="24"/>
          <w:szCs w:val="24"/>
          <w:lang w:eastAsia="zh-CN"/>
        </w:rPr>
      </w:pPr>
      <w:r>
        <w:rPr>
          <w:rFonts w:hint="eastAsia"/>
          <w:bCs/>
          <w:snapToGrid w:val="0"/>
          <w:sz w:val="24"/>
          <w:szCs w:val="24"/>
          <w:lang w:eastAsia="zh-CN"/>
        </w:rPr>
        <w:t>（1）开棉：将外购的已经漂白、消毒的</w:t>
      </w:r>
      <w:r>
        <w:rPr>
          <w:rFonts w:hint="eastAsia"/>
          <w:sz w:val="24"/>
          <w:szCs w:val="24"/>
          <w:lang w:eastAsia="zh-CN"/>
        </w:rPr>
        <w:t>回丝、精落棉</w:t>
      </w:r>
      <w:r>
        <w:rPr>
          <w:rFonts w:ascii="Arial" w:hAnsi="Arial" w:cs="Arial" w:hint="eastAsia"/>
          <w:sz w:val="24"/>
          <w:szCs w:val="24"/>
          <w:shd w:val="clear" w:color="auto" w:fill="FFFFFF"/>
          <w:lang w:eastAsia="zh-CN"/>
        </w:rPr>
        <w:t>切断、开松。</w:t>
      </w:r>
    </w:p>
    <w:p w:rsidR="00584C0D" w:rsidRDefault="00891BC0">
      <w:pPr>
        <w:tabs>
          <w:tab w:val="left" w:pos="0"/>
        </w:tabs>
        <w:spacing w:line="480" w:lineRule="exact"/>
        <w:ind w:firstLineChars="200" w:firstLine="480"/>
        <w:rPr>
          <w:bCs/>
          <w:snapToGrid w:val="0"/>
          <w:sz w:val="24"/>
          <w:szCs w:val="24"/>
          <w:lang w:eastAsia="zh-CN"/>
        </w:rPr>
      </w:pPr>
      <w:r>
        <w:rPr>
          <w:rFonts w:hint="eastAsia"/>
          <w:bCs/>
          <w:snapToGrid w:val="0"/>
          <w:sz w:val="24"/>
          <w:szCs w:val="24"/>
          <w:lang w:eastAsia="zh-CN"/>
        </w:rPr>
        <w:t>（2）配棉：将加工的再生棉和涤纶纤维，按照一定的比例，放置在抓棉区内。</w:t>
      </w:r>
    </w:p>
    <w:p w:rsidR="00584C0D" w:rsidRDefault="00891BC0">
      <w:pPr>
        <w:tabs>
          <w:tab w:val="left" w:pos="0"/>
        </w:tabs>
        <w:spacing w:line="480" w:lineRule="exact"/>
        <w:ind w:firstLineChars="200" w:firstLine="480"/>
        <w:rPr>
          <w:bCs/>
          <w:snapToGrid w:val="0"/>
          <w:sz w:val="24"/>
          <w:szCs w:val="24"/>
          <w:lang w:eastAsia="zh-CN"/>
        </w:rPr>
      </w:pPr>
      <w:r>
        <w:rPr>
          <w:rFonts w:hint="eastAsia"/>
          <w:bCs/>
          <w:snapToGrid w:val="0"/>
          <w:sz w:val="24"/>
          <w:szCs w:val="24"/>
          <w:lang w:eastAsia="zh-CN"/>
        </w:rPr>
        <w:t>（3）清花：用抓棉车将棉纱和涤纶纤维抓取到清棉机内，把进入清棉机内的棉花疏松，充分混合不同类型的棉花、除去大的杂质，然后通过空气管道输送到梳棉机。</w:t>
      </w:r>
    </w:p>
    <w:p w:rsidR="00584C0D" w:rsidRDefault="00891BC0">
      <w:pPr>
        <w:tabs>
          <w:tab w:val="left" w:pos="0"/>
        </w:tabs>
        <w:spacing w:line="480" w:lineRule="exact"/>
        <w:ind w:firstLineChars="200" w:firstLine="480"/>
        <w:rPr>
          <w:bCs/>
          <w:snapToGrid w:val="0"/>
          <w:sz w:val="24"/>
          <w:szCs w:val="24"/>
          <w:lang w:eastAsia="zh-CN"/>
        </w:rPr>
      </w:pPr>
      <w:r>
        <w:rPr>
          <w:rFonts w:hint="eastAsia"/>
          <w:bCs/>
          <w:snapToGrid w:val="0"/>
          <w:sz w:val="24"/>
          <w:szCs w:val="24"/>
          <w:lang w:eastAsia="zh-CN"/>
        </w:rPr>
        <w:t>（4）梳棉：将清花机输送过来的疏松状的棉花进行梳理，梳掉杂质，理顺棉花纤维后，生产出粗细均匀的棉条。</w:t>
      </w:r>
    </w:p>
    <w:p w:rsidR="00584C0D" w:rsidRDefault="00891BC0">
      <w:pPr>
        <w:tabs>
          <w:tab w:val="left" w:pos="0"/>
        </w:tabs>
        <w:spacing w:line="480" w:lineRule="exact"/>
        <w:ind w:firstLineChars="200" w:firstLine="480"/>
        <w:rPr>
          <w:bCs/>
          <w:snapToGrid w:val="0"/>
          <w:sz w:val="24"/>
          <w:szCs w:val="24"/>
          <w:lang w:eastAsia="zh-CN"/>
        </w:rPr>
      </w:pPr>
      <w:r>
        <w:rPr>
          <w:rFonts w:hint="eastAsia"/>
          <w:bCs/>
          <w:snapToGrid w:val="0"/>
          <w:sz w:val="24"/>
          <w:szCs w:val="24"/>
          <w:lang w:eastAsia="zh-CN"/>
        </w:rPr>
        <w:t>（5）并条：将棉条盘装在棉条桶内，将一定数量的棉条重新合并、拉伸，生成新的、粗细更均匀棉条，棉条盘装在棉条桶内。</w:t>
      </w:r>
    </w:p>
    <w:p w:rsidR="00584C0D" w:rsidRDefault="00891BC0">
      <w:pPr>
        <w:tabs>
          <w:tab w:val="left" w:pos="0"/>
        </w:tabs>
        <w:spacing w:line="480" w:lineRule="exact"/>
        <w:ind w:firstLineChars="200" w:firstLine="480"/>
        <w:rPr>
          <w:bCs/>
          <w:snapToGrid w:val="0"/>
          <w:sz w:val="24"/>
          <w:szCs w:val="24"/>
          <w:lang w:eastAsia="zh-CN"/>
        </w:rPr>
      </w:pPr>
      <w:r>
        <w:rPr>
          <w:rFonts w:hint="eastAsia"/>
          <w:bCs/>
          <w:snapToGrid w:val="0"/>
          <w:sz w:val="24"/>
          <w:szCs w:val="24"/>
          <w:lang w:eastAsia="zh-CN"/>
        </w:rPr>
        <w:t>（6）纺纱：将并条后的棉条桶放在气流纺纱机下部进行纺纱。</w:t>
      </w:r>
    </w:p>
    <w:p w:rsidR="00584C0D" w:rsidRDefault="00891BC0">
      <w:pPr>
        <w:tabs>
          <w:tab w:val="left" w:pos="0"/>
        </w:tabs>
        <w:spacing w:line="480" w:lineRule="exact"/>
        <w:ind w:firstLineChars="200" w:firstLine="480"/>
        <w:rPr>
          <w:bCs/>
          <w:snapToGrid w:val="0"/>
          <w:sz w:val="24"/>
          <w:szCs w:val="24"/>
          <w:lang w:eastAsia="zh-CN"/>
        </w:rPr>
      </w:pPr>
      <w:r>
        <w:rPr>
          <w:rFonts w:hint="eastAsia"/>
          <w:bCs/>
          <w:snapToGrid w:val="0"/>
          <w:sz w:val="24"/>
          <w:szCs w:val="24"/>
          <w:lang w:eastAsia="zh-CN"/>
        </w:rPr>
        <w:t>气流纺不用锭子，主要靠分梳辊、纺杯、假捻装置等多个部件。分梳辊用来抓取和分梳喂入的棉条纤维，通过他的高速回转所产生的离心力可把抓取的纤维甩出。纺杯是个小小的金属杯子，他的旋转速度比分梳辊高出10倍以上，由此产生的离心作用，把杯子里的空气向外排；根据流体压强的原理，使棉纤维进入气流杯，并形成纤维流，沿着杯的内壁不断运动。这时，杯子外有一根纱头，把杯子内壁的纤维引出</w:t>
      </w:r>
      <w:r>
        <w:rPr>
          <w:bCs/>
          <w:snapToGrid w:val="0"/>
          <w:sz w:val="24"/>
          <w:szCs w:val="24"/>
          <w:lang w:eastAsia="zh-CN"/>
        </w:rPr>
        <w:t>来，并连接起来，再加上杯子带着纱尾高速旋转所产生的钻作用，就好像一边“喂”棉纤维，一边加</w:t>
      </w:r>
      <w:r w:rsidR="006D23FD">
        <w:fldChar w:fldCharType="begin"/>
      </w:r>
      <w:r w:rsidR="006D23FD">
        <w:instrText>HYPERLINK "https://baike.baidu.com/item/%E7%BA%B1%E7%BA%BF" \t "https://baike.baidu.com/item/%E6%B0%94%E6%B5%81%E7%BA%BA%E7%BA%B1/_blank"</w:instrText>
      </w:r>
      <w:r w:rsidR="006D23FD">
        <w:fldChar w:fldCharType="separate"/>
      </w:r>
      <w:r>
        <w:rPr>
          <w:bCs/>
          <w:snapToGrid w:val="0"/>
          <w:sz w:val="24"/>
          <w:szCs w:val="24"/>
        </w:rPr>
        <w:t>纱线</w:t>
      </w:r>
      <w:r w:rsidR="006D23FD">
        <w:fldChar w:fldCharType="end"/>
      </w:r>
      <w:r>
        <w:rPr>
          <w:bCs/>
          <w:snapToGrid w:val="0"/>
          <w:sz w:val="24"/>
          <w:szCs w:val="24"/>
          <w:lang w:eastAsia="zh-CN"/>
        </w:rPr>
        <w:t>搓捏，使纱线与杯子内壁的纤维连接，在纱筒的旋绕拉力下进行牵伸，连续不断的输出纱线，完成气流纺纱的过程</w:t>
      </w:r>
      <w:r>
        <w:rPr>
          <w:rFonts w:hint="eastAsia"/>
          <w:bCs/>
          <w:snapToGrid w:val="0"/>
          <w:sz w:val="24"/>
          <w:szCs w:val="24"/>
          <w:lang w:eastAsia="zh-CN"/>
        </w:rPr>
        <w:t>。</w:t>
      </w:r>
    </w:p>
    <w:p w:rsidR="00584C0D" w:rsidRDefault="00891BC0">
      <w:pPr>
        <w:tabs>
          <w:tab w:val="left" w:pos="0"/>
        </w:tabs>
        <w:spacing w:line="480" w:lineRule="exact"/>
        <w:ind w:firstLineChars="200" w:firstLine="480"/>
        <w:rPr>
          <w:bCs/>
          <w:snapToGrid w:val="0"/>
          <w:sz w:val="24"/>
          <w:szCs w:val="24"/>
          <w:lang w:eastAsia="zh-CN"/>
        </w:rPr>
      </w:pPr>
      <w:r>
        <w:rPr>
          <w:rFonts w:hint="eastAsia"/>
          <w:bCs/>
          <w:snapToGrid w:val="0"/>
          <w:sz w:val="24"/>
          <w:szCs w:val="24"/>
          <w:lang w:eastAsia="zh-CN"/>
        </w:rPr>
        <w:lastRenderedPageBreak/>
        <w:t>（7）将纺好的纱络成筒纱，包装。</w:t>
      </w:r>
    </w:p>
    <w:p w:rsidR="00584C0D" w:rsidRDefault="00891BC0">
      <w:pPr>
        <w:pStyle w:val="2"/>
        <w:numPr>
          <w:ilvl w:val="1"/>
          <w:numId w:val="0"/>
        </w:numPr>
      </w:pPr>
      <w:bookmarkStart w:id="118" w:name="_Toc23569_WPSOffice_Level2"/>
      <w:r>
        <w:rPr>
          <w:rFonts w:hint="eastAsia"/>
          <w:lang w:eastAsia="zh-CN"/>
        </w:rPr>
        <w:t>3.7</w:t>
      </w:r>
      <w:r>
        <w:t>项目变动情况</w:t>
      </w:r>
      <w:bookmarkEnd w:id="118"/>
    </w:p>
    <w:p w:rsidR="00584C0D" w:rsidRDefault="00891BC0">
      <w:pPr>
        <w:spacing w:line="360" w:lineRule="auto"/>
        <w:rPr>
          <w:sz w:val="24"/>
          <w:szCs w:val="24"/>
          <w:lang w:eastAsia="zh-CN"/>
        </w:rPr>
      </w:pPr>
      <w:r>
        <w:rPr>
          <w:rFonts w:hint="eastAsia"/>
          <w:sz w:val="24"/>
          <w:szCs w:val="24"/>
          <w:lang w:eastAsia="zh-CN"/>
        </w:rPr>
        <w:t>1、设备变更情况</w:t>
      </w:r>
    </w:p>
    <w:p w:rsidR="00584C0D" w:rsidRDefault="00891BC0">
      <w:pPr>
        <w:jc w:val="center"/>
        <w:rPr>
          <w:rFonts w:ascii="Times New Roman" w:hAnsi="Times New Roman" w:cs="Times New Roman"/>
          <w:b/>
          <w:bCs/>
          <w:color w:val="000000" w:themeColor="text1"/>
          <w:sz w:val="24"/>
          <w:szCs w:val="24"/>
        </w:rPr>
      </w:pPr>
      <w:r>
        <w:rPr>
          <w:b/>
          <w:bCs/>
          <w:sz w:val="24"/>
          <w:szCs w:val="24"/>
        </w:rPr>
        <w:t>表</w:t>
      </w:r>
      <w:r>
        <w:rPr>
          <w:rFonts w:hint="eastAsia"/>
          <w:b/>
          <w:bCs/>
          <w:sz w:val="24"/>
          <w:szCs w:val="24"/>
          <w:lang w:eastAsia="zh-CN"/>
        </w:rPr>
        <w:t xml:space="preserve">3-4 </w:t>
      </w:r>
      <w:proofErr w:type="spellStart"/>
      <w:r>
        <w:rPr>
          <w:b/>
          <w:bCs/>
          <w:sz w:val="24"/>
          <w:szCs w:val="24"/>
        </w:rPr>
        <w:t>项目主要生产设备</w:t>
      </w:r>
      <w:proofErr w:type="spellEnd"/>
      <w:r>
        <w:rPr>
          <w:rFonts w:hint="eastAsia"/>
          <w:b/>
          <w:bCs/>
          <w:sz w:val="24"/>
          <w:szCs w:val="24"/>
          <w:lang w:eastAsia="zh-CN"/>
        </w:rPr>
        <w:t>变更情况</w:t>
      </w:r>
      <w:proofErr w:type="spellStart"/>
      <w:r>
        <w:rPr>
          <w:b/>
          <w:bCs/>
          <w:sz w:val="24"/>
          <w:szCs w:val="24"/>
        </w:rPr>
        <w:t>一览表</w:t>
      </w:r>
      <w:proofErr w:type="spellEnd"/>
    </w:p>
    <w:tbl>
      <w:tblPr>
        <w:tblW w:w="8310" w:type="dxa"/>
        <w:jc w:val="center"/>
        <w:tblInd w:w="-224"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top w:w="15" w:type="dxa"/>
          <w:bottom w:w="15" w:type="dxa"/>
        </w:tblCellMar>
        <w:tblLook w:val="04A0"/>
      </w:tblPr>
      <w:tblGrid>
        <w:gridCol w:w="1590"/>
        <w:gridCol w:w="2265"/>
        <w:gridCol w:w="1305"/>
        <w:gridCol w:w="1259"/>
        <w:gridCol w:w="1891"/>
      </w:tblGrid>
      <w:tr w:rsidR="00584C0D">
        <w:trPr>
          <w:trHeight w:val="20"/>
          <w:jc w:val="center"/>
        </w:trPr>
        <w:tc>
          <w:tcPr>
            <w:tcW w:w="1590" w:type="dxa"/>
            <w:vAlign w:val="center"/>
          </w:tcPr>
          <w:p w:rsidR="00584C0D" w:rsidRDefault="00891BC0">
            <w:pPr>
              <w:widowControl/>
              <w:jc w:val="center"/>
              <w:rPr>
                <w:rFonts w:ascii="Times New Roman" w:hAnsi="Times New Roman"/>
                <w:b/>
                <w:bCs/>
                <w:color w:val="000000"/>
                <w:sz w:val="21"/>
                <w:szCs w:val="21"/>
                <w:lang w:eastAsia="zh-CN"/>
              </w:rPr>
            </w:pPr>
            <w:r>
              <w:rPr>
                <w:rFonts w:ascii="Times New Roman" w:hAnsi="Times New Roman" w:hint="eastAsia"/>
                <w:b/>
                <w:bCs/>
                <w:color w:val="000000"/>
                <w:sz w:val="21"/>
                <w:szCs w:val="21"/>
                <w:lang w:eastAsia="zh-CN"/>
              </w:rPr>
              <w:t>环评阶段</w:t>
            </w:r>
          </w:p>
        </w:tc>
        <w:tc>
          <w:tcPr>
            <w:tcW w:w="4829" w:type="dxa"/>
            <w:gridSpan w:val="3"/>
            <w:vAlign w:val="center"/>
          </w:tcPr>
          <w:p w:rsidR="00584C0D" w:rsidRDefault="00891BC0">
            <w:pPr>
              <w:widowControl/>
              <w:jc w:val="center"/>
              <w:rPr>
                <w:rFonts w:ascii="Times New Roman" w:hAnsi="Times New Roman"/>
                <w:b/>
                <w:bCs/>
                <w:color w:val="000000"/>
                <w:sz w:val="21"/>
                <w:szCs w:val="21"/>
                <w:lang w:eastAsia="zh-CN"/>
              </w:rPr>
            </w:pPr>
            <w:r>
              <w:rPr>
                <w:rFonts w:ascii="Times New Roman" w:hAnsi="Times New Roman" w:hint="eastAsia"/>
                <w:b/>
                <w:bCs/>
                <w:color w:val="000000"/>
                <w:sz w:val="21"/>
                <w:szCs w:val="21"/>
                <w:lang w:eastAsia="zh-CN"/>
              </w:rPr>
              <w:t>实际情况</w:t>
            </w:r>
          </w:p>
        </w:tc>
        <w:tc>
          <w:tcPr>
            <w:tcW w:w="1891" w:type="dxa"/>
            <w:vAlign w:val="center"/>
          </w:tcPr>
          <w:p w:rsidR="00584C0D" w:rsidRDefault="00891BC0">
            <w:pPr>
              <w:widowControl/>
              <w:jc w:val="center"/>
              <w:rPr>
                <w:rFonts w:ascii="Times New Roman" w:hAnsi="Times New Roman"/>
                <w:b/>
                <w:bCs/>
                <w:color w:val="000000"/>
                <w:sz w:val="21"/>
                <w:szCs w:val="21"/>
                <w:lang w:eastAsia="zh-CN"/>
              </w:rPr>
            </w:pPr>
            <w:r>
              <w:rPr>
                <w:rFonts w:ascii="Times New Roman" w:hAnsi="Times New Roman" w:hint="eastAsia"/>
                <w:b/>
                <w:bCs/>
                <w:color w:val="000000"/>
                <w:sz w:val="21"/>
                <w:szCs w:val="21"/>
                <w:lang w:eastAsia="zh-CN"/>
              </w:rPr>
              <w:t>变动情况</w:t>
            </w:r>
          </w:p>
        </w:tc>
      </w:tr>
      <w:tr w:rsidR="00584C0D">
        <w:trPr>
          <w:trHeight w:val="20"/>
          <w:jc w:val="center"/>
        </w:trPr>
        <w:tc>
          <w:tcPr>
            <w:tcW w:w="1590" w:type="dxa"/>
            <w:vMerge w:val="restart"/>
            <w:vAlign w:val="center"/>
          </w:tcPr>
          <w:p w:rsidR="00584C0D" w:rsidRDefault="00891BC0">
            <w:pPr>
              <w:widowControl/>
              <w:jc w:val="center"/>
              <w:rPr>
                <w:rFonts w:ascii="Times New Roman" w:hAnsi="Times New Roman"/>
                <w:color w:val="000000"/>
                <w:sz w:val="21"/>
                <w:szCs w:val="21"/>
                <w:lang w:eastAsia="zh-CN"/>
              </w:rPr>
            </w:pPr>
            <w:r>
              <w:rPr>
                <w:rFonts w:ascii="Times New Roman" w:hAnsi="Times New Roman" w:hint="eastAsia"/>
                <w:color w:val="000000"/>
                <w:sz w:val="21"/>
                <w:szCs w:val="21"/>
                <w:lang w:eastAsia="zh-CN"/>
              </w:rPr>
              <w:t>气流纺纱机</w:t>
            </w:r>
            <w:r>
              <w:rPr>
                <w:rFonts w:ascii="Times New Roman" w:hAnsi="Times New Roman" w:hint="eastAsia"/>
                <w:color w:val="000000"/>
                <w:sz w:val="21"/>
                <w:szCs w:val="21"/>
                <w:lang w:eastAsia="zh-CN"/>
              </w:rPr>
              <w:t>5</w:t>
            </w:r>
            <w:r>
              <w:rPr>
                <w:rFonts w:ascii="Times New Roman" w:hAnsi="Times New Roman" w:hint="eastAsia"/>
                <w:color w:val="000000"/>
                <w:sz w:val="21"/>
                <w:szCs w:val="21"/>
                <w:lang w:eastAsia="zh-CN"/>
              </w:rPr>
              <w:t>台，环锭纺</w:t>
            </w:r>
            <w:r>
              <w:rPr>
                <w:rFonts w:ascii="Times New Roman" w:hAnsi="Times New Roman" w:hint="eastAsia"/>
                <w:color w:val="000000"/>
                <w:sz w:val="21"/>
                <w:szCs w:val="21"/>
                <w:lang w:eastAsia="zh-CN"/>
              </w:rPr>
              <w:t>20000</w:t>
            </w:r>
            <w:r>
              <w:rPr>
                <w:rFonts w:ascii="Times New Roman" w:hAnsi="Times New Roman" w:hint="eastAsia"/>
                <w:color w:val="000000"/>
                <w:sz w:val="21"/>
                <w:szCs w:val="21"/>
                <w:lang w:eastAsia="zh-CN"/>
              </w:rPr>
              <w:t>纱锭、通风滤尘器</w:t>
            </w:r>
            <w:r>
              <w:rPr>
                <w:rFonts w:ascii="Times New Roman" w:hAnsi="Times New Roman" w:hint="eastAsia"/>
                <w:color w:val="000000"/>
                <w:sz w:val="21"/>
                <w:szCs w:val="21"/>
                <w:lang w:eastAsia="zh-CN"/>
              </w:rPr>
              <w:t>8</w:t>
            </w:r>
            <w:r>
              <w:rPr>
                <w:rFonts w:ascii="Times New Roman" w:hAnsi="Times New Roman" w:hint="eastAsia"/>
                <w:color w:val="000000"/>
                <w:sz w:val="21"/>
                <w:szCs w:val="21"/>
                <w:lang w:eastAsia="zh-CN"/>
              </w:rPr>
              <w:t>台（套）</w:t>
            </w:r>
          </w:p>
        </w:tc>
        <w:tc>
          <w:tcPr>
            <w:tcW w:w="2265" w:type="dxa"/>
            <w:vAlign w:val="center"/>
          </w:tcPr>
          <w:p w:rsidR="00584C0D" w:rsidRDefault="00891BC0">
            <w:pPr>
              <w:widowControl/>
              <w:jc w:val="center"/>
              <w:rPr>
                <w:rFonts w:ascii="Times New Roman" w:hAnsi="Times New Roman"/>
                <w:color w:val="000000"/>
                <w:sz w:val="21"/>
                <w:szCs w:val="21"/>
                <w:lang w:eastAsia="zh-CN"/>
              </w:rPr>
            </w:pPr>
            <w:proofErr w:type="spellStart"/>
            <w:r>
              <w:rPr>
                <w:rFonts w:ascii="Times New Roman" w:hAnsi="Times New Roman"/>
                <w:color w:val="000000"/>
                <w:sz w:val="21"/>
                <w:szCs w:val="21"/>
              </w:rPr>
              <w:t>名称</w:t>
            </w:r>
            <w:proofErr w:type="spellEnd"/>
          </w:p>
        </w:tc>
        <w:tc>
          <w:tcPr>
            <w:tcW w:w="1305" w:type="dxa"/>
            <w:vAlign w:val="center"/>
          </w:tcPr>
          <w:p w:rsidR="00584C0D" w:rsidRDefault="00891BC0">
            <w:pPr>
              <w:widowControl/>
              <w:jc w:val="center"/>
              <w:rPr>
                <w:rFonts w:ascii="Times New Roman" w:hAnsi="Times New Roman"/>
                <w:color w:val="000000"/>
                <w:sz w:val="21"/>
                <w:szCs w:val="21"/>
                <w:lang w:eastAsia="zh-CN"/>
              </w:rPr>
            </w:pPr>
            <w:r>
              <w:rPr>
                <w:rFonts w:ascii="Times New Roman" w:hAnsi="Times New Roman" w:hint="eastAsia"/>
                <w:color w:val="000000"/>
                <w:sz w:val="21"/>
                <w:szCs w:val="21"/>
                <w:lang w:eastAsia="zh-CN"/>
              </w:rPr>
              <w:t>数量</w:t>
            </w:r>
          </w:p>
        </w:tc>
        <w:tc>
          <w:tcPr>
            <w:tcW w:w="1259" w:type="dxa"/>
            <w:vAlign w:val="center"/>
          </w:tcPr>
          <w:p w:rsidR="00584C0D" w:rsidRDefault="00891BC0">
            <w:pPr>
              <w:widowControl/>
              <w:jc w:val="center"/>
              <w:rPr>
                <w:rFonts w:ascii="Times New Roman" w:hAnsi="Times New Roman"/>
                <w:color w:val="000000"/>
                <w:sz w:val="21"/>
                <w:szCs w:val="21"/>
                <w:lang w:eastAsia="zh-CN"/>
              </w:rPr>
            </w:pPr>
            <w:r>
              <w:rPr>
                <w:rFonts w:ascii="Times New Roman" w:hAnsi="Times New Roman" w:hint="eastAsia"/>
                <w:color w:val="000000"/>
                <w:sz w:val="21"/>
                <w:szCs w:val="21"/>
                <w:lang w:eastAsia="zh-CN"/>
              </w:rPr>
              <w:t>单位</w:t>
            </w:r>
          </w:p>
        </w:tc>
        <w:tc>
          <w:tcPr>
            <w:tcW w:w="1891" w:type="dxa"/>
            <w:vAlign w:val="center"/>
          </w:tcPr>
          <w:p w:rsidR="00584C0D" w:rsidRDefault="00891BC0">
            <w:pPr>
              <w:widowControl/>
              <w:jc w:val="center"/>
              <w:rPr>
                <w:rFonts w:ascii="Times New Roman" w:hAnsi="Times New Roman"/>
                <w:color w:val="000000"/>
                <w:sz w:val="21"/>
                <w:szCs w:val="21"/>
                <w:lang w:eastAsia="zh-CN"/>
              </w:rPr>
            </w:pPr>
            <w:r>
              <w:rPr>
                <w:rFonts w:ascii="Times New Roman" w:hAnsi="Times New Roman" w:hint="eastAsia"/>
                <w:color w:val="000000"/>
                <w:sz w:val="21"/>
                <w:szCs w:val="21"/>
                <w:lang w:eastAsia="zh-CN"/>
              </w:rPr>
              <w:t>数量</w:t>
            </w:r>
          </w:p>
        </w:tc>
      </w:tr>
      <w:tr w:rsidR="00584C0D">
        <w:trPr>
          <w:trHeight w:val="20"/>
          <w:jc w:val="center"/>
        </w:trPr>
        <w:tc>
          <w:tcPr>
            <w:tcW w:w="1590" w:type="dxa"/>
            <w:vMerge/>
            <w:vAlign w:val="center"/>
          </w:tcPr>
          <w:p w:rsidR="00584C0D" w:rsidRDefault="00584C0D">
            <w:pPr>
              <w:widowControl/>
              <w:jc w:val="center"/>
              <w:rPr>
                <w:rFonts w:ascii="Times New Roman" w:hAnsi="Times New Roman"/>
                <w:color w:val="000000"/>
                <w:sz w:val="21"/>
                <w:szCs w:val="21"/>
                <w:lang w:eastAsia="zh-CN"/>
              </w:rPr>
            </w:pPr>
          </w:p>
        </w:tc>
        <w:tc>
          <w:tcPr>
            <w:tcW w:w="2265" w:type="dxa"/>
            <w:vAlign w:val="center"/>
          </w:tcPr>
          <w:p w:rsidR="00584C0D" w:rsidRDefault="00891BC0">
            <w:pPr>
              <w:widowControl/>
              <w:jc w:val="center"/>
              <w:rPr>
                <w:rFonts w:ascii="Times New Roman" w:hAnsi="Times New Roman"/>
                <w:color w:val="000000"/>
                <w:sz w:val="21"/>
                <w:szCs w:val="21"/>
                <w:lang w:eastAsia="zh-CN"/>
              </w:rPr>
            </w:pPr>
            <w:r>
              <w:rPr>
                <w:rFonts w:ascii="Times New Roman" w:hAnsi="Times New Roman" w:hint="eastAsia"/>
                <w:color w:val="000000"/>
                <w:sz w:val="21"/>
                <w:szCs w:val="21"/>
                <w:lang w:eastAsia="zh-CN"/>
              </w:rPr>
              <w:t>开棉机</w:t>
            </w:r>
          </w:p>
        </w:tc>
        <w:tc>
          <w:tcPr>
            <w:tcW w:w="1305" w:type="dxa"/>
            <w:vAlign w:val="center"/>
          </w:tcPr>
          <w:p w:rsidR="00584C0D" w:rsidRDefault="00891BC0">
            <w:pPr>
              <w:widowControl/>
              <w:jc w:val="center"/>
              <w:rPr>
                <w:rFonts w:ascii="Times New Roman" w:hAnsi="Times New Roman"/>
                <w:color w:val="000000"/>
                <w:sz w:val="21"/>
                <w:szCs w:val="21"/>
                <w:lang w:eastAsia="zh-CN"/>
              </w:rPr>
            </w:pPr>
            <w:r>
              <w:rPr>
                <w:rFonts w:ascii="Times New Roman" w:hAnsi="Times New Roman" w:hint="eastAsia"/>
                <w:color w:val="000000"/>
                <w:sz w:val="21"/>
                <w:szCs w:val="21"/>
                <w:lang w:eastAsia="zh-CN"/>
              </w:rPr>
              <w:t>2</w:t>
            </w:r>
          </w:p>
        </w:tc>
        <w:tc>
          <w:tcPr>
            <w:tcW w:w="1259" w:type="dxa"/>
            <w:vAlign w:val="center"/>
          </w:tcPr>
          <w:p w:rsidR="00584C0D" w:rsidRDefault="00891BC0">
            <w:pPr>
              <w:widowControl/>
              <w:jc w:val="center"/>
              <w:rPr>
                <w:rFonts w:ascii="Times New Roman" w:hAnsi="Times New Roman"/>
                <w:color w:val="000000"/>
                <w:sz w:val="21"/>
                <w:szCs w:val="21"/>
                <w:lang w:eastAsia="zh-CN"/>
              </w:rPr>
            </w:pPr>
            <w:r>
              <w:rPr>
                <w:rFonts w:hint="eastAsia"/>
                <w:color w:val="000000"/>
                <w:sz w:val="21"/>
                <w:szCs w:val="21"/>
                <w:lang w:eastAsia="zh-CN"/>
              </w:rPr>
              <w:t>台（套）</w:t>
            </w:r>
          </w:p>
        </w:tc>
        <w:tc>
          <w:tcPr>
            <w:tcW w:w="1891" w:type="dxa"/>
            <w:vMerge w:val="restart"/>
            <w:vAlign w:val="center"/>
          </w:tcPr>
          <w:p w:rsidR="00584C0D" w:rsidRDefault="00891BC0">
            <w:pPr>
              <w:widowControl/>
              <w:jc w:val="center"/>
              <w:rPr>
                <w:rFonts w:ascii="Times New Roman" w:hAnsi="Times New Roman"/>
                <w:color w:val="000000"/>
                <w:sz w:val="21"/>
                <w:szCs w:val="21"/>
                <w:lang w:eastAsia="zh-CN"/>
              </w:rPr>
            </w:pPr>
            <w:r>
              <w:rPr>
                <w:rFonts w:ascii="Times New Roman" w:hAnsi="Times New Roman" w:hint="eastAsia"/>
                <w:color w:val="000000"/>
                <w:sz w:val="21"/>
                <w:szCs w:val="21"/>
                <w:lang w:eastAsia="zh-CN"/>
              </w:rPr>
              <w:t>气流纺纱机由</w:t>
            </w:r>
            <w:r>
              <w:rPr>
                <w:rFonts w:ascii="Times New Roman" w:hAnsi="Times New Roman" w:hint="eastAsia"/>
                <w:color w:val="000000"/>
                <w:sz w:val="21"/>
                <w:szCs w:val="21"/>
                <w:lang w:eastAsia="zh-CN"/>
              </w:rPr>
              <w:t>5</w:t>
            </w:r>
            <w:r>
              <w:rPr>
                <w:rFonts w:ascii="Times New Roman" w:hAnsi="Times New Roman" w:hint="eastAsia"/>
                <w:color w:val="000000"/>
                <w:sz w:val="21"/>
                <w:szCs w:val="21"/>
                <w:lang w:eastAsia="zh-CN"/>
              </w:rPr>
              <w:t>台减少为</w:t>
            </w:r>
            <w:r>
              <w:rPr>
                <w:rFonts w:ascii="Times New Roman" w:hAnsi="Times New Roman" w:hint="eastAsia"/>
                <w:color w:val="000000"/>
                <w:sz w:val="21"/>
                <w:szCs w:val="21"/>
                <w:lang w:eastAsia="zh-CN"/>
              </w:rPr>
              <w:t>3</w:t>
            </w:r>
            <w:r>
              <w:rPr>
                <w:rFonts w:ascii="Times New Roman" w:hAnsi="Times New Roman" w:hint="eastAsia"/>
                <w:color w:val="000000"/>
                <w:sz w:val="21"/>
                <w:szCs w:val="21"/>
                <w:lang w:eastAsia="zh-CN"/>
              </w:rPr>
              <w:t>台，原设计的环锭纺</w:t>
            </w:r>
            <w:r>
              <w:rPr>
                <w:rFonts w:ascii="Times New Roman" w:hAnsi="Times New Roman" w:hint="eastAsia"/>
                <w:color w:val="000000"/>
                <w:sz w:val="21"/>
                <w:szCs w:val="21"/>
                <w:lang w:eastAsia="zh-CN"/>
              </w:rPr>
              <w:t>20000</w:t>
            </w:r>
            <w:r>
              <w:rPr>
                <w:rFonts w:ascii="Times New Roman" w:hAnsi="Times New Roman" w:hint="eastAsia"/>
                <w:color w:val="000000"/>
                <w:sz w:val="21"/>
                <w:szCs w:val="21"/>
                <w:lang w:eastAsia="zh-CN"/>
              </w:rPr>
              <w:t>纱锭生产线未安装</w:t>
            </w:r>
          </w:p>
        </w:tc>
      </w:tr>
      <w:tr w:rsidR="00584C0D">
        <w:trPr>
          <w:trHeight w:val="20"/>
          <w:jc w:val="center"/>
        </w:trPr>
        <w:tc>
          <w:tcPr>
            <w:tcW w:w="1590" w:type="dxa"/>
            <w:vMerge/>
            <w:vAlign w:val="center"/>
          </w:tcPr>
          <w:p w:rsidR="00584C0D" w:rsidRDefault="00584C0D">
            <w:pPr>
              <w:widowControl/>
              <w:jc w:val="center"/>
              <w:rPr>
                <w:rFonts w:ascii="Times New Roman" w:hAnsi="Times New Roman"/>
                <w:color w:val="000000"/>
                <w:sz w:val="21"/>
                <w:szCs w:val="21"/>
              </w:rPr>
            </w:pPr>
          </w:p>
        </w:tc>
        <w:tc>
          <w:tcPr>
            <w:tcW w:w="2265" w:type="dxa"/>
            <w:vAlign w:val="center"/>
          </w:tcPr>
          <w:p w:rsidR="00584C0D" w:rsidRDefault="00891BC0">
            <w:pPr>
              <w:widowControl/>
              <w:jc w:val="center"/>
              <w:rPr>
                <w:rFonts w:ascii="Times New Roman" w:hAnsi="Times New Roman"/>
                <w:color w:val="000000"/>
                <w:sz w:val="21"/>
                <w:szCs w:val="21"/>
              </w:rPr>
            </w:pPr>
            <w:r>
              <w:rPr>
                <w:rFonts w:hint="eastAsia"/>
                <w:color w:val="000000"/>
                <w:sz w:val="21"/>
                <w:szCs w:val="21"/>
                <w:lang w:eastAsia="zh-CN"/>
              </w:rPr>
              <w:t>抓棉机</w:t>
            </w:r>
          </w:p>
        </w:tc>
        <w:tc>
          <w:tcPr>
            <w:tcW w:w="1305" w:type="dxa"/>
            <w:vAlign w:val="center"/>
          </w:tcPr>
          <w:p w:rsidR="00584C0D" w:rsidRDefault="00891BC0">
            <w:pPr>
              <w:widowControl/>
              <w:jc w:val="center"/>
              <w:rPr>
                <w:rFonts w:ascii="Times New Roman" w:hAnsi="Times New Roman"/>
                <w:color w:val="000000"/>
                <w:sz w:val="21"/>
                <w:szCs w:val="21"/>
                <w:lang w:eastAsia="zh-CN"/>
              </w:rPr>
            </w:pPr>
            <w:r>
              <w:rPr>
                <w:rFonts w:hint="eastAsia"/>
                <w:color w:val="000000"/>
                <w:sz w:val="21"/>
                <w:szCs w:val="21"/>
                <w:lang w:eastAsia="zh-CN"/>
              </w:rPr>
              <w:t>2</w:t>
            </w:r>
          </w:p>
        </w:tc>
        <w:tc>
          <w:tcPr>
            <w:tcW w:w="1259" w:type="dxa"/>
            <w:vAlign w:val="center"/>
          </w:tcPr>
          <w:p w:rsidR="00584C0D" w:rsidRDefault="00891BC0">
            <w:pPr>
              <w:widowControl/>
              <w:jc w:val="center"/>
              <w:rPr>
                <w:rFonts w:ascii="Times New Roman" w:hAnsi="Times New Roman"/>
                <w:color w:val="000000"/>
                <w:sz w:val="21"/>
                <w:szCs w:val="21"/>
                <w:lang w:eastAsia="zh-CN"/>
              </w:rPr>
            </w:pPr>
            <w:r>
              <w:rPr>
                <w:rFonts w:hint="eastAsia"/>
                <w:color w:val="000000"/>
                <w:sz w:val="21"/>
                <w:szCs w:val="21"/>
                <w:lang w:eastAsia="zh-CN"/>
              </w:rPr>
              <w:t>台（套）</w:t>
            </w:r>
          </w:p>
        </w:tc>
        <w:tc>
          <w:tcPr>
            <w:tcW w:w="1891" w:type="dxa"/>
            <w:vMerge/>
            <w:vAlign w:val="center"/>
          </w:tcPr>
          <w:p w:rsidR="00584C0D" w:rsidRDefault="00584C0D">
            <w:pPr>
              <w:widowControl/>
              <w:jc w:val="center"/>
              <w:rPr>
                <w:rFonts w:ascii="Times New Roman" w:hAnsi="Times New Roman"/>
                <w:color w:val="000000"/>
                <w:sz w:val="21"/>
                <w:szCs w:val="21"/>
                <w:lang w:eastAsia="zh-CN"/>
              </w:rPr>
            </w:pPr>
          </w:p>
        </w:tc>
      </w:tr>
      <w:tr w:rsidR="00584C0D">
        <w:trPr>
          <w:trHeight w:val="20"/>
          <w:jc w:val="center"/>
        </w:trPr>
        <w:tc>
          <w:tcPr>
            <w:tcW w:w="1590" w:type="dxa"/>
            <w:vMerge/>
            <w:vAlign w:val="center"/>
          </w:tcPr>
          <w:p w:rsidR="00584C0D" w:rsidRDefault="00584C0D">
            <w:pPr>
              <w:widowControl/>
              <w:jc w:val="center"/>
              <w:rPr>
                <w:rFonts w:ascii="Times New Roman" w:hAnsi="Times New Roman"/>
                <w:color w:val="000000"/>
                <w:sz w:val="21"/>
                <w:szCs w:val="21"/>
              </w:rPr>
            </w:pPr>
          </w:p>
        </w:tc>
        <w:tc>
          <w:tcPr>
            <w:tcW w:w="2265" w:type="dxa"/>
            <w:vAlign w:val="center"/>
          </w:tcPr>
          <w:p w:rsidR="00584C0D" w:rsidRDefault="00891BC0">
            <w:pPr>
              <w:widowControl/>
              <w:jc w:val="center"/>
              <w:rPr>
                <w:rFonts w:ascii="Times New Roman" w:hAnsi="Times New Roman"/>
                <w:color w:val="000000"/>
                <w:sz w:val="21"/>
                <w:szCs w:val="21"/>
              </w:rPr>
            </w:pPr>
            <w:r>
              <w:rPr>
                <w:rFonts w:hint="eastAsia"/>
                <w:color w:val="000000"/>
                <w:sz w:val="21"/>
                <w:szCs w:val="21"/>
                <w:lang w:eastAsia="zh-CN"/>
              </w:rPr>
              <w:t>混棉机</w:t>
            </w:r>
          </w:p>
        </w:tc>
        <w:tc>
          <w:tcPr>
            <w:tcW w:w="1305" w:type="dxa"/>
            <w:vAlign w:val="center"/>
          </w:tcPr>
          <w:p w:rsidR="00584C0D" w:rsidRDefault="00891BC0">
            <w:pPr>
              <w:widowControl/>
              <w:jc w:val="center"/>
              <w:rPr>
                <w:rFonts w:ascii="Times New Roman" w:hAnsi="Times New Roman"/>
                <w:color w:val="000000"/>
                <w:sz w:val="21"/>
                <w:szCs w:val="21"/>
              </w:rPr>
            </w:pPr>
            <w:r>
              <w:rPr>
                <w:rFonts w:hint="eastAsia"/>
                <w:color w:val="000000"/>
                <w:sz w:val="21"/>
                <w:szCs w:val="21"/>
                <w:lang w:eastAsia="zh-CN"/>
              </w:rPr>
              <w:t>2</w:t>
            </w:r>
          </w:p>
        </w:tc>
        <w:tc>
          <w:tcPr>
            <w:tcW w:w="1259" w:type="dxa"/>
            <w:vAlign w:val="center"/>
          </w:tcPr>
          <w:p w:rsidR="00584C0D" w:rsidRDefault="00891BC0">
            <w:pPr>
              <w:widowControl/>
              <w:jc w:val="center"/>
              <w:rPr>
                <w:rFonts w:ascii="Times New Roman" w:hAnsi="Times New Roman"/>
                <w:color w:val="000000"/>
                <w:sz w:val="21"/>
                <w:szCs w:val="21"/>
              </w:rPr>
            </w:pPr>
            <w:r>
              <w:rPr>
                <w:rFonts w:hint="eastAsia"/>
                <w:color w:val="000000"/>
                <w:sz w:val="21"/>
                <w:szCs w:val="21"/>
                <w:lang w:eastAsia="zh-CN"/>
              </w:rPr>
              <w:t>台（套）</w:t>
            </w:r>
          </w:p>
        </w:tc>
        <w:tc>
          <w:tcPr>
            <w:tcW w:w="1891" w:type="dxa"/>
            <w:vMerge/>
            <w:vAlign w:val="center"/>
          </w:tcPr>
          <w:p w:rsidR="00584C0D" w:rsidRDefault="00584C0D">
            <w:pPr>
              <w:widowControl/>
              <w:jc w:val="center"/>
              <w:rPr>
                <w:rFonts w:ascii="Times New Roman" w:hAnsi="Times New Roman"/>
                <w:color w:val="000000"/>
                <w:sz w:val="21"/>
                <w:szCs w:val="21"/>
              </w:rPr>
            </w:pPr>
          </w:p>
        </w:tc>
      </w:tr>
      <w:tr w:rsidR="00584C0D">
        <w:trPr>
          <w:trHeight w:val="20"/>
          <w:jc w:val="center"/>
        </w:trPr>
        <w:tc>
          <w:tcPr>
            <w:tcW w:w="1590" w:type="dxa"/>
            <w:vMerge/>
            <w:vAlign w:val="center"/>
          </w:tcPr>
          <w:p w:rsidR="00584C0D" w:rsidRDefault="00584C0D">
            <w:pPr>
              <w:widowControl/>
              <w:jc w:val="center"/>
              <w:rPr>
                <w:rFonts w:ascii="Times New Roman" w:hAnsi="Times New Roman"/>
                <w:color w:val="000000"/>
                <w:sz w:val="21"/>
                <w:szCs w:val="21"/>
              </w:rPr>
            </w:pPr>
          </w:p>
        </w:tc>
        <w:tc>
          <w:tcPr>
            <w:tcW w:w="2265" w:type="dxa"/>
            <w:vAlign w:val="center"/>
          </w:tcPr>
          <w:p w:rsidR="00584C0D" w:rsidRDefault="00891BC0">
            <w:pPr>
              <w:widowControl/>
              <w:jc w:val="center"/>
              <w:rPr>
                <w:rFonts w:ascii="Times New Roman" w:hAnsi="Times New Roman"/>
                <w:color w:val="000000"/>
                <w:sz w:val="21"/>
                <w:szCs w:val="21"/>
              </w:rPr>
            </w:pPr>
            <w:r>
              <w:rPr>
                <w:rFonts w:hint="eastAsia"/>
                <w:color w:val="000000"/>
                <w:sz w:val="21"/>
                <w:szCs w:val="21"/>
                <w:lang w:eastAsia="zh-CN"/>
              </w:rPr>
              <w:t>清花机</w:t>
            </w:r>
          </w:p>
        </w:tc>
        <w:tc>
          <w:tcPr>
            <w:tcW w:w="1305" w:type="dxa"/>
            <w:vAlign w:val="center"/>
          </w:tcPr>
          <w:p w:rsidR="00584C0D" w:rsidRDefault="00891BC0">
            <w:pPr>
              <w:widowControl/>
              <w:jc w:val="center"/>
              <w:rPr>
                <w:rFonts w:ascii="Times New Roman" w:hAnsi="Times New Roman"/>
                <w:color w:val="000000"/>
                <w:sz w:val="21"/>
                <w:szCs w:val="21"/>
              </w:rPr>
            </w:pPr>
            <w:r>
              <w:rPr>
                <w:rFonts w:hint="eastAsia"/>
                <w:color w:val="000000"/>
                <w:sz w:val="21"/>
                <w:szCs w:val="21"/>
                <w:lang w:eastAsia="zh-CN"/>
              </w:rPr>
              <w:t>2</w:t>
            </w:r>
          </w:p>
        </w:tc>
        <w:tc>
          <w:tcPr>
            <w:tcW w:w="1259" w:type="dxa"/>
            <w:vAlign w:val="center"/>
          </w:tcPr>
          <w:p w:rsidR="00584C0D" w:rsidRDefault="00891BC0">
            <w:pPr>
              <w:widowControl/>
              <w:jc w:val="center"/>
              <w:rPr>
                <w:rFonts w:ascii="Times New Roman" w:hAnsi="Times New Roman"/>
                <w:color w:val="000000"/>
                <w:sz w:val="21"/>
                <w:szCs w:val="21"/>
              </w:rPr>
            </w:pPr>
            <w:r>
              <w:rPr>
                <w:rFonts w:hint="eastAsia"/>
                <w:color w:val="000000"/>
                <w:sz w:val="21"/>
                <w:szCs w:val="21"/>
                <w:lang w:eastAsia="zh-CN"/>
              </w:rPr>
              <w:t>台（套）</w:t>
            </w:r>
          </w:p>
        </w:tc>
        <w:tc>
          <w:tcPr>
            <w:tcW w:w="1891" w:type="dxa"/>
            <w:vMerge/>
            <w:vAlign w:val="center"/>
          </w:tcPr>
          <w:p w:rsidR="00584C0D" w:rsidRDefault="00584C0D">
            <w:pPr>
              <w:widowControl/>
              <w:jc w:val="center"/>
              <w:rPr>
                <w:rFonts w:ascii="Times New Roman" w:hAnsi="Times New Roman"/>
                <w:color w:val="000000"/>
                <w:sz w:val="21"/>
                <w:szCs w:val="21"/>
              </w:rPr>
            </w:pPr>
          </w:p>
        </w:tc>
      </w:tr>
      <w:tr w:rsidR="00584C0D">
        <w:trPr>
          <w:trHeight w:val="20"/>
          <w:jc w:val="center"/>
        </w:trPr>
        <w:tc>
          <w:tcPr>
            <w:tcW w:w="1590" w:type="dxa"/>
            <w:vMerge/>
            <w:vAlign w:val="center"/>
          </w:tcPr>
          <w:p w:rsidR="00584C0D" w:rsidRDefault="00584C0D">
            <w:pPr>
              <w:widowControl/>
              <w:jc w:val="center"/>
              <w:rPr>
                <w:rFonts w:ascii="Times New Roman" w:hAnsi="Times New Roman"/>
                <w:color w:val="000000"/>
                <w:sz w:val="21"/>
                <w:szCs w:val="21"/>
              </w:rPr>
            </w:pPr>
          </w:p>
        </w:tc>
        <w:tc>
          <w:tcPr>
            <w:tcW w:w="2265" w:type="dxa"/>
            <w:vAlign w:val="center"/>
          </w:tcPr>
          <w:p w:rsidR="00584C0D" w:rsidRDefault="00891BC0">
            <w:pPr>
              <w:widowControl/>
              <w:jc w:val="center"/>
              <w:rPr>
                <w:rFonts w:ascii="Times New Roman" w:hAnsi="Times New Roman"/>
                <w:color w:val="000000"/>
                <w:sz w:val="21"/>
                <w:szCs w:val="21"/>
              </w:rPr>
            </w:pPr>
            <w:r>
              <w:rPr>
                <w:rFonts w:hint="eastAsia"/>
                <w:color w:val="000000"/>
                <w:sz w:val="21"/>
                <w:szCs w:val="21"/>
                <w:lang w:eastAsia="zh-CN"/>
              </w:rPr>
              <w:t>梳棉机</w:t>
            </w:r>
          </w:p>
        </w:tc>
        <w:tc>
          <w:tcPr>
            <w:tcW w:w="1305" w:type="dxa"/>
            <w:vAlign w:val="center"/>
          </w:tcPr>
          <w:p w:rsidR="00584C0D" w:rsidRDefault="00891BC0">
            <w:pPr>
              <w:widowControl/>
              <w:jc w:val="center"/>
              <w:rPr>
                <w:rFonts w:ascii="Times New Roman" w:hAnsi="Times New Roman"/>
                <w:color w:val="000000"/>
                <w:sz w:val="21"/>
                <w:szCs w:val="21"/>
              </w:rPr>
            </w:pPr>
            <w:r>
              <w:rPr>
                <w:rFonts w:hint="eastAsia"/>
                <w:color w:val="000000"/>
                <w:sz w:val="21"/>
                <w:szCs w:val="21"/>
                <w:lang w:eastAsia="zh-CN"/>
              </w:rPr>
              <w:t>20</w:t>
            </w:r>
          </w:p>
        </w:tc>
        <w:tc>
          <w:tcPr>
            <w:tcW w:w="1259" w:type="dxa"/>
            <w:vAlign w:val="center"/>
          </w:tcPr>
          <w:p w:rsidR="00584C0D" w:rsidRDefault="00891BC0">
            <w:pPr>
              <w:widowControl/>
              <w:jc w:val="center"/>
              <w:rPr>
                <w:rFonts w:ascii="Times New Roman" w:hAnsi="Times New Roman"/>
                <w:color w:val="000000"/>
                <w:sz w:val="21"/>
                <w:szCs w:val="21"/>
              </w:rPr>
            </w:pPr>
            <w:r>
              <w:rPr>
                <w:rFonts w:hint="eastAsia"/>
                <w:color w:val="000000"/>
                <w:sz w:val="21"/>
                <w:szCs w:val="21"/>
                <w:lang w:eastAsia="zh-CN"/>
              </w:rPr>
              <w:t>台（套）</w:t>
            </w:r>
          </w:p>
        </w:tc>
        <w:tc>
          <w:tcPr>
            <w:tcW w:w="1891" w:type="dxa"/>
            <w:vMerge/>
            <w:vAlign w:val="center"/>
          </w:tcPr>
          <w:p w:rsidR="00584C0D" w:rsidRDefault="00584C0D">
            <w:pPr>
              <w:widowControl/>
              <w:jc w:val="center"/>
              <w:rPr>
                <w:rFonts w:ascii="Times New Roman" w:hAnsi="Times New Roman"/>
                <w:color w:val="000000"/>
                <w:sz w:val="21"/>
                <w:szCs w:val="21"/>
              </w:rPr>
            </w:pPr>
          </w:p>
        </w:tc>
      </w:tr>
      <w:tr w:rsidR="00584C0D">
        <w:trPr>
          <w:trHeight w:val="20"/>
          <w:jc w:val="center"/>
        </w:trPr>
        <w:tc>
          <w:tcPr>
            <w:tcW w:w="1590" w:type="dxa"/>
            <w:vMerge/>
            <w:vAlign w:val="center"/>
          </w:tcPr>
          <w:p w:rsidR="00584C0D" w:rsidRDefault="00584C0D">
            <w:pPr>
              <w:widowControl/>
              <w:jc w:val="center"/>
              <w:rPr>
                <w:rFonts w:ascii="Times New Roman" w:hAnsi="Times New Roman"/>
                <w:color w:val="000000"/>
                <w:sz w:val="21"/>
                <w:szCs w:val="21"/>
              </w:rPr>
            </w:pPr>
          </w:p>
        </w:tc>
        <w:tc>
          <w:tcPr>
            <w:tcW w:w="2265" w:type="dxa"/>
            <w:vAlign w:val="bottom"/>
          </w:tcPr>
          <w:p w:rsidR="00584C0D" w:rsidRDefault="00891BC0">
            <w:pPr>
              <w:widowControl/>
              <w:jc w:val="center"/>
              <w:rPr>
                <w:rFonts w:ascii="Times New Roman" w:hAnsi="Times New Roman"/>
                <w:color w:val="000000"/>
                <w:sz w:val="21"/>
                <w:szCs w:val="21"/>
              </w:rPr>
            </w:pPr>
            <w:r>
              <w:rPr>
                <w:rFonts w:hint="eastAsia"/>
                <w:color w:val="000000"/>
                <w:sz w:val="21"/>
                <w:szCs w:val="21"/>
                <w:lang w:eastAsia="zh-CN"/>
              </w:rPr>
              <w:t>并条机</w:t>
            </w:r>
          </w:p>
        </w:tc>
        <w:tc>
          <w:tcPr>
            <w:tcW w:w="1305" w:type="dxa"/>
            <w:vAlign w:val="center"/>
          </w:tcPr>
          <w:p w:rsidR="00584C0D" w:rsidRDefault="00891BC0">
            <w:pPr>
              <w:widowControl/>
              <w:jc w:val="center"/>
              <w:rPr>
                <w:rFonts w:ascii="Times New Roman" w:hAnsi="Times New Roman"/>
                <w:color w:val="000000"/>
                <w:sz w:val="21"/>
                <w:szCs w:val="21"/>
              </w:rPr>
            </w:pPr>
            <w:r>
              <w:rPr>
                <w:rFonts w:hint="eastAsia"/>
                <w:color w:val="000000"/>
                <w:sz w:val="21"/>
                <w:szCs w:val="21"/>
                <w:lang w:eastAsia="zh-CN"/>
              </w:rPr>
              <w:t>4</w:t>
            </w:r>
          </w:p>
        </w:tc>
        <w:tc>
          <w:tcPr>
            <w:tcW w:w="1259" w:type="dxa"/>
            <w:vAlign w:val="center"/>
          </w:tcPr>
          <w:p w:rsidR="00584C0D" w:rsidRDefault="00891BC0">
            <w:pPr>
              <w:widowControl/>
              <w:jc w:val="center"/>
              <w:rPr>
                <w:rFonts w:ascii="Times New Roman" w:hAnsi="Times New Roman"/>
                <w:color w:val="000000"/>
                <w:sz w:val="21"/>
                <w:szCs w:val="21"/>
              </w:rPr>
            </w:pPr>
            <w:r>
              <w:rPr>
                <w:rFonts w:hint="eastAsia"/>
                <w:color w:val="000000"/>
                <w:sz w:val="21"/>
                <w:szCs w:val="21"/>
                <w:lang w:eastAsia="zh-CN"/>
              </w:rPr>
              <w:t>台（套）</w:t>
            </w:r>
          </w:p>
        </w:tc>
        <w:tc>
          <w:tcPr>
            <w:tcW w:w="1891" w:type="dxa"/>
            <w:vMerge/>
            <w:vAlign w:val="center"/>
          </w:tcPr>
          <w:p w:rsidR="00584C0D" w:rsidRDefault="00584C0D">
            <w:pPr>
              <w:widowControl/>
              <w:jc w:val="center"/>
              <w:rPr>
                <w:rFonts w:ascii="Times New Roman" w:hAnsi="Times New Roman"/>
                <w:color w:val="000000"/>
                <w:sz w:val="21"/>
                <w:szCs w:val="21"/>
              </w:rPr>
            </w:pPr>
          </w:p>
        </w:tc>
      </w:tr>
      <w:tr w:rsidR="00584C0D">
        <w:trPr>
          <w:trHeight w:val="20"/>
          <w:jc w:val="center"/>
        </w:trPr>
        <w:tc>
          <w:tcPr>
            <w:tcW w:w="1590" w:type="dxa"/>
            <w:vMerge/>
            <w:vAlign w:val="center"/>
          </w:tcPr>
          <w:p w:rsidR="00584C0D" w:rsidRDefault="00584C0D">
            <w:pPr>
              <w:widowControl/>
              <w:jc w:val="center"/>
              <w:rPr>
                <w:rFonts w:ascii="Times New Roman" w:hAnsi="Times New Roman"/>
                <w:color w:val="000000"/>
                <w:sz w:val="21"/>
                <w:szCs w:val="21"/>
              </w:rPr>
            </w:pPr>
          </w:p>
        </w:tc>
        <w:tc>
          <w:tcPr>
            <w:tcW w:w="2265" w:type="dxa"/>
            <w:vAlign w:val="bottom"/>
          </w:tcPr>
          <w:p w:rsidR="00584C0D" w:rsidRDefault="00891BC0">
            <w:pPr>
              <w:widowControl/>
              <w:jc w:val="center"/>
              <w:rPr>
                <w:rFonts w:ascii="Times New Roman" w:hAnsi="Times New Roman"/>
                <w:color w:val="000000"/>
                <w:sz w:val="21"/>
                <w:szCs w:val="21"/>
              </w:rPr>
            </w:pPr>
            <w:r>
              <w:rPr>
                <w:rFonts w:hint="eastAsia"/>
                <w:color w:val="000000"/>
                <w:sz w:val="21"/>
                <w:szCs w:val="21"/>
                <w:lang w:eastAsia="zh-CN"/>
              </w:rPr>
              <w:t>气流纺纱机</w:t>
            </w:r>
          </w:p>
        </w:tc>
        <w:tc>
          <w:tcPr>
            <w:tcW w:w="1305" w:type="dxa"/>
            <w:vAlign w:val="center"/>
          </w:tcPr>
          <w:p w:rsidR="00584C0D" w:rsidRDefault="00891BC0">
            <w:pPr>
              <w:widowControl/>
              <w:jc w:val="center"/>
              <w:rPr>
                <w:rFonts w:ascii="Times New Roman" w:hAnsi="Times New Roman"/>
                <w:color w:val="000000"/>
                <w:sz w:val="21"/>
                <w:szCs w:val="21"/>
              </w:rPr>
            </w:pPr>
            <w:r>
              <w:rPr>
                <w:rFonts w:hint="eastAsia"/>
                <w:color w:val="000000"/>
                <w:sz w:val="21"/>
                <w:szCs w:val="21"/>
                <w:lang w:eastAsia="zh-CN"/>
              </w:rPr>
              <w:t>3</w:t>
            </w:r>
          </w:p>
        </w:tc>
        <w:tc>
          <w:tcPr>
            <w:tcW w:w="1259" w:type="dxa"/>
            <w:vAlign w:val="center"/>
          </w:tcPr>
          <w:p w:rsidR="00584C0D" w:rsidRDefault="00891BC0">
            <w:pPr>
              <w:widowControl/>
              <w:jc w:val="center"/>
              <w:rPr>
                <w:rFonts w:ascii="Times New Roman" w:hAnsi="Times New Roman"/>
                <w:color w:val="000000"/>
                <w:sz w:val="21"/>
                <w:szCs w:val="21"/>
              </w:rPr>
            </w:pPr>
            <w:r>
              <w:rPr>
                <w:rFonts w:hint="eastAsia"/>
                <w:color w:val="000000"/>
                <w:sz w:val="21"/>
                <w:szCs w:val="21"/>
                <w:lang w:eastAsia="zh-CN"/>
              </w:rPr>
              <w:t>台（套）</w:t>
            </w:r>
          </w:p>
        </w:tc>
        <w:tc>
          <w:tcPr>
            <w:tcW w:w="1891" w:type="dxa"/>
            <w:vMerge/>
            <w:vAlign w:val="center"/>
          </w:tcPr>
          <w:p w:rsidR="00584C0D" w:rsidRDefault="00584C0D">
            <w:pPr>
              <w:widowControl/>
              <w:jc w:val="center"/>
              <w:rPr>
                <w:rFonts w:ascii="Times New Roman" w:hAnsi="Times New Roman"/>
                <w:color w:val="000000"/>
                <w:sz w:val="21"/>
                <w:szCs w:val="21"/>
              </w:rPr>
            </w:pPr>
          </w:p>
        </w:tc>
      </w:tr>
      <w:tr w:rsidR="00584C0D">
        <w:trPr>
          <w:trHeight w:val="20"/>
          <w:jc w:val="center"/>
        </w:trPr>
        <w:tc>
          <w:tcPr>
            <w:tcW w:w="1590" w:type="dxa"/>
            <w:vMerge/>
            <w:vAlign w:val="center"/>
          </w:tcPr>
          <w:p w:rsidR="00584C0D" w:rsidRDefault="00584C0D">
            <w:pPr>
              <w:widowControl/>
              <w:jc w:val="center"/>
              <w:rPr>
                <w:color w:val="000000"/>
                <w:sz w:val="21"/>
                <w:szCs w:val="21"/>
                <w:lang w:eastAsia="zh-CN"/>
              </w:rPr>
            </w:pPr>
          </w:p>
        </w:tc>
        <w:tc>
          <w:tcPr>
            <w:tcW w:w="2265" w:type="dxa"/>
            <w:vAlign w:val="bottom"/>
          </w:tcPr>
          <w:p w:rsidR="00584C0D" w:rsidRDefault="00891BC0">
            <w:pPr>
              <w:widowControl/>
              <w:jc w:val="center"/>
              <w:rPr>
                <w:color w:val="000000"/>
                <w:sz w:val="21"/>
                <w:szCs w:val="21"/>
                <w:lang w:eastAsia="zh-CN"/>
              </w:rPr>
            </w:pPr>
            <w:r>
              <w:rPr>
                <w:rFonts w:hint="eastAsia"/>
                <w:color w:val="000000"/>
                <w:sz w:val="21"/>
                <w:szCs w:val="21"/>
                <w:lang w:eastAsia="zh-CN"/>
              </w:rPr>
              <w:t>复合圆笼除尘机组</w:t>
            </w:r>
          </w:p>
        </w:tc>
        <w:tc>
          <w:tcPr>
            <w:tcW w:w="1305" w:type="dxa"/>
            <w:vAlign w:val="center"/>
          </w:tcPr>
          <w:p w:rsidR="00584C0D" w:rsidRDefault="00891BC0">
            <w:pPr>
              <w:widowControl/>
              <w:jc w:val="center"/>
              <w:rPr>
                <w:color w:val="000000"/>
                <w:sz w:val="21"/>
                <w:szCs w:val="21"/>
                <w:lang w:eastAsia="zh-CN"/>
              </w:rPr>
            </w:pPr>
            <w:r>
              <w:rPr>
                <w:rFonts w:hint="eastAsia"/>
                <w:color w:val="000000"/>
                <w:sz w:val="21"/>
                <w:szCs w:val="21"/>
                <w:lang w:eastAsia="zh-CN"/>
              </w:rPr>
              <w:t>2</w:t>
            </w:r>
          </w:p>
        </w:tc>
        <w:tc>
          <w:tcPr>
            <w:tcW w:w="1259" w:type="dxa"/>
            <w:vAlign w:val="center"/>
          </w:tcPr>
          <w:p w:rsidR="00584C0D" w:rsidRDefault="00891BC0">
            <w:pPr>
              <w:widowControl/>
              <w:jc w:val="center"/>
              <w:rPr>
                <w:rFonts w:ascii="Times New Roman" w:hAnsi="Times New Roman"/>
                <w:color w:val="000000"/>
                <w:sz w:val="21"/>
                <w:szCs w:val="21"/>
                <w:lang w:eastAsia="zh-CN"/>
              </w:rPr>
            </w:pPr>
            <w:r>
              <w:rPr>
                <w:rFonts w:hint="eastAsia"/>
                <w:color w:val="000000"/>
                <w:sz w:val="21"/>
                <w:szCs w:val="21"/>
                <w:lang w:eastAsia="zh-CN"/>
              </w:rPr>
              <w:t>台（套）</w:t>
            </w:r>
          </w:p>
        </w:tc>
        <w:tc>
          <w:tcPr>
            <w:tcW w:w="1891" w:type="dxa"/>
            <w:vMerge/>
            <w:vAlign w:val="center"/>
          </w:tcPr>
          <w:p w:rsidR="00584C0D" w:rsidRDefault="00584C0D">
            <w:pPr>
              <w:widowControl/>
              <w:jc w:val="center"/>
              <w:rPr>
                <w:rFonts w:ascii="Times New Roman" w:hAnsi="Times New Roman"/>
                <w:color w:val="000000"/>
                <w:sz w:val="21"/>
                <w:szCs w:val="21"/>
                <w:lang w:eastAsia="zh-CN"/>
              </w:rPr>
            </w:pPr>
          </w:p>
        </w:tc>
      </w:tr>
      <w:tr w:rsidR="00584C0D">
        <w:trPr>
          <w:trHeight w:val="20"/>
          <w:jc w:val="center"/>
        </w:trPr>
        <w:tc>
          <w:tcPr>
            <w:tcW w:w="1590" w:type="dxa"/>
            <w:vAlign w:val="center"/>
          </w:tcPr>
          <w:p w:rsidR="00584C0D" w:rsidRDefault="00891BC0">
            <w:pPr>
              <w:widowControl/>
              <w:jc w:val="center"/>
              <w:rPr>
                <w:rFonts w:ascii="Times New Roman" w:hAnsi="Times New Roman"/>
                <w:color w:val="000000"/>
                <w:sz w:val="21"/>
                <w:szCs w:val="21"/>
              </w:rPr>
            </w:pPr>
            <w:r>
              <w:rPr>
                <w:rFonts w:ascii="Times New Roman" w:hAnsi="Times New Roman" w:hint="eastAsia"/>
                <w:color w:val="000000"/>
                <w:sz w:val="21"/>
                <w:szCs w:val="21"/>
                <w:lang w:eastAsia="zh-CN"/>
              </w:rPr>
              <w:t>合计</w:t>
            </w:r>
          </w:p>
        </w:tc>
        <w:tc>
          <w:tcPr>
            <w:tcW w:w="2265" w:type="dxa"/>
            <w:vAlign w:val="bottom"/>
          </w:tcPr>
          <w:p w:rsidR="00584C0D" w:rsidRDefault="00584C0D">
            <w:pPr>
              <w:widowControl/>
              <w:jc w:val="center"/>
              <w:rPr>
                <w:rFonts w:ascii="Times New Roman" w:hAnsi="Times New Roman"/>
                <w:color w:val="000000"/>
                <w:sz w:val="21"/>
                <w:szCs w:val="21"/>
              </w:rPr>
            </w:pPr>
          </w:p>
        </w:tc>
        <w:tc>
          <w:tcPr>
            <w:tcW w:w="1305" w:type="dxa"/>
            <w:vAlign w:val="center"/>
          </w:tcPr>
          <w:p w:rsidR="00584C0D" w:rsidRDefault="00891BC0">
            <w:pPr>
              <w:widowControl/>
              <w:jc w:val="center"/>
              <w:rPr>
                <w:rFonts w:ascii="Times New Roman" w:hAnsi="Times New Roman"/>
                <w:color w:val="000000"/>
                <w:sz w:val="21"/>
                <w:szCs w:val="21"/>
              </w:rPr>
            </w:pPr>
            <w:r>
              <w:rPr>
                <w:rFonts w:hint="eastAsia"/>
                <w:color w:val="000000"/>
                <w:sz w:val="21"/>
                <w:szCs w:val="21"/>
                <w:lang w:eastAsia="zh-CN"/>
              </w:rPr>
              <w:t>37</w:t>
            </w:r>
          </w:p>
        </w:tc>
        <w:tc>
          <w:tcPr>
            <w:tcW w:w="1259" w:type="dxa"/>
            <w:vAlign w:val="center"/>
          </w:tcPr>
          <w:p w:rsidR="00584C0D" w:rsidRDefault="00891BC0">
            <w:pPr>
              <w:widowControl/>
              <w:jc w:val="center"/>
              <w:rPr>
                <w:rFonts w:ascii="Times New Roman" w:hAnsi="Times New Roman"/>
                <w:color w:val="000000"/>
                <w:sz w:val="21"/>
                <w:szCs w:val="21"/>
              </w:rPr>
            </w:pPr>
            <w:r>
              <w:rPr>
                <w:rFonts w:hint="eastAsia"/>
                <w:color w:val="000000"/>
                <w:sz w:val="21"/>
                <w:szCs w:val="21"/>
                <w:lang w:eastAsia="zh-CN"/>
              </w:rPr>
              <w:t>台（套）</w:t>
            </w:r>
          </w:p>
        </w:tc>
        <w:tc>
          <w:tcPr>
            <w:tcW w:w="1891" w:type="dxa"/>
            <w:vMerge/>
            <w:vAlign w:val="center"/>
          </w:tcPr>
          <w:p w:rsidR="00584C0D" w:rsidRDefault="00584C0D">
            <w:pPr>
              <w:widowControl/>
              <w:jc w:val="center"/>
              <w:rPr>
                <w:rFonts w:ascii="Times New Roman" w:hAnsi="Times New Roman"/>
                <w:color w:val="000000"/>
                <w:sz w:val="21"/>
                <w:szCs w:val="21"/>
              </w:rPr>
            </w:pPr>
          </w:p>
        </w:tc>
      </w:tr>
    </w:tbl>
    <w:p w:rsidR="00584C0D" w:rsidRDefault="00891BC0">
      <w:pPr>
        <w:autoSpaceDE/>
        <w:autoSpaceDN/>
        <w:adjustRightInd w:val="0"/>
        <w:spacing w:line="360" w:lineRule="auto"/>
        <w:ind w:firstLineChars="200" w:firstLine="480"/>
        <w:textAlignment w:val="baseline"/>
        <w:rPr>
          <w:color w:val="000000" w:themeColor="text1"/>
          <w:sz w:val="24"/>
          <w:szCs w:val="24"/>
          <w:lang w:eastAsia="zh-CN"/>
        </w:rPr>
      </w:pPr>
      <w:r>
        <w:rPr>
          <w:rFonts w:hint="eastAsia"/>
          <w:color w:val="000000" w:themeColor="text1"/>
          <w:sz w:val="24"/>
          <w:szCs w:val="24"/>
          <w:lang w:eastAsia="zh-CN"/>
        </w:rPr>
        <w:t>2、本项目建设地点、工艺、污染物治理措施均未发生变化，根据《关于印发环评管理中部分行业建设项目重大变更清单的通知》（环发【2015】52号）文件，不属于重大变更。</w:t>
      </w:r>
    </w:p>
    <w:p w:rsidR="00584C0D" w:rsidRDefault="00584C0D">
      <w:pPr>
        <w:pStyle w:val="1"/>
        <w:numPr>
          <w:ilvl w:val="0"/>
          <w:numId w:val="0"/>
        </w:numPr>
        <w:jc w:val="both"/>
        <w:rPr>
          <w:color w:val="000000" w:themeColor="text1"/>
          <w:sz w:val="30"/>
          <w:szCs w:val="30"/>
          <w:lang w:eastAsia="zh-CN"/>
        </w:rPr>
      </w:pPr>
    </w:p>
    <w:p w:rsidR="00584C0D" w:rsidRDefault="00584C0D">
      <w:pPr>
        <w:pStyle w:val="2"/>
        <w:numPr>
          <w:ilvl w:val="1"/>
          <w:numId w:val="0"/>
        </w:numPr>
        <w:rPr>
          <w:color w:val="000000" w:themeColor="text1"/>
          <w:lang w:eastAsia="zh-CN"/>
        </w:rPr>
      </w:pPr>
    </w:p>
    <w:p w:rsidR="00584C0D" w:rsidRDefault="00584C0D">
      <w:pPr>
        <w:pStyle w:val="2"/>
        <w:numPr>
          <w:ilvl w:val="1"/>
          <w:numId w:val="0"/>
        </w:numPr>
        <w:rPr>
          <w:color w:val="000000" w:themeColor="text1"/>
          <w:lang w:eastAsia="zh-CN"/>
        </w:rPr>
      </w:pPr>
    </w:p>
    <w:p w:rsidR="00584C0D" w:rsidRDefault="00891BC0">
      <w:pPr>
        <w:pStyle w:val="1"/>
        <w:numPr>
          <w:ilvl w:val="0"/>
          <w:numId w:val="0"/>
        </w:numPr>
        <w:rPr>
          <w:lang w:eastAsia="zh-CN"/>
        </w:rPr>
      </w:pPr>
      <w:bookmarkStart w:id="119" w:name="_Toc1250_WPSOffice_Level1"/>
      <w:r>
        <w:rPr>
          <w:rFonts w:hint="eastAsia"/>
          <w:lang w:eastAsia="zh-CN"/>
        </w:rPr>
        <w:t>四、环境保护设施</w:t>
      </w:r>
      <w:bookmarkEnd w:id="119"/>
    </w:p>
    <w:p w:rsidR="00584C0D" w:rsidRDefault="00891BC0">
      <w:pPr>
        <w:pStyle w:val="2"/>
        <w:numPr>
          <w:ilvl w:val="1"/>
          <w:numId w:val="0"/>
        </w:numPr>
      </w:pPr>
      <w:bookmarkStart w:id="120" w:name="_Toc21836_WPSOffice_Level2"/>
      <w:r>
        <w:rPr>
          <w:rFonts w:hint="eastAsia"/>
          <w:lang w:eastAsia="zh-CN"/>
        </w:rPr>
        <w:t>4.1</w:t>
      </w:r>
      <w:r>
        <w:t>污染物治理设施</w:t>
      </w:r>
      <w:bookmarkEnd w:id="120"/>
    </w:p>
    <w:p w:rsidR="00584C0D" w:rsidRDefault="00891BC0">
      <w:pPr>
        <w:spacing w:line="360" w:lineRule="auto"/>
        <w:ind w:firstLineChars="200" w:firstLine="480"/>
        <w:rPr>
          <w:sz w:val="24"/>
          <w:szCs w:val="24"/>
          <w:lang w:eastAsia="zh-CN"/>
        </w:rPr>
      </w:pPr>
      <w:r>
        <w:rPr>
          <w:rFonts w:hint="eastAsia"/>
          <w:sz w:val="24"/>
          <w:szCs w:val="24"/>
          <w:lang w:eastAsia="zh-CN"/>
        </w:rPr>
        <w:t>本项目污染物主要为生产过程中产生的无组织粉尘，生活污水，废棉尘及生活垃圾，现场环保设施照片见图4-1。</w:t>
      </w:r>
    </w:p>
    <w:p w:rsidR="00584C0D" w:rsidRDefault="00891BC0">
      <w:pPr>
        <w:spacing w:line="360" w:lineRule="auto"/>
        <w:ind w:firstLineChars="200" w:firstLine="480"/>
        <w:rPr>
          <w:sz w:val="24"/>
          <w:szCs w:val="24"/>
        </w:rPr>
      </w:pPr>
      <w:r>
        <w:rPr>
          <w:rFonts w:hint="eastAsia"/>
          <w:sz w:val="24"/>
          <w:szCs w:val="24"/>
          <w:lang w:eastAsia="zh-CN"/>
        </w:rPr>
        <w:t>1、</w:t>
      </w:r>
      <w:proofErr w:type="spellStart"/>
      <w:r>
        <w:rPr>
          <w:sz w:val="24"/>
          <w:szCs w:val="24"/>
        </w:rPr>
        <w:t>废水</w:t>
      </w:r>
      <w:proofErr w:type="spellEnd"/>
    </w:p>
    <w:p w:rsidR="00584C0D" w:rsidRDefault="00891BC0">
      <w:pPr>
        <w:spacing w:line="360" w:lineRule="auto"/>
        <w:ind w:firstLine="483"/>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本项目废水仅包括生活污水，生活污水经项目区化粪池沉淀处理后</w:t>
      </w:r>
      <w:r>
        <w:rPr>
          <w:rFonts w:ascii="Times New Roman" w:hAnsi="Times New Roman" w:cs="Times New Roman" w:hint="eastAsia"/>
          <w:color w:val="000000" w:themeColor="text1"/>
          <w:sz w:val="24"/>
          <w:szCs w:val="24"/>
          <w:lang w:eastAsia="zh-CN"/>
        </w:rPr>
        <w:t>清掏用于农田堆肥</w:t>
      </w:r>
      <w:r>
        <w:rPr>
          <w:rFonts w:ascii="Times New Roman" w:hAnsi="Times New Roman" w:cs="Times New Roman"/>
          <w:color w:val="000000" w:themeColor="text1"/>
          <w:sz w:val="24"/>
          <w:szCs w:val="24"/>
          <w:lang w:eastAsia="zh-CN"/>
        </w:rPr>
        <w:t>。</w:t>
      </w:r>
    </w:p>
    <w:p w:rsidR="00584C0D" w:rsidRDefault="00891BC0">
      <w:pPr>
        <w:adjustRightInd w:val="0"/>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w:t>
      </w:r>
      <w:r>
        <w:rPr>
          <w:rFonts w:ascii="Times New Roman" w:hAnsi="Times New Roman" w:cs="Times New Roman" w:hint="eastAsia"/>
          <w:b/>
          <w:color w:val="000000" w:themeColor="text1"/>
          <w:sz w:val="24"/>
          <w:szCs w:val="24"/>
          <w:lang w:eastAsia="zh-CN"/>
        </w:rPr>
        <w:t>4-1</w:t>
      </w:r>
      <w:r>
        <w:rPr>
          <w:rFonts w:ascii="Times New Roman" w:hAnsi="Times New Roman" w:cs="Times New Roman"/>
          <w:b/>
          <w:color w:val="000000" w:themeColor="text1"/>
          <w:sz w:val="24"/>
          <w:szCs w:val="24"/>
        </w:rPr>
        <w:t xml:space="preserve">  </w:t>
      </w:r>
      <w:proofErr w:type="spellStart"/>
      <w:r>
        <w:rPr>
          <w:rFonts w:ascii="Times New Roman" w:hAnsi="Times New Roman" w:cs="Times New Roman"/>
          <w:b/>
          <w:color w:val="000000" w:themeColor="text1"/>
          <w:sz w:val="24"/>
          <w:szCs w:val="24"/>
        </w:rPr>
        <w:t>废水产生情况一览表</w:t>
      </w:r>
      <w:proofErr w:type="spellEnd"/>
    </w:p>
    <w:tbl>
      <w:tblPr>
        <w:tblW w:w="8354" w:type="dxa"/>
        <w:jc w:val="center"/>
        <w:tblInd w:w="6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584"/>
        <w:gridCol w:w="863"/>
        <w:gridCol w:w="1058"/>
        <w:gridCol w:w="2565"/>
        <w:gridCol w:w="997"/>
        <w:gridCol w:w="2287"/>
      </w:tblGrid>
      <w:tr w:rsidR="00584C0D">
        <w:trPr>
          <w:trHeight w:val="340"/>
          <w:jc w:val="center"/>
        </w:trPr>
        <w:tc>
          <w:tcPr>
            <w:tcW w:w="584" w:type="dxa"/>
            <w:vMerge w:val="restart"/>
            <w:vAlign w:val="center"/>
          </w:tcPr>
          <w:p w:rsidR="00584C0D" w:rsidRDefault="00891BC0">
            <w:pPr>
              <w:snapToGrid w:val="0"/>
              <w:jc w:val="center"/>
              <w:rPr>
                <w:rFonts w:ascii="Times New Roman" w:hAnsi="Times New Roman" w:cs="Times New Roman"/>
                <w:b/>
                <w:bCs/>
                <w:color w:val="000000" w:themeColor="text1"/>
                <w:szCs w:val="21"/>
              </w:rPr>
            </w:pPr>
            <w:proofErr w:type="spellStart"/>
            <w:r>
              <w:rPr>
                <w:rFonts w:ascii="Times New Roman" w:hAnsi="Times New Roman" w:cs="Times New Roman"/>
                <w:b/>
                <w:bCs/>
                <w:color w:val="000000" w:themeColor="text1"/>
                <w:szCs w:val="21"/>
              </w:rPr>
              <w:t>序</w:t>
            </w:r>
            <w:r>
              <w:rPr>
                <w:rFonts w:ascii="Times New Roman" w:hAnsi="Times New Roman" w:cs="Times New Roman"/>
                <w:b/>
                <w:bCs/>
                <w:color w:val="000000" w:themeColor="text1"/>
                <w:szCs w:val="21"/>
              </w:rPr>
              <w:lastRenderedPageBreak/>
              <w:t>号</w:t>
            </w:r>
            <w:proofErr w:type="spellEnd"/>
          </w:p>
        </w:tc>
        <w:tc>
          <w:tcPr>
            <w:tcW w:w="4486" w:type="dxa"/>
            <w:gridSpan w:val="3"/>
            <w:vAlign w:val="center"/>
          </w:tcPr>
          <w:p w:rsidR="00584C0D" w:rsidRDefault="00891BC0">
            <w:pPr>
              <w:snapToGrid w:val="0"/>
              <w:jc w:val="center"/>
              <w:rPr>
                <w:rFonts w:ascii="Times New Roman" w:hAnsi="Times New Roman" w:cs="Times New Roman"/>
                <w:b/>
                <w:bCs/>
                <w:color w:val="000000" w:themeColor="text1"/>
                <w:szCs w:val="21"/>
              </w:rPr>
            </w:pPr>
            <w:proofErr w:type="spellStart"/>
            <w:r>
              <w:rPr>
                <w:rFonts w:ascii="Times New Roman" w:hAnsi="Times New Roman" w:cs="Times New Roman"/>
                <w:b/>
                <w:bCs/>
                <w:color w:val="000000" w:themeColor="text1"/>
                <w:szCs w:val="21"/>
              </w:rPr>
              <w:lastRenderedPageBreak/>
              <w:t>环评阶段</w:t>
            </w:r>
            <w:proofErr w:type="spellEnd"/>
          </w:p>
        </w:tc>
        <w:tc>
          <w:tcPr>
            <w:tcW w:w="3284" w:type="dxa"/>
            <w:gridSpan w:val="2"/>
            <w:vAlign w:val="center"/>
          </w:tcPr>
          <w:p w:rsidR="00584C0D" w:rsidRDefault="00891BC0">
            <w:pPr>
              <w:snapToGrid w:val="0"/>
              <w:jc w:val="center"/>
              <w:rPr>
                <w:rFonts w:ascii="Times New Roman" w:hAnsi="Times New Roman" w:cs="Times New Roman"/>
                <w:b/>
                <w:bCs/>
                <w:color w:val="000000" w:themeColor="text1"/>
                <w:szCs w:val="21"/>
              </w:rPr>
            </w:pPr>
            <w:proofErr w:type="spellStart"/>
            <w:r>
              <w:rPr>
                <w:rFonts w:ascii="Times New Roman" w:hAnsi="Times New Roman" w:cs="Times New Roman"/>
                <w:b/>
                <w:bCs/>
                <w:color w:val="000000" w:themeColor="text1"/>
                <w:szCs w:val="21"/>
              </w:rPr>
              <w:t>实际建设情况</w:t>
            </w:r>
            <w:proofErr w:type="spellEnd"/>
          </w:p>
        </w:tc>
      </w:tr>
      <w:tr w:rsidR="00584C0D">
        <w:trPr>
          <w:trHeight w:val="340"/>
          <w:jc w:val="center"/>
        </w:trPr>
        <w:tc>
          <w:tcPr>
            <w:tcW w:w="584" w:type="dxa"/>
            <w:vMerge/>
            <w:vAlign w:val="center"/>
          </w:tcPr>
          <w:p w:rsidR="00584C0D" w:rsidRDefault="00584C0D">
            <w:pPr>
              <w:snapToGrid w:val="0"/>
              <w:jc w:val="center"/>
              <w:rPr>
                <w:rFonts w:ascii="Times New Roman" w:hAnsi="Times New Roman" w:cs="Times New Roman"/>
                <w:b/>
                <w:bCs/>
                <w:color w:val="000000" w:themeColor="text1"/>
                <w:szCs w:val="21"/>
              </w:rPr>
            </w:pPr>
          </w:p>
        </w:tc>
        <w:tc>
          <w:tcPr>
            <w:tcW w:w="863" w:type="dxa"/>
            <w:vAlign w:val="center"/>
          </w:tcPr>
          <w:p w:rsidR="00584C0D" w:rsidRDefault="00891BC0">
            <w:pPr>
              <w:snapToGrid w:val="0"/>
              <w:jc w:val="center"/>
              <w:rPr>
                <w:rFonts w:ascii="Times New Roman" w:hAnsi="Times New Roman" w:cs="Times New Roman"/>
                <w:b/>
                <w:bCs/>
                <w:color w:val="000000" w:themeColor="text1"/>
                <w:szCs w:val="21"/>
              </w:rPr>
            </w:pPr>
            <w:proofErr w:type="spellStart"/>
            <w:r>
              <w:rPr>
                <w:rFonts w:ascii="Times New Roman" w:hAnsi="Times New Roman" w:cs="Times New Roman"/>
                <w:b/>
                <w:bCs/>
                <w:color w:val="000000" w:themeColor="text1"/>
                <w:szCs w:val="21"/>
              </w:rPr>
              <w:t>名称</w:t>
            </w:r>
            <w:proofErr w:type="spellEnd"/>
          </w:p>
        </w:tc>
        <w:tc>
          <w:tcPr>
            <w:tcW w:w="1058" w:type="dxa"/>
            <w:vAlign w:val="center"/>
          </w:tcPr>
          <w:p w:rsidR="00584C0D" w:rsidRDefault="00891BC0">
            <w:pPr>
              <w:snapToGrid w:val="0"/>
              <w:jc w:val="center"/>
              <w:rPr>
                <w:rFonts w:ascii="Times New Roman" w:hAnsi="Times New Roman" w:cs="Times New Roman"/>
                <w:b/>
                <w:bCs/>
                <w:color w:val="000000" w:themeColor="text1"/>
                <w:szCs w:val="21"/>
              </w:rPr>
            </w:pPr>
            <w:proofErr w:type="spellStart"/>
            <w:r>
              <w:rPr>
                <w:rFonts w:ascii="Times New Roman" w:hAnsi="Times New Roman" w:cs="Times New Roman"/>
                <w:b/>
                <w:bCs/>
                <w:color w:val="000000" w:themeColor="text1"/>
                <w:szCs w:val="21"/>
              </w:rPr>
              <w:t>产生量</w:t>
            </w:r>
            <w:proofErr w:type="spellEnd"/>
          </w:p>
        </w:tc>
        <w:tc>
          <w:tcPr>
            <w:tcW w:w="2565" w:type="dxa"/>
            <w:vAlign w:val="center"/>
          </w:tcPr>
          <w:p w:rsidR="00584C0D" w:rsidRDefault="00891BC0">
            <w:pPr>
              <w:snapToGrid w:val="0"/>
              <w:jc w:val="center"/>
              <w:rPr>
                <w:rFonts w:ascii="Times New Roman" w:hAnsi="Times New Roman" w:cs="Times New Roman"/>
                <w:b/>
                <w:bCs/>
                <w:color w:val="000000" w:themeColor="text1"/>
                <w:szCs w:val="21"/>
              </w:rPr>
            </w:pPr>
            <w:proofErr w:type="spellStart"/>
            <w:r>
              <w:rPr>
                <w:rFonts w:ascii="Times New Roman" w:hAnsi="Times New Roman" w:cs="Times New Roman"/>
                <w:b/>
                <w:bCs/>
                <w:color w:val="000000" w:themeColor="text1"/>
                <w:szCs w:val="21"/>
              </w:rPr>
              <w:t>去向</w:t>
            </w:r>
            <w:proofErr w:type="spellEnd"/>
          </w:p>
        </w:tc>
        <w:tc>
          <w:tcPr>
            <w:tcW w:w="997" w:type="dxa"/>
            <w:vAlign w:val="center"/>
          </w:tcPr>
          <w:p w:rsidR="00584C0D" w:rsidRDefault="00891BC0">
            <w:pPr>
              <w:snapToGrid w:val="0"/>
              <w:jc w:val="center"/>
              <w:rPr>
                <w:rFonts w:ascii="Times New Roman" w:hAnsi="Times New Roman" w:cs="Times New Roman"/>
                <w:b/>
                <w:bCs/>
                <w:color w:val="000000" w:themeColor="text1"/>
                <w:szCs w:val="21"/>
              </w:rPr>
            </w:pPr>
            <w:proofErr w:type="spellStart"/>
            <w:r>
              <w:rPr>
                <w:rFonts w:ascii="Times New Roman" w:hAnsi="Times New Roman" w:cs="Times New Roman"/>
                <w:b/>
                <w:bCs/>
                <w:color w:val="000000" w:themeColor="text1"/>
                <w:szCs w:val="21"/>
              </w:rPr>
              <w:t>产生量</w:t>
            </w:r>
            <w:proofErr w:type="spellEnd"/>
          </w:p>
        </w:tc>
        <w:tc>
          <w:tcPr>
            <w:tcW w:w="2287" w:type="dxa"/>
            <w:vAlign w:val="center"/>
          </w:tcPr>
          <w:p w:rsidR="00584C0D" w:rsidRDefault="00891BC0">
            <w:pPr>
              <w:snapToGrid w:val="0"/>
              <w:jc w:val="center"/>
              <w:rPr>
                <w:rFonts w:ascii="Times New Roman" w:hAnsi="Times New Roman" w:cs="Times New Roman"/>
                <w:b/>
                <w:bCs/>
                <w:color w:val="000000" w:themeColor="text1"/>
                <w:szCs w:val="21"/>
              </w:rPr>
            </w:pPr>
            <w:proofErr w:type="spellStart"/>
            <w:r>
              <w:rPr>
                <w:rFonts w:ascii="Times New Roman" w:hAnsi="Times New Roman" w:cs="Times New Roman"/>
                <w:b/>
                <w:bCs/>
                <w:color w:val="000000" w:themeColor="text1"/>
                <w:szCs w:val="21"/>
              </w:rPr>
              <w:t>去向</w:t>
            </w:r>
            <w:proofErr w:type="spellEnd"/>
          </w:p>
        </w:tc>
      </w:tr>
      <w:tr w:rsidR="00584C0D">
        <w:trPr>
          <w:trHeight w:val="340"/>
          <w:jc w:val="center"/>
        </w:trPr>
        <w:tc>
          <w:tcPr>
            <w:tcW w:w="584" w:type="dxa"/>
            <w:vAlign w:val="center"/>
          </w:tcPr>
          <w:p w:rsidR="00584C0D" w:rsidRDefault="00891BC0">
            <w:pPr>
              <w:snapToGrid w:val="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lastRenderedPageBreak/>
              <w:t>1</w:t>
            </w:r>
          </w:p>
        </w:tc>
        <w:tc>
          <w:tcPr>
            <w:tcW w:w="863" w:type="dxa"/>
            <w:vAlign w:val="center"/>
          </w:tcPr>
          <w:p w:rsidR="00584C0D" w:rsidRDefault="00891BC0">
            <w:pPr>
              <w:adjustRightInd w:val="0"/>
              <w:snapToGrid w:val="0"/>
              <w:jc w:val="center"/>
              <w:rPr>
                <w:rFonts w:ascii="Times New Roman" w:hAnsi="Times New Roman" w:cs="Times New Roman"/>
                <w:color w:val="000000" w:themeColor="text1"/>
                <w:szCs w:val="21"/>
              </w:rPr>
            </w:pPr>
            <w:proofErr w:type="spellStart"/>
            <w:r>
              <w:rPr>
                <w:rFonts w:ascii="Times New Roman" w:hAnsi="Times New Roman" w:cs="Times New Roman"/>
                <w:color w:val="000000" w:themeColor="text1"/>
                <w:szCs w:val="21"/>
              </w:rPr>
              <w:t>生活污水</w:t>
            </w:r>
            <w:proofErr w:type="spellEnd"/>
          </w:p>
        </w:tc>
        <w:tc>
          <w:tcPr>
            <w:tcW w:w="1058" w:type="dxa"/>
            <w:vAlign w:val="center"/>
          </w:tcPr>
          <w:p w:rsidR="00584C0D" w:rsidRDefault="00891BC0">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hint="eastAsia"/>
                <w:color w:val="000000" w:themeColor="text1"/>
                <w:szCs w:val="21"/>
                <w:lang w:eastAsia="zh-CN"/>
              </w:rPr>
              <w:t>360</w:t>
            </w:r>
            <w:r>
              <w:rPr>
                <w:rFonts w:ascii="Times New Roman" w:hAnsi="Times New Roman" w:cs="Times New Roman"/>
                <w:color w:val="000000" w:themeColor="text1"/>
              </w:rPr>
              <w:t>m</w:t>
            </w:r>
            <w:r>
              <w:rPr>
                <w:rFonts w:ascii="Times New Roman" w:hAnsi="Times New Roman" w:cs="Times New Roman"/>
                <w:color w:val="000000" w:themeColor="text1"/>
                <w:vertAlign w:val="superscript"/>
              </w:rPr>
              <w:t>3</w:t>
            </w:r>
            <w:r>
              <w:rPr>
                <w:rFonts w:ascii="Times New Roman" w:hAnsi="Times New Roman" w:cs="Times New Roman"/>
                <w:color w:val="000000" w:themeColor="text1"/>
                <w:szCs w:val="21"/>
              </w:rPr>
              <w:t>/a</w:t>
            </w:r>
          </w:p>
        </w:tc>
        <w:tc>
          <w:tcPr>
            <w:tcW w:w="2565" w:type="dxa"/>
            <w:vAlign w:val="center"/>
          </w:tcPr>
          <w:p w:rsidR="00584C0D" w:rsidRDefault="00891BC0">
            <w:pPr>
              <w:adjustRightInd w:val="0"/>
              <w:snapToGrid w:val="0"/>
              <w:jc w:val="center"/>
              <w:rPr>
                <w:rFonts w:ascii="Times New Roman" w:hAnsi="Times New Roman" w:cs="Times New Roman"/>
                <w:color w:val="000000" w:themeColor="text1"/>
                <w:szCs w:val="21"/>
              </w:rPr>
            </w:pPr>
            <w:r>
              <w:rPr>
                <w:rFonts w:ascii="Times New Roman" w:hAnsi="Times New Roman" w:cs="Times New Roman"/>
                <w:color w:val="000000" w:themeColor="text1"/>
                <w:szCs w:val="21"/>
                <w:lang w:eastAsia="zh-CN"/>
              </w:rPr>
              <w:t>经化粪池处理后</w:t>
            </w:r>
            <w:r>
              <w:rPr>
                <w:rFonts w:ascii="Times New Roman" w:hAnsi="Times New Roman" w:cs="Times New Roman" w:hint="eastAsia"/>
                <w:color w:val="000000" w:themeColor="text1"/>
                <w:szCs w:val="21"/>
                <w:lang w:eastAsia="zh-CN"/>
              </w:rPr>
              <w:t>清掏用于农田堆肥</w:t>
            </w:r>
          </w:p>
        </w:tc>
        <w:tc>
          <w:tcPr>
            <w:tcW w:w="997" w:type="dxa"/>
            <w:vAlign w:val="center"/>
          </w:tcPr>
          <w:p w:rsidR="00584C0D" w:rsidRDefault="00891BC0">
            <w:pPr>
              <w:adjustRightInd w:val="0"/>
              <w:snapToGrid w:val="0"/>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lang w:eastAsia="zh-CN"/>
              </w:rPr>
              <w:t>360</w:t>
            </w:r>
            <w:r>
              <w:rPr>
                <w:rFonts w:ascii="Times New Roman" w:hAnsi="Times New Roman" w:cs="Times New Roman"/>
                <w:color w:val="000000" w:themeColor="text1"/>
              </w:rPr>
              <w:t>m</w:t>
            </w:r>
            <w:r>
              <w:rPr>
                <w:rFonts w:ascii="Times New Roman" w:hAnsi="Times New Roman" w:cs="Times New Roman"/>
                <w:color w:val="000000" w:themeColor="text1"/>
                <w:vertAlign w:val="superscript"/>
              </w:rPr>
              <w:t>3</w:t>
            </w:r>
            <w:r>
              <w:rPr>
                <w:rFonts w:ascii="Times New Roman" w:hAnsi="Times New Roman" w:cs="Times New Roman"/>
                <w:color w:val="000000" w:themeColor="text1"/>
                <w:szCs w:val="21"/>
              </w:rPr>
              <w:t>/a</w:t>
            </w:r>
          </w:p>
        </w:tc>
        <w:tc>
          <w:tcPr>
            <w:tcW w:w="2287" w:type="dxa"/>
            <w:vAlign w:val="center"/>
          </w:tcPr>
          <w:p w:rsidR="00584C0D" w:rsidRDefault="00891BC0">
            <w:pPr>
              <w:adjustRightInd w:val="0"/>
              <w:snapToGrid w:val="0"/>
              <w:jc w:val="center"/>
              <w:rPr>
                <w:rFonts w:ascii="Times New Roman" w:hAnsi="Times New Roman" w:cs="Times New Roman"/>
                <w:color w:val="000000" w:themeColor="text1"/>
                <w:szCs w:val="21"/>
              </w:rPr>
            </w:pPr>
            <w:r>
              <w:rPr>
                <w:rFonts w:ascii="Times New Roman" w:hAnsi="Times New Roman" w:cs="Times New Roman"/>
                <w:color w:val="000000" w:themeColor="text1"/>
                <w:szCs w:val="21"/>
                <w:lang w:eastAsia="zh-CN"/>
              </w:rPr>
              <w:t>经化粪池处理后</w:t>
            </w:r>
            <w:r>
              <w:rPr>
                <w:rFonts w:ascii="Times New Roman" w:hAnsi="Times New Roman" w:cs="Times New Roman" w:hint="eastAsia"/>
                <w:color w:val="000000" w:themeColor="text1"/>
                <w:szCs w:val="21"/>
                <w:lang w:eastAsia="zh-CN"/>
              </w:rPr>
              <w:t>清掏用于农田堆肥</w:t>
            </w:r>
          </w:p>
        </w:tc>
      </w:tr>
    </w:tbl>
    <w:p w:rsidR="00584C0D" w:rsidRDefault="00891BC0">
      <w:pPr>
        <w:spacing w:line="360" w:lineRule="auto"/>
        <w:ind w:firstLineChars="200" w:firstLine="480"/>
        <w:rPr>
          <w:sz w:val="24"/>
          <w:szCs w:val="24"/>
        </w:rPr>
      </w:pPr>
      <w:r>
        <w:rPr>
          <w:rFonts w:hint="eastAsia"/>
          <w:sz w:val="24"/>
          <w:szCs w:val="24"/>
          <w:lang w:eastAsia="zh-CN"/>
        </w:rPr>
        <w:t>2、</w:t>
      </w:r>
      <w:proofErr w:type="spellStart"/>
      <w:r>
        <w:rPr>
          <w:sz w:val="24"/>
          <w:szCs w:val="24"/>
        </w:rPr>
        <w:t>废气</w:t>
      </w:r>
      <w:proofErr w:type="spellEnd"/>
    </w:p>
    <w:p w:rsidR="00584C0D" w:rsidRDefault="00891BC0">
      <w:pPr>
        <w:spacing w:line="360" w:lineRule="auto"/>
        <w:ind w:firstLineChars="200" w:firstLine="480"/>
        <w:rPr>
          <w:rFonts w:ascii="Times New Roman" w:hAnsi="Times New Roman" w:cs="Times New Roman"/>
          <w:color w:val="000000" w:themeColor="text1"/>
          <w:sz w:val="24"/>
          <w:szCs w:val="24"/>
          <w:lang w:eastAsia="zh-CN"/>
        </w:rPr>
      </w:pPr>
      <w:proofErr w:type="spellStart"/>
      <w:r>
        <w:rPr>
          <w:rFonts w:ascii="Times New Roman" w:eastAsiaTheme="minorEastAsia" w:hAnsi="Times New Roman" w:cs="Times New Roman"/>
          <w:sz w:val="24"/>
          <w:szCs w:val="24"/>
        </w:rPr>
        <w:t>项目</w:t>
      </w:r>
      <w:proofErr w:type="spellEnd"/>
      <w:r>
        <w:rPr>
          <w:rFonts w:eastAsiaTheme="minorEastAsia" w:cs="Times New Roman" w:hint="eastAsia"/>
          <w:sz w:val="24"/>
          <w:szCs w:val="24"/>
          <w:lang w:eastAsia="zh-CN"/>
        </w:rPr>
        <w:t>开棉、配棉</w:t>
      </w:r>
      <w:r>
        <w:rPr>
          <w:rFonts w:ascii="Times New Roman" w:eastAsiaTheme="minorEastAsia" w:hAnsi="Times New Roman" w:cs="Times New Roman"/>
          <w:sz w:val="24"/>
          <w:szCs w:val="24"/>
        </w:rPr>
        <w:t>、</w:t>
      </w:r>
      <w:proofErr w:type="spellStart"/>
      <w:r>
        <w:rPr>
          <w:rFonts w:ascii="Times New Roman" w:eastAsiaTheme="minorEastAsia" w:hAnsi="Times New Roman" w:cs="Times New Roman"/>
          <w:sz w:val="24"/>
          <w:szCs w:val="24"/>
        </w:rPr>
        <w:t>清花、梳棉过程中产生的棉尘由复合圆笼除尘机组收集处理，气流纺设备废气由自带除尘器处理，废气经处理后循环回用到纺纱车间</w:t>
      </w:r>
      <w:proofErr w:type="spellEnd"/>
      <w:r>
        <w:rPr>
          <w:rFonts w:ascii="Times New Roman" w:eastAsiaTheme="minorEastAsia" w:hAnsi="Times New Roman" w:cs="Times New Roman"/>
          <w:sz w:val="24"/>
          <w:szCs w:val="24"/>
          <w:lang w:eastAsia="zh-CN"/>
        </w:rPr>
        <w:t>（保持车间温湿度）</w:t>
      </w:r>
      <w:r>
        <w:rPr>
          <w:rFonts w:ascii="Times New Roman" w:eastAsiaTheme="minorEastAsia" w:hAnsi="Times New Roman" w:cs="Times New Roman"/>
          <w:sz w:val="24"/>
          <w:szCs w:val="24"/>
        </w:rPr>
        <w:t>，</w:t>
      </w:r>
      <w:proofErr w:type="spellStart"/>
      <w:r>
        <w:rPr>
          <w:rFonts w:ascii="Times New Roman" w:eastAsiaTheme="minorEastAsia" w:hAnsi="Times New Roman" w:cs="Times New Roman"/>
          <w:sz w:val="24"/>
          <w:szCs w:val="24"/>
        </w:rPr>
        <w:t>未收集的粉尘通过车间排气扇无组织排放</w:t>
      </w:r>
      <w:proofErr w:type="spellEnd"/>
      <w:r>
        <w:rPr>
          <w:rFonts w:ascii="Times New Roman" w:hAnsi="Times New Roman" w:hint="eastAsia"/>
          <w:color w:val="000000"/>
          <w:sz w:val="24"/>
          <w:lang w:eastAsia="zh-CN"/>
        </w:rPr>
        <w:t>。</w:t>
      </w:r>
    </w:p>
    <w:p w:rsidR="00584C0D" w:rsidRDefault="00891BC0">
      <w:pPr>
        <w:spacing w:line="360" w:lineRule="auto"/>
        <w:ind w:firstLineChars="200" w:firstLine="480"/>
        <w:rPr>
          <w:color w:val="000000" w:themeColor="text1"/>
          <w:sz w:val="24"/>
          <w:szCs w:val="24"/>
        </w:rPr>
      </w:pPr>
      <w:r>
        <w:rPr>
          <w:rFonts w:hint="eastAsia"/>
          <w:color w:val="000000" w:themeColor="text1"/>
          <w:sz w:val="24"/>
          <w:szCs w:val="24"/>
          <w:lang w:eastAsia="zh-CN"/>
        </w:rPr>
        <w:t>3、</w:t>
      </w:r>
      <w:proofErr w:type="spellStart"/>
      <w:r>
        <w:rPr>
          <w:color w:val="000000" w:themeColor="text1"/>
          <w:sz w:val="24"/>
          <w:szCs w:val="24"/>
        </w:rPr>
        <w:t>噪声</w:t>
      </w:r>
      <w:proofErr w:type="spellEnd"/>
    </w:p>
    <w:p w:rsidR="00584C0D" w:rsidRDefault="00891BC0">
      <w:pPr>
        <w:spacing w:line="360" w:lineRule="auto"/>
        <w:ind w:firstLineChars="200" w:firstLine="480"/>
        <w:rPr>
          <w:color w:val="000000" w:themeColor="text1"/>
          <w:sz w:val="24"/>
          <w:szCs w:val="24"/>
        </w:rPr>
      </w:pPr>
      <w:r>
        <w:rPr>
          <w:rFonts w:hint="eastAsia"/>
          <w:color w:val="000000" w:themeColor="text1"/>
          <w:sz w:val="24"/>
          <w:szCs w:val="24"/>
        </w:rPr>
        <w:t>本项目噪声主要来源于生产设备噪音，其噪声值75～95dB(A)之间。在满足生产要求的前提下，选用低噪声、振动小的设备，对主要噪声设备采取单体基础减震、消声、隔音措施，从声源上降低噪声值，通过采取以上降噪措施，本项目的厂界噪声能够满足《工业企业厂界环境噪声排放标准》(GB12348-2008)中的2类标准要求（昼间60dB（A），夜间50dB（A）），对周围环境影响不大。</w:t>
      </w:r>
    </w:p>
    <w:p w:rsidR="00584C0D" w:rsidRDefault="00891BC0">
      <w:pPr>
        <w:spacing w:line="360" w:lineRule="auto"/>
        <w:ind w:firstLineChars="200" w:firstLine="480"/>
        <w:rPr>
          <w:color w:val="000000" w:themeColor="text1"/>
          <w:sz w:val="24"/>
          <w:szCs w:val="24"/>
        </w:rPr>
      </w:pPr>
      <w:r>
        <w:rPr>
          <w:rFonts w:hint="eastAsia"/>
          <w:color w:val="000000" w:themeColor="text1"/>
          <w:sz w:val="24"/>
          <w:szCs w:val="24"/>
          <w:lang w:eastAsia="zh-CN"/>
        </w:rPr>
        <w:t>4、</w:t>
      </w:r>
      <w:proofErr w:type="spellStart"/>
      <w:r>
        <w:rPr>
          <w:color w:val="000000" w:themeColor="text1"/>
          <w:sz w:val="24"/>
          <w:szCs w:val="24"/>
        </w:rPr>
        <w:t>固（液）体废物</w:t>
      </w:r>
      <w:proofErr w:type="spellEnd"/>
    </w:p>
    <w:p w:rsidR="00584C0D" w:rsidRDefault="00891BC0">
      <w:pPr>
        <w:spacing w:line="360" w:lineRule="auto"/>
        <w:ind w:firstLine="483"/>
        <w:rPr>
          <w:color w:val="000000" w:themeColor="text1"/>
          <w:sz w:val="24"/>
          <w:szCs w:val="24"/>
          <w:lang w:eastAsia="zh-CN"/>
        </w:rPr>
      </w:pPr>
      <w:proofErr w:type="spellStart"/>
      <w:r>
        <w:rPr>
          <w:rFonts w:hint="eastAsia"/>
          <w:sz w:val="24"/>
          <w:szCs w:val="24"/>
        </w:rPr>
        <w:t>本项目固体废物产生及</w:t>
      </w:r>
      <w:proofErr w:type="spellEnd"/>
      <w:r>
        <w:rPr>
          <w:rFonts w:hint="eastAsia"/>
          <w:sz w:val="24"/>
          <w:szCs w:val="24"/>
          <w:lang w:eastAsia="zh-CN"/>
        </w:rPr>
        <w:t>排放</w:t>
      </w:r>
      <w:r>
        <w:rPr>
          <w:rFonts w:hint="eastAsia"/>
          <w:sz w:val="24"/>
          <w:szCs w:val="24"/>
        </w:rPr>
        <w:t>情况详见表</w:t>
      </w:r>
      <w:r>
        <w:rPr>
          <w:rFonts w:hint="eastAsia"/>
          <w:sz w:val="24"/>
          <w:szCs w:val="24"/>
          <w:lang w:eastAsia="zh-CN"/>
        </w:rPr>
        <w:t>4-2。</w:t>
      </w:r>
    </w:p>
    <w:p w:rsidR="00584C0D" w:rsidRDefault="00891BC0">
      <w:pPr>
        <w:autoSpaceDE/>
        <w:autoSpaceDN/>
        <w:adjustRightInd w:val="0"/>
        <w:jc w:val="center"/>
        <w:textAlignment w:val="baseline"/>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w:t>
      </w:r>
      <w:r>
        <w:rPr>
          <w:rFonts w:ascii="Times New Roman" w:hAnsi="Times New Roman" w:cs="Times New Roman" w:hint="eastAsia"/>
          <w:b/>
          <w:color w:val="000000" w:themeColor="text1"/>
          <w:sz w:val="24"/>
          <w:szCs w:val="24"/>
          <w:lang w:eastAsia="zh-CN"/>
        </w:rPr>
        <w:t>4-2</w:t>
      </w:r>
      <w:r>
        <w:rPr>
          <w:rFonts w:ascii="Times New Roman" w:hAnsi="Times New Roman" w:cs="Times New Roman"/>
          <w:b/>
          <w:color w:val="000000" w:themeColor="text1"/>
          <w:sz w:val="24"/>
          <w:szCs w:val="24"/>
        </w:rPr>
        <w:t xml:space="preserve">  </w:t>
      </w:r>
      <w:proofErr w:type="spellStart"/>
      <w:r>
        <w:rPr>
          <w:rFonts w:ascii="Times New Roman" w:hAnsi="Times New Roman" w:cs="Times New Roman"/>
          <w:b/>
          <w:color w:val="000000" w:themeColor="text1"/>
          <w:sz w:val="24"/>
          <w:szCs w:val="24"/>
        </w:rPr>
        <w:t>固废产生情况一览表</w:t>
      </w:r>
      <w:proofErr w:type="spellEnd"/>
    </w:p>
    <w:tbl>
      <w:tblPr>
        <w:tblW w:w="8522" w:type="dxa"/>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980"/>
        <w:gridCol w:w="1729"/>
        <w:gridCol w:w="978"/>
        <w:gridCol w:w="672"/>
        <w:gridCol w:w="2700"/>
        <w:gridCol w:w="1463"/>
      </w:tblGrid>
      <w:tr w:rsidR="00584C0D">
        <w:trPr>
          <w:trHeight w:val="380"/>
          <w:jc w:val="center"/>
        </w:trPr>
        <w:tc>
          <w:tcPr>
            <w:tcW w:w="7059" w:type="dxa"/>
            <w:gridSpan w:val="5"/>
            <w:vAlign w:val="center"/>
          </w:tcPr>
          <w:p w:rsidR="00584C0D" w:rsidRDefault="00891BC0">
            <w:pPr>
              <w:adjustRightInd w:val="0"/>
              <w:snapToGrid w:val="0"/>
              <w:jc w:val="center"/>
              <w:rPr>
                <w:b/>
                <w:bCs/>
                <w:sz w:val="21"/>
                <w:szCs w:val="21"/>
                <w:lang w:eastAsia="zh-CN"/>
              </w:rPr>
            </w:pPr>
            <w:r>
              <w:rPr>
                <w:rFonts w:hint="eastAsia"/>
                <w:b/>
                <w:bCs/>
                <w:sz w:val="21"/>
                <w:szCs w:val="21"/>
                <w:lang w:eastAsia="zh-CN"/>
              </w:rPr>
              <w:t>环评阶段</w:t>
            </w:r>
          </w:p>
        </w:tc>
        <w:tc>
          <w:tcPr>
            <w:tcW w:w="1463" w:type="dxa"/>
            <w:vMerge w:val="restart"/>
            <w:vAlign w:val="center"/>
          </w:tcPr>
          <w:p w:rsidR="00584C0D" w:rsidRDefault="00891BC0">
            <w:pPr>
              <w:adjustRightInd w:val="0"/>
              <w:snapToGrid w:val="0"/>
              <w:jc w:val="center"/>
              <w:rPr>
                <w:b/>
                <w:bCs/>
                <w:sz w:val="21"/>
                <w:szCs w:val="21"/>
                <w:lang w:eastAsia="zh-CN"/>
              </w:rPr>
            </w:pPr>
            <w:r>
              <w:rPr>
                <w:rFonts w:hint="eastAsia"/>
                <w:b/>
                <w:bCs/>
                <w:sz w:val="21"/>
                <w:szCs w:val="21"/>
                <w:lang w:eastAsia="zh-CN"/>
              </w:rPr>
              <w:t>实际建设情况</w:t>
            </w:r>
          </w:p>
        </w:tc>
      </w:tr>
      <w:tr w:rsidR="00584C0D">
        <w:trPr>
          <w:trHeight w:val="380"/>
          <w:jc w:val="center"/>
        </w:trPr>
        <w:tc>
          <w:tcPr>
            <w:tcW w:w="980" w:type="dxa"/>
            <w:vAlign w:val="center"/>
          </w:tcPr>
          <w:p w:rsidR="00584C0D" w:rsidRDefault="00891BC0">
            <w:pPr>
              <w:adjustRightInd w:val="0"/>
              <w:snapToGrid w:val="0"/>
              <w:jc w:val="center"/>
              <w:rPr>
                <w:b/>
                <w:bCs/>
                <w:sz w:val="21"/>
                <w:szCs w:val="21"/>
              </w:rPr>
            </w:pPr>
            <w:proofErr w:type="spellStart"/>
            <w:r>
              <w:rPr>
                <w:rFonts w:hint="eastAsia"/>
                <w:b/>
                <w:bCs/>
                <w:sz w:val="21"/>
                <w:szCs w:val="21"/>
              </w:rPr>
              <w:t>固废来源</w:t>
            </w:r>
            <w:proofErr w:type="spellEnd"/>
          </w:p>
        </w:tc>
        <w:tc>
          <w:tcPr>
            <w:tcW w:w="1729" w:type="dxa"/>
            <w:vAlign w:val="center"/>
          </w:tcPr>
          <w:p w:rsidR="00584C0D" w:rsidRDefault="00891BC0">
            <w:pPr>
              <w:adjustRightInd w:val="0"/>
              <w:snapToGrid w:val="0"/>
              <w:jc w:val="center"/>
              <w:rPr>
                <w:b/>
                <w:bCs/>
                <w:sz w:val="21"/>
                <w:szCs w:val="21"/>
              </w:rPr>
            </w:pPr>
            <w:proofErr w:type="spellStart"/>
            <w:r>
              <w:rPr>
                <w:rFonts w:hint="eastAsia"/>
                <w:b/>
                <w:bCs/>
                <w:sz w:val="21"/>
                <w:szCs w:val="21"/>
              </w:rPr>
              <w:t>固废名称</w:t>
            </w:r>
            <w:proofErr w:type="spellEnd"/>
          </w:p>
        </w:tc>
        <w:tc>
          <w:tcPr>
            <w:tcW w:w="978" w:type="dxa"/>
            <w:vAlign w:val="center"/>
          </w:tcPr>
          <w:p w:rsidR="00584C0D" w:rsidRDefault="00891BC0">
            <w:pPr>
              <w:adjustRightInd w:val="0"/>
              <w:snapToGrid w:val="0"/>
              <w:jc w:val="center"/>
              <w:rPr>
                <w:b/>
                <w:bCs/>
                <w:sz w:val="21"/>
                <w:szCs w:val="21"/>
              </w:rPr>
            </w:pPr>
            <w:proofErr w:type="spellStart"/>
            <w:r>
              <w:rPr>
                <w:rFonts w:hint="eastAsia"/>
                <w:b/>
                <w:bCs/>
                <w:sz w:val="21"/>
                <w:szCs w:val="21"/>
              </w:rPr>
              <w:t>产生量（t</w:t>
            </w:r>
            <w:proofErr w:type="spellEnd"/>
            <w:r>
              <w:rPr>
                <w:rFonts w:hint="eastAsia"/>
                <w:b/>
                <w:bCs/>
                <w:sz w:val="21"/>
                <w:szCs w:val="21"/>
              </w:rPr>
              <w:t>/a）</w:t>
            </w:r>
          </w:p>
        </w:tc>
        <w:tc>
          <w:tcPr>
            <w:tcW w:w="672" w:type="dxa"/>
            <w:vAlign w:val="center"/>
          </w:tcPr>
          <w:p w:rsidR="00584C0D" w:rsidRDefault="00891BC0">
            <w:pPr>
              <w:adjustRightInd w:val="0"/>
              <w:snapToGrid w:val="0"/>
              <w:jc w:val="center"/>
              <w:rPr>
                <w:b/>
                <w:bCs/>
                <w:sz w:val="21"/>
                <w:szCs w:val="21"/>
              </w:rPr>
            </w:pPr>
            <w:proofErr w:type="spellStart"/>
            <w:r>
              <w:rPr>
                <w:rFonts w:hint="eastAsia"/>
                <w:b/>
                <w:bCs/>
                <w:sz w:val="21"/>
                <w:szCs w:val="21"/>
              </w:rPr>
              <w:t>属性</w:t>
            </w:r>
            <w:proofErr w:type="spellEnd"/>
          </w:p>
        </w:tc>
        <w:tc>
          <w:tcPr>
            <w:tcW w:w="2700" w:type="dxa"/>
            <w:vAlign w:val="center"/>
          </w:tcPr>
          <w:p w:rsidR="00584C0D" w:rsidRDefault="00891BC0">
            <w:pPr>
              <w:adjustRightInd w:val="0"/>
              <w:snapToGrid w:val="0"/>
              <w:jc w:val="center"/>
              <w:rPr>
                <w:b/>
                <w:bCs/>
                <w:sz w:val="21"/>
                <w:szCs w:val="21"/>
              </w:rPr>
            </w:pPr>
            <w:proofErr w:type="spellStart"/>
            <w:r>
              <w:rPr>
                <w:rFonts w:hint="eastAsia"/>
                <w:b/>
                <w:bCs/>
                <w:sz w:val="21"/>
                <w:szCs w:val="21"/>
              </w:rPr>
              <w:t>处置措施</w:t>
            </w:r>
            <w:proofErr w:type="spellEnd"/>
          </w:p>
        </w:tc>
        <w:tc>
          <w:tcPr>
            <w:tcW w:w="1463" w:type="dxa"/>
            <w:vMerge/>
            <w:vAlign w:val="center"/>
          </w:tcPr>
          <w:p w:rsidR="00584C0D" w:rsidRDefault="00584C0D">
            <w:pPr>
              <w:adjustRightInd w:val="0"/>
              <w:snapToGrid w:val="0"/>
              <w:jc w:val="center"/>
              <w:rPr>
                <w:b/>
                <w:bCs/>
                <w:sz w:val="21"/>
                <w:szCs w:val="21"/>
              </w:rPr>
            </w:pPr>
          </w:p>
        </w:tc>
      </w:tr>
      <w:tr w:rsidR="00584C0D">
        <w:trPr>
          <w:trHeight w:val="525"/>
          <w:jc w:val="center"/>
        </w:trPr>
        <w:tc>
          <w:tcPr>
            <w:tcW w:w="980" w:type="dxa"/>
            <w:vAlign w:val="center"/>
          </w:tcPr>
          <w:p w:rsidR="00584C0D" w:rsidRDefault="00891BC0">
            <w:pPr>
              <w:jc w:val="center"/>
              <w:rPr>
                <w:sz w:val="21"/>
                <w:szCs w:val="21"/>
              </w:rPr>
            </w:pPr>
            <w:proofErr w:type="spellStart"/>
            <w:r>
              <w:rPr>
                <w:rFonts w:ascii="Times New Roman" w:hAnsi="Times New Roman"/>
                <w:sz w:val="21"/>
                <w:szCs w:val="21"/>
              </w:rPr>
              <w:t>办公、生活</w:t>
            </w:r>
            <w:proofErr w:type="spellEnd"/>
          </w:p>
        </w:tc>
        <w:tc>
          <w:tcPr>
            <w:tcW w:w="1729" w:type="dxa"/>
            <w:vAlign w:val="center"/>
          </w:tcPr>
          <w:p w:rsidR="00584C0D" w:rsidRDefault="00891BC0">
            <w:pPr>
              <w:jc w:val="center"/>
              <w:rPr>
                <w:sz w:val="21"/>
                <w:szCs w:val="21"/>
              </w:rPr>
            </w:pPr>
            <w:proofErr w:type="spellStart"/>
            <w:r>
              <w:rPr>
                <w:rFonts w:ascii="Times New Roman" w:hAnsi="Times New Roman"/>
                <w:sz w:val="21"/>
                <w:szCs w:val="21"/>
              </w:rPr>
              <w:t>生活垃圾</w:t>
            </w:r>
            <w:proofErr w:type="spellEnd"/>
          </w:p>
        </w:tc>
        <w:tc>
          <w:tcPr>
            <w:tcW w:w="978" w:type="dxa"/>
            <w:vAlign w:val="center"/>
          </w:tcPr>
          <w:p w:rsidR="00584C0D" w:rsidRDefault="00891BC0">
            <w:pPr>
              <w:pStyle w:val="af6"/>
              <w:rPr>
                <w:rFonts w:ascii="宋体" w:hAnsi="宋体"/>
                <w:sz w:val="21"/>
                <w:szCs w:val="21"/>
              </w:rPr>
            </w:pPr>
            <w:r>
              <w:rPr>
                <w:kern w:val="2"/>
                <w:sz w:val="21"/>
                <w:szCs w:val="21"/>
              </w:rPr>
              <w:t>4.5t/a</w:t>
            </w:r>
          </w:p>
        </w:tc>
        <w:tc>
          <w:tcPr>
            <w:tcW w:w="672" w:type="dxa"/>
            <w:vMerge w:val="restart"/>
            <w:vAlign w:val="center"/>
          </w:tcPr>
          <w:p w:rsidR="00584C0D" w:rsidRDefault="00891BC0">
            <w:pPr>
              <w:jc w:val="center"/>
              <w:rPr>
                <w:sz w:val="21"/>
                <w:szCs w:val="21"/>
              </w:rPr>
            </w:pPr>
            <w:proofErr w:type="spellStart"/>
            <w:r>
              <w:rPr>
                <w:rFonts w:hint="eastAsia"/>
                <w:sz w:val="21"/>
                <w:szCs w:val="21"/>
              </w:rPr>
              <w:t>一般固废</w:t>
            </w:r>
            <w:proofErr w:type="spellEnd"/>
          </w:p>
        </w:tc>
        <w:tc>
          <w:tcPr>
            <w:tcW w:w="2700" w:type="dxa"/>
            <w:vAlign w:val="center"/>
          </w:tcPr>
          <w:p w:rsidR="00584C0D" w:rsidRDefault="00891BC0">
            <w:pPr>
              <w:jc w:val="center"/>
              <w:rPr>
                <w:sz w:val="21"/>
                <w:szCs w:val="21"/>
              </w:rPr>
            </w:pPr>
            <w:proofErr w:type="spellStart"/>
            <w:r>
              <w:rPr>
                <w:rFonts w:hint="eastAsia"/>
                <w:sz w:val="21"/>
                <w:szCs w:val="21"/>
              </w:rPr>
              <w:t>由环卫部门统一收集、清运</w:t>
            </w:r>
            <w:proofErr w:type="spellEnd"/>
          </w:p>
        </w:tc>
        <w:tc>
          <w:tcPr>
            <w:tcW w:w="1463" w:type="dxa"/>
            <w:vAlign w:val="center"/>
          </w:tcPr>
          <w:p w:rsidR="00584C0D" w:rsidRDefault="00891BC0">
            <w:pPr>
              <w:jc w:val="center"/>
              <w:rPr>
                <w:sz w:val="21"/>
                <w:szCs w:val="21"/>
                <w:lang w:eastAsia="zh-CN"/>
              </w:rPr>
            </w:pPr>
            <w:r>
              <w:rPr>
                <w:rFonts w:hint="eastAsia"/>
                <w:sz w:val="21"/>
                <w:szCs w:val="21"/>
                <w:lang w:eastAsia="zh-CN"/>
              </w:rPr>
              <w:t>同环评</w:t>
            </w:r>
          </w:p>
        </w:tc>
      </w:tr>
      <w:tr w:rsidR="00584C0D">
        <w:trPr>
          <w:trHeight w:val="420"/>
          <w:jc w:val="center"/>
        </w:trPr>
        <w:tc>
          <w:tcPr>
            <w:tcW w:w="980" w:type="dxa"/>
            <w:vAlign w:val="center"/>
          </w:tcPr>
          <w:p w:rsidR="00584C0D" w:rsidRDefault="00891BC0">
            <w:pPr>
              <w:jc w:val="center"/>
              <w:rPr>
                <w:sz w:val="21"/>
                <w:szCs w:val="21"/>
              </w:rPr>
            </w:pPr>
            <w:r>
              <w:rPr>
                <w:rFonts w:hint="eastAsia"/>
                <w:sz w:val="21"/>
                <w:szCs w:val="21"/>
                <w:lang w:eastAsia="zh-CN"/>
              </w:rPr>
              <w:t>生产</w:t>
            </w:r>
          </w:p>
        </w:tc>
        <w:tc>
          <w:tcPr>
            <w:tcW w:w="1729" w:type="dxa"/>
            <w:vAlign w:val="center"/>
          </w:tcPr>
          <w:p w:rsidR="00584C0D" w:rsidRDefault="00891BC0">
            <w:pPr>
              <w:jc w:val="center"/>
              <w:rPr>
                <w:sz w:val="21"/>
                <w:szCs w:val="21"/>
                <w:lang w:eastAsia="zh-CN"/>
              </w:rPr>
            </w:pPr>
            <w:r>
              <w:rPr>
                <w:rFonts w:hint="eastAsia"/>
                <w:sz w:val="21"/>
                <w:szCs w:val="21"/>
                <w:lang w:eastAsia="zh-CN"/>
              </w:rPr>
              <w:t>废棉尘</w:t>
            </w:r>
          </w:p>
        </w:tc>
        <w:tc>
          <w:tcPr>
            <w:tcW w:w="978" w:type="dxa"/>
            <w:vAlign w:val="center"/>
          </w:tcPr>
          <w:p w:rsidR="00584C0D" w:rsidRDefault="00891BC0">
            <w:pPr>
              <w:pStyle w:val="af6"/>
              <w:rPr>
                <w:rFonts w:ascii="宋体" w:hAnsi="宋体"/>
                <w:sz w:val="21"/>
                <w:szCs w:val="21"/>
              </w:rPr>
            </w:pPr>
            <w:r>
              <w:rPr>
                <w:rFonts w:hint="eastAsia"/>
                <w:kern w:val="2"/>
                <w:sz w:val="21"/>
                <w:szCs w:val="21"/>
                <w:lang w:eastAsia="zh-CN"/>
              </w:rPr>
              <w:t>10</w:t>
            </w:r>
            <w:r>
              <w:rPr>
                <w:kern w:val="2"/>
                <w:sz w:val="21"/>
                <w:szCs w:val="21"/>
              </w:rPr>
              <w:t>t/a</w:t>
            </w:r>
          </w:p>
        </w:tc>
        <w:tc>
          <w:tcPr>
            <w:tcW w:w="672" w:type="dxa"/>
            <w:vMerge/>
            <w:vAlign w:val="center"/>
          </w:tcPr>
          <w:p w:rsidR="00584C0D" w:rsidRDefault="00584C0D">
            <w:pPr>
              <w:jc w:val="center"/>
              <w:rPr>
                <w:sz w:val="21"/>
                <w:szCs w:val="21"/>
              </w:rPr>
            </w:pPr>
          </w:p>
        </w:tc>
        <w:tc>
          <w:tcPr>
            <w:tcW w:w="2700" w:type="dxa"/>
            <w:vMerge w:val="restart"/>
            <w:vAlign w:val="center"/>
          </w:tcPr>
          <w:p w:rsidR="00584C0D" w:rsidRDefault="00891BC0">
            <w:pPr>
              <w:jc w:val="center"/>
              <w:rPr>
                <w:sz w:val="21"/>
                <w:szCs w:val="21"/>
              </w:rPr>
            </w:pPr>
            <w:proofErr w:type="spellStart"/>
            <w:r>
              <w:rPr>
                <w:rFonts w:hint="eastAsia"/>
                <w:sz w:val="21"/>
                <w:szCs w:val="21"/>
              </w:rPr>
              <w:t>统一收集后外售</w:t>
            </w:r>
            <w:proofErr w:type="spellEnd"/>
          </w:p>
        </w:tc>
        <w:tc>
          <w:tcPr>
            <w:tcW w:w="1463" w:type="dxa"/>
            <w:vAlign w:val="center"/>
          </w:tcPr>
          <w:p w:rsidR="00584C0D" w:rsidRDefault="00891BC0">
            <w:pPr>
              <w:jc w:val="center"/>
              <w:rPr>
                <w:sz w:val="21"/>
                <w:szCs w:val="21"/>
              </w:rPr>
            </w:pPr>
            <w:r>
              <w:rPr>
                <w:rFonts w:hint="eastAsia"/>
                <w:sz w:val="21"/>
                <w:szCs w:val="21"/>
                <w:lang w:eastAsia="zh-CN"/>
              </w:rPr>
              <w:t>同环评</w:t>
            </w:r>
          </w:p>
        </w:tc>
      </w:tr>
      <w:tr w:rsidR="00584C0D">
        <w:trPr>
          <w:trHeight w:val="420"/>
          <w:jc w:val="center"/>
        </w:trPr>
        <w:tc>
          <w:tcPr>
            <w:tcW w:w="980" w:type="dxa"/>
            <w:vMerge w:val="restart"/>
            <w:vAlign w:val="center"/>
          </w:tcPr>
          <w:p w:rsidR="00584C0D" w:rsidRDefault="00891BC0">
            <w:pPr>
              <w:jc w:val="center"/>
              <w:rPr>
                <w:sz w:val="21"/>
                <w:szCs w:val="21"/>
                <w:lang w:eastAsia="zh-CN"/>
              </w:rPr>
            </w:pPr>
            <w:r>
              <w:rPr>
                <w:rFonts w:hint="eastAsia"/>
                <w:sz w:val="21"/>
                <w:szCs w:val="21"/>
                <w:lang w:eastAsia="zh-CN"/>
              </w:rPr>
              <w:t>包装</w:t>
            </w:r>
          </w:p>
        </w:tc>
        <w:tc>
          <w:tcPr>
            <w:tcW w:w="1729" w:type="dxa"/>
            <w:vAlign w:val="center"/>
          </w:tcPr>
          <w:p w:rsidR="00584C0D" w:rsidRDefault="00891BC0">
            <w:pPr>
              <w:jc w:val="center"/>
              <w:rPr>
                <w:sz w:val="21"/>
                <w:szCs w:val="21"/>
                <w:lang w:eastAsia="zh-CN"/>
              </w:rPr>
            </w:pPr>
            <w:r>
              <w:rPr>
                <w:rFonts w:hint="eastAsia"/>
                <w:sz w:val="21"/>
                <w:szCs w:val="21"/>
                <w:lang w:eastAsia="zh-CN"/>
              </w:rPr>
              <w:t>废包装袋</w:t>
            </w:r>
          </w:p>
        </w:tc>
        <w:tc>
          <w:tcPr>
            <w:tcW w:w="978" w:type="dxa"/>
            <w:vAlign w:val="center"/>
          </w:tcPr>
          <w:p w:rsidR="00584C0D" w:rsidRDefault="00891BC0">
            <w:pPr>
              <w:pStyle w:val="af6"/>
              <w:rPr>
                <w:kern w:val="2"/>
                <w:sz w:val="21"/>
                <w:szCs w:val="21"/>
                <w:lang w:eastAsia="zh-CN"/>
              </w:rPr>
            </w:pPr>
            <w:r>
              <w:rPr>
                <w:rFonts w:hint="eastAsia"/>
                <w:kern w:val="2"/>
                <w:sz w:val="21"/>
                <w:szCs w:val="21"/>
                <w:lang w:eastAsia="zh-CN"/>
              </w:rPr>
              <w:t>0.5</w:t>
            </w:r>
            <w:r>
              <w:rPr>
                <w:kern w:val="2"/>
                <w:sz w:val="21"/>
                <w:szCs w:val="21"/>
              </w:rPr>
              <w:t>t/a</w:t>
            </w:r>
          </w:p>
        </w:tc>
        <w:tc>
          <w:tcPr>
            <w:tcW w:w="672" w:type="dxa"/>
            <w:vMerge/>
            <w:vAlign w:val="center"/>
          </w:tcPr>
          <w:p w:rsidR="00584C0D" w:rsidRDefault="00584C0D">
            <w:pPr>
              <w:jc w:val="center"/>
              <w:rPr>
                <w:sz w:val="21"/>
                <w:szCs w:val="21"/>
              </w:rPr>
            </w:pPr>
          </w:p>
        </w:tc>
        <w:tc>
          <w:tcPr>
            <w:tcW w:w="2700" w:type="dxa"/>
            <w:vMerge/>
            <w:vAlign w:val="center"/>
          </w:tcPr>
          <w:p w:rsidR="00584C0D" w:rsidRDefault="00584C0D">
            <w:pPr>
              <w:jc w:val="center"/>
              <w:rPr>
                <w:sz w:val="21"/>
                <w:szCs w:val="21"/>
              </w:rPr>
            </w:pPr>
          </w:p>
        </w:tc>
        <w:tc>
          <w:tcPr>
            <w:tcW w:w="1463" w:type="dxa"/>
            <w:vAlign w:val="center"/>
          </w:tcPr>
          <w:p w:rsidR="00584C0D" w:rsidRDefault="00891BC0">
            <w:pPr>
              <w:jc w:val="center"/>
              <w:rPr>
                <w:sz w:val="21"/>
                <w:szCs w:val="21"/>
                <w:lang w:eastAsia="zh-CN"/>
              </w:rPr>
            </w:pPr>
            <w:r>
              <w:rPr>
                <w:rFonts w:hint="eastAsia"/>
                <w:sz w:val="21"/>
                <w:szCs w:val="21"/>
                <w:lang w:eastAsia="zh-CN"/>
              </w:rPr>
              <w:t>同环评</w:t>
            </w:r>
          </w:p>
        </w:tc>
      </w:tr>
      <w:tr w:rsidR="00584C0D">
        <w:trPr>
          <w:trHeight w:val="420"/>
          <w:jc w:val="center"/>
        </w:trPr>
        <w:tc>
          <w:tcPr>
            <w:tcW w:w="980" w:type="dxa"/>
            <w:vMerge/>
            <w:vAlign w:val="center"/>
          </w:tcPr>
          <w:p w:rsidR="00584C0D" w:rsidRDefault="00584C0D">
            <w:pPr>
              <w:jc w:val="center"/>
              <w:rPr>
                <w:sz w:val="21"/>
                <w:szCs w:val="21"/>
                <w:lang w:eastAsia="zh-CN"/>
              </w:rPr>
            </w:pPr>
          </w:p>
        </w:tc>
        <w:tc>
          <w:tcPr>
            <w:tcW w:w="1729" w:type="dxa"/>
            <w:vAlign w:val="center"/>
          </w:tcPr>
          <w:p w:rsidR="00584C0D" w:rsidRDefault="00891BC0">
            <w:pPr>
              <w:jc w:val="center"/>
              <w:rPr>
                <w:sz w:val="21"/>
                <w:szCs w:val="21"/>
                <w:lang w:eastAsia="zh-CN"/>
              </w:rPr>
            </w:pPr>
            <w:r>
              <w:rPr>
                <w:rFonts w:hint="eastAsia"/>
                <w:sz w:val="21"/>
                <w:szCs w:val="21"/>
                <w:lang w:eastAsia="zh-CN"/>
              </w:rPr>
              <w:t>废打包带</w:t>
            </w:r>
          </w:p>
        </w:tc>
        <w:tc>
          <w:tcPr>
            <w:tcW w:w="978" w:type="dxa"/>
            <w:vAlign w:val="center"/>
          </w:tcPr>
          <w:p w:rsidR="00584C0D" w:rsidRDefault="00891BC0">
            <w:pPr>
              <w:pStyle w:val="af6"/>
              <w:rPr>
                <w:kern w:val="2"/>
                <w:sz w:val="21"/>
                <w:szCs w:val="21"/>
                <w:lang w:eastAsia="zh-CN"/>
              </w:rPr>
            </w:pPr>
            <w:r>
              <w:rPr>
                <w:rFonts w:hint="eastAsia"/>
                <w:kern w:val="2"/>
                <w:sz w:val="21"/>
                <w:szCs w:val="21"/>
                <w:lang w:eastAsia="zh-CN"/>
              </w:rPr>
              <w:t>0.5</w:t>
            </w:r>
            <w:r>
              <w:rPr>
                <w:kern w:val="2"/>
                <w:sz w:val="21"/>
                <w:szCs w:val="21"/>
              </w:rPr>
              <w:t>t/a</w:t>
            </w:r>
          </w:p>
        </w:tc>
        <w:tc>
          <w:tcPr>
            <w:tcW w:w="672" w:type="dxa"/>
            <w:vMerge/>
            <w:vAlign w:val="center"/>
          </w:tcPr>
          <w:p w:rsidR="00584C0D" w:rsidRDefault="00584C0D">
            <w:pPr>
              <w:jc w:val="center"/>
              <w:rPr>
                <w:sz w:val="21"/>
                <w:szCs w:val="21"/>
              </w:rPr>
            </w:pPr>
          </w:p>
        </w:tc>
        <w:tc>
          <w:tcPr>
            <w:tcW w:w="2700" w:type="dxa"/>
            <w:vMerge/>
            <w:vAlign w:val="center"/>
          </w:tcPr>
          <w:p w:rsidR="00584C0D" w:rsidRDefault="00584C0D">
            <w:pPr>
              <w:jc w:val="center"/>
              <w:rPr>
                <w:sz w:val="21"/>
                <w:szCs w:val="21"/>
              </w:rPr>
            </w:pPr>
          </w:p>
        </w:tc>
        <w:tc>
          <w:tcPr>
            <w:tcW w:w="1463" w:type="dxa"/>
            <w:vAlign w:val="center"/>
          </w:tcPr>
          <w:p w:rsidR="00584C0D" w:rsidRDefault="00891BC0">
            <w:pPr>
              <w:jc w:val="center"/>
              <w:rPr>
                <w:sz w:val="21"/>
                <w:szCs w:val="21"/>
                <w:lang w:eastAsia="zh-CN"/>
              </w:rPr>
            </w:pPr>
            <w:r>
              <w:rPr>
                <w:rFonts w:hint="eastAsia"/>
                <w:sz w:val="21"/>
                <w:szCs w:val="21"/>
                <w:lang w:eastAsia="zh-CN"/>
              </w:rPr>
              <w:t>同环评</w:t>
            </w:r>
          </w:p>
        </w:tc>
      </w:tr>
      <w:tr w:rsidR="00584C0D">
        <w:trPr>
          <w:trHeight w:val="420"/>
          <w:jc w:val="center"/>
        </w:trPr>
        <w:tc>
          <w:tcPr>
            <w:tcW w:w="980" w:type="dxa"/>
            <w:vMerge/>
            <w:vAlign w:val="center"/>
          </w:tcPr>
          <w:p w:rsidR="00584C0D" w:rsidRDefault="00584C0D">
            <w:pPr>
              <w:jc w:val="center"/>
              <w:rPr>
                <w:sz w:val="21"/>
                <w:szCs w:val="21"/>
                <w:lang w:eastAsia="zh-CN"/>
              </w:rPr>
            </w:pPr>
          </w:p>
        </w:tc>
        <w:tc>
          <w:tcPr>
            <w:tcW w:w="1729" w:type="dxa"/>
            <w:vAlign w:val="center"/>
          </w:tcPr>
          <w:p w:rsidR="00584C0D" w:rsidRDefault="00891BC0">
            <w:pPr>
              <w:jc w:val="center"/>
              <w:rPr>
                <w:sz w:val="21"/>
                <w:szCs w:val="21"/>
                <w:lang w:eastAsia="zh-CN"/>
              </w:rPr>
            </w:pPr>
            <w:r>
              <w:rPr>
                <w:rFonts w:hint="eastAsia"/>
                <w:sz w:val="21"/>
                <w:szCs w:val="21"/>
                <w:lang w:eastAsia="zh-CN"/>
              </w:rPr>
              <w:t>废铁丝</w:t>
            </w:r>
          </w:p>
        </w:tc>
        <w:tc>
          <w:tcPr>
            <w:tcW w:w="978" w:type="dxa"/>
            <w:vAlign w:val="center"/>
          </w:tcPr>
          <w:p w:rsidR="00584C0D" w:rsidRDefault="00891BC0">
            <w:pPr>
              <w:pStyle w:val="af6"/>
              <w:rPr>
                <w:kern w:val="2"/>
                <w:sz w:val="21"/>
                <w:szCs w:val="21"/>
                <w:lang w:eastAsia="zh-CN"/>
              </w:rPr>
            </w:pPr>
            <w:r>
              <w:rPr>
                <w:rFonts w:hint="eastAsia"/>
                <w:kern w:val="2"/>
                <w:sz w:val="21"/>
                <w:szCs w:val="21"/>
                <w:lang w:eastAsia="zh-CN"/>
              </w:rPr>
              <w:t>1</w:t>
            </w:r>
            <w:r>
              <w:rPr>
                <w:kern w:val="2"/>
                <w:sz w:val="21"/>
                <w:szCs w:val="21"/>
              </w:rPr>
              <w:t>t/a</w:t>
            </w:r>
          </w:p>
        </w:tc>
        <w:tc>
          <w:tcPr>
            <w:tcW w:w="672" w:type="dxa"/>
            <w:vMerge/>
            <w:vAlign w:val="center"/>
          </w:tcPr>
          <w:p w:rsidR="00584C0D" w:rsidRDefault="00584C0D">
            <w:pPr>
              <w:jc w:val="center"/>
              <w:rPr>
                <w:sz w:val="21"/>
                <w:szCs w:val="21"/>
              </w:rPr>
            </w:pPr>
          </w:p>
        </w:tc>
        <w:tc>
          <w:tcPr>
            <w:tcW w:w="2700" w:type="dxa"/>
            <w:vAlign w:val="center"/>
          </w:tcPr>
          <w:p w:rsidR="00584C0D" w:rsidRDefault="00891BC0">
            <w:pPr>
              <w:jc w:val="center"/>
              <w:rPr>
                <w:sz w:val="21"/>
                <w:szCs w:val="21"/>
              </w:rPr>
            </w:pPr>
            <w:r>
              <w:rPr>
                <w:rFonts w:hint="eastAsia"/>
                <w:sz w:val="21"/>
                <w:szCs w:val="21"/>
                <w:lang w:eastAsia="zh-CN"/>
              </w:rPr>
              <w:t>厂内回用</w:t>
            </w:r>
          </w:p>
        </w:tc>
        <w:tc>
          <w:tcPr>
            <w:tcW w:w="1463" w:type="dxa"/>
            <w:vAlign w:val="center"/>
          </w:tcPr>
          <w:p w:rsidR="00584C0D" w:rsidRDefault="00891BC0">
            <w:pPr>
              <w:jc w:val="center"/>
              <w:rPr>
                <w:sz w:val="21"/>
                <w:szCs w:val="21"/>
                <w:lang w:eastAsia="zh-CN"/>
              </w:rPr>
            </w:pPr>
            <w:r>
              <w:rPr>
                <w:rFonts w:hint="eastAsia"/>
                <w:sz w:val="21"/>
                <w:szCs w:val="21"/>
                <w:lang w:eastAsia="zh-CN"/>
              </w:rPr>
              <w:t>同环评</w:t>
            </w:r>
          </w:p>
        </w:tc>
      </w:tr>
    </w:tbl>
    <w:p w:rsidR="00584C0D" w:rsidRDefault="00891BC0">
      <w:pPr>
        <w:pStyle w:val="2"/>
        <w:numPr>
          <w:ilvl w:val="1"/>
          <w:numId w:val="0"/>
        </w:numPr>
        <w:jc w:val="center"/>
        <w:rPr>
          <w:lang w:eastAsia="zh-CN"/>
        </w:rPr>
      </w:pPr>
      <w:r>
        <w:rPr>
          <w:rFonts w:hint="eastAsia"/>
          <w:noProof/>
          <w:lang w:eastAsia="zh-CN"/>
        </w:rPr>
        <w:lastRenderedPageBreak/>
        <w:drawing>
          <wp:inline distT="0" distB="0" distL="114300" distR="114300">
            <wp:extent cx="4772660" cy="3579495"/>
            <wp:effectExtent l="0" t="0" r="8890" b="1905"/>
            <wp:docPr id="37" name="图片 37" descr="除尘器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除尘器1"/>
                    <pic:cNvPicPr>
                      <a:picLocks noChangeAspect="1"/>
                    </pic:cNvPicPr>
                  </pic:nvPicPr>
                  <pic:blipFill>
                    <a:blip r:embed="rId16" cstate="email"/>
                    <a:stretch>
                      <a:fillRect/>
                    </a:stretch>
                  </pic:blipFill>
                  <pic:spPr>
                    <a:xfrm>
                      <a:off x="0" y="0"/>
                      <a:ext cx="4772660" cy="3579495"/>
                    </a:xfrm>
                    <a:prstGeom prst="rect">
                      <a:avLst/>
                    </a:prstGeom>
                  </pic:spPr>
                </pic:pic>
              </a:graphicData>
            </a:graphic>
          </wp:inline>
        </w:drawing>
      </w:r>
      <w:r>
        <w:rPr>
          <w:rFonts w:hint="eastAsia"/>
          <w:noProof/>
          <w:lang w:eastAsia="zh-CN"/>
        </w:rPr>
        <w:drawing>
          <wp:inline distT="0" distB="0" distL="114300" distR="114300">
            <wp:extent cx="2580640" cy="3441065"/>
            <wp:effectExtent l="0" t="0" r="10160" b="6985"/>
            <wp:docPr id="39" name="图片 39" descr="除尘器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除尘器3"/>
                    <pic:cNvPicPr>
                      <a:picLocks noChangeAspect="1"/>
                    </pic:cNvPicPr>
                  </pic:nvPicPr>
                  <pic:blipFill>
                    <a:blip r:embed="rId17" cstate="email"/>
                    <a:stretch>
                      <a:fillRect/>
                    </a:stretch>
                  </pic:blipFill>
                  <pic:spPr>
                    <a:xfrm>
                      <a:off x="0" y="0"/>
                      <a:ext cx="2580640" cy="3441065"/>
                    </a:xfrm>
                    <a:prstGeom prst="rect">
                      <a:avLst/>
                    </a:prstGeom>
                  </pic:spPr>
                </pic:pic>
              </a:graphicData>
            </a:graphic>
          </wp:inline>
        </w:drawing>
      </w:r>
      <w:r>
        <w:rPr>
          <w:rFonts w:hint="eastAsia"/>
          <w:noProof/>
          <w:lang w:eastAsia="zh-CN"/>
        </w:rPr>
        <w:drawing>
          <wp:inline distT="0" distB="0" distL="114300" distR="114300">
            <wp:extent cx="2573020" cy="3431540"/>
            <wp:effectExtent l="0" t="0" r="17780" b="16510"/>
            <wp:docPr id="40" name="图片 40" descr="除尘器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除尘器4"/>
                    <pic:cNvPicPr>
                      <a:picLocks noChangeAspect="1"/>
                    </pic:cNvPicPr>
                  </pic:nvPicPr>
                  <pic:blipFill>
                    <a:blip r:embed="rId18" cstate="email"/>
                    <a:stretch>
                      <a:fillRect/>
                    </a:stretch>
                  </pic:blipFill>
                  <pic:spPr>
                    <a:xfrm>
                      <a:off x="0" y="0"/>
                      <a:ext cx="2573020" cy="3431540"/>
                    </a:xfrm>
                    <a:prstGeom prst="rect">
                      <a:avLst/>
                    </a:prstGeom>
                  </pic:spPr>
                </pic:pic>
              </a:graphicData>
            </a:graphic>
          </wp:inline>
        </w:drawing>
      </w:r>
    </w:p>
    <w:p w:rsidR="00584C0D" w:rsidRDefault="00891BC0">
      <w:pPr>
        <w:jc w:val="center"/>
        <w:rPr>
          <w:b/>
          <w:bCs/>
          <w:sz w:val="24"/>
          <w:szCs w:val="24"/>
          <w:lang w:eastAsia="zh-CN"/>
        </w:rPr>
      </w:pPr>
      <w:r>
        <w:rPr>
          <w:rFonts w:hint="eastAsia"/>
          <w:b/>
          <w:bCs/>
          <w:sz w:val="24"/>
          <w:szCs w:val="24"/>
          <w:lang w:eastAsia="zh-CN"/>
        </w:rPr>
        <w:t>图4-1 环保设施照片</w:t>
      </w:r>
    </w:p>
    <w:p w:rsidR="00584C0D" w:rsidRDefault="00891BC0">
      <w:pPr>
        <w:pStyle w:val="2"/>
        <w:numPr>
          <w:ilvl w:val="1"/>
          <w:numId w:val="0"/>
        </w:numPr>
      </w:pPr>
      <w:bookmarkStart w:id="121" w:name="_Toc19769_WPSOffice_Level2"/>
      <w:r>
        <w:rPr>
          <w:rFonts w:hint="eastAsia"/>
          <w:lang w:eastAsia="zh-CN"/>
        </w:rPr>
        <w:t>4.2</w:t>
      </w:r>
      <w:r>
        <w:t>其他环保设施</w:t>
      </w:r>
      <w:bookmarkEnd w:id="121"/>
    </w:p>
    <w:p w:rsidR="00584C0D" w:rsidRDefault="00891BC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lang w:eastAsia="zh-CN"/>
        </w:rPr>
        <w:t>1</w:t>
      </w:r>
      <w:r>
        <w:rPr>
          <w:rFonts w:ascii="Times New Roman" w:hAnsi="Times New Roman" w:cs="Times New Roman"/>
          <w:sz w:val="24"/>
          <w:szCs w:val="24"/>
          <w:lang w:eastAsia="zh-CN"/>
        </w:rPr>
        <w:t>、</w:t>
      </w:r>
      <w:proofErr w:type="spellStart"/>
      <w:r>
        <w:rPr>
          <w:rFonts w:ascii="Times New Roman" w:hAnsi="Times New Roman" w:cs="Times New Roman"/>
          <w:sz w:val="24"/>
          <w:szCs w:val="24"/>
        </w:rPr>
        <w:t>环境风险防范设施</w:t>
      </w:r>
      <w:proofErr w:type="spellEnd"/>
    </w:p>
    <w:p w:rsidR="00584C0D" w:rsidRDefault="00891BC0">
      <w:pPr>
        <w:spacing w:line="360" w:lineRule="auto"/>
        <w:ind w:firstLineChars="200" w:firstLine="480"/>
        <w:rPr>
          <w:rFonts w:ascii="Times New Roman" w:hAnsi="Times New Roman" w:cs="Times New Roman"/>
          <w:sz w:val="24"/>
          <w:szCs w:val="24"/>
          <w:lang w:eastAsia="zh-CN"/>
        </w:rPr>
      </w:pPr>
      <w:r>
        <w:rPr>
          <w:rFonts w:ascii="Times New Roman" w:hAnsi="Times New Roman" w:cs="Times New Roman"/>
          <w:sz w:val="24"/>
          <w:szCs w:val="24"/>
          <w:lang w:eastAsia="zh-CN"/>
        </w:rPr>
        <w:t>（</w:t>
      </w:r>
      <w:r>
        <w:rPr>
          <w:rFonts w:ascii="Times New Roman" w:hAnsi="Times New Roman" w:cs="Times New Roman"/>
          <w:sz w:val="24"/>
          <w:szCs w:val="24"/>
          <w:lang w:eastAsia="zh-CN"/>
        </w:rPr>
        <w:t>1</w:t>
      </w:r>
      <w:r>
        <w:rPr>
          <w:rFonts w:ascii="Times New Roman" w:hAnsi="Times New Roman" w:cs="Times New Roman"/>
          <w:sz w:val="24"/>
          <w:szCs w:val="24"/>
          <w:lang w:eastAsia="zh-CN"/>
        </w:rPr>
        <w:t>）环境风险三级防范措施</w:t>
      </w:r>
    </w:p>
    <w:p w:rsidR="00584C0D" w:rsidRDefault="00891BC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本项目不存在液体灌区，没有生产废水产生。为防止事故状态的消防废水</w:t>
      </w:r>
      <w:r>
        <w:rPr>
          <w:rFonts w:ascii="Times New Roman" w:hAnsi="Times New Roman" w:cs="Times New Roman"/>
          <w:sz w:val="24"/>
          <w:szCs w:val="24"/>
        </w:rPr>
        <w:lastRenderedPageBreak/>
        <w:t>对环境产生污染，公司建设了事故水池，根据本项目应急预案计算得出事故储存设施总有效容积：</w:t>
      </w:r>
      <w:r>
        <w:rPr>
          <w:rFonts w:ascii="Times New Roman" w:hAnsi="Times New Roman" w:cs="Times New Roman"/>
          <w:sz w:val="24"/>
          <w:szCs w:val="24"/>
        </w:rPr>
        <w:t>V</w:t>
      </w:r>
      <w:r>
        <w:rPr>
          <w:rFonts w:ascii="Times New Roman" w:hAnsi="Times New Roman" w:cs="Times New Roman"/>
          <w:sz w:val="24"/>
          <w:szCs w:val="24"/>
        </w:rPr>
        <w:t>总</w:t>
      </w:r>
      <w:r>
        <w:rPr>
          <w:rFonts w:ascii="Times New Roman" w:hAnsi="Times New Roman" w:cs="Times New Roman"/>
          <w:sz w:val="24"/>
          <w:szCs w:val="24"/>
        </w:rPr>
        <w:t>=( V1+ V2</w:t>
      </w:r>
      <w:r>
        <w:rPr>
          <w:rFonts w:ascii="Times New Roman" w:hAnsi="Times New Roman" w:cs="Times New Roman"/>
          <w:sz w:val="24"/>
          <w:szCs w:val="24"/>
        </w:rPr>
        <w:t>一</w:t>
      </w:r>
      <w:r>
        <w:rPr>
          <w:rFonts w:ascii="Times New Roman" w:hAnsi="Times New Roman" w:cs="Times New Roman"/>
          <w:sz w:val="24"/>
          <w:szCs w:val="24"/>
        </w:rPr>
        <w:t>V3)max+V4+V5=</w:t>
      </w:r>
      <w:r>
        <w:rPr>
          <w:rFonts w:ascii="Times New Roman" w:hAnsi="Times New Roman" w:cs="Times New Roman"/>
          <w:sz w:val="24"/>
          <w:szCs w:val="24"/>
          <w:lang w:eastAsia="zh-CN"/>
        </w:rPr>
        <w:t>65</w:t>
      </w:r>
      <w:r>
        <w:rPr>
          <w:rFonts w:ascii="Times New Roman" w:hAnsi="Times New Roman" w:cs="Times New Roman"/>
          <w:sz w:val="24"/>
          <w:szCs w:val="24"/>
        </w:rPr>
        <w:t>m</w:t>
      </w:r>
      <w:r>
        <w:rPr>
          <w:rFonts w:ascii="Times New Roman" w:hAnsi="Times New Roman" w:cs="Times New Roman"/>
          <w:sz w:val="24"/>
          <w:szCs w:val="24"/>
          <w:vertAlign w:val="superscript"/>
        </w:rPr>
        <w:t>3</w:t>
      </w:r>
      <w:r>
        <w:rPr>
          <w:rFonts w:ascii="Times New Roman" w:hAnsi="Times New Roman" w:cs="Times New Roman"/>
          <w:sz w:val="24"/>
          <w:szCs w:val="24"/>
        </w:rPr>
        <w:t>，</w:t>
      </w:r>
      <w:r>
        <w:rPr>
          <w:rFonts w:ascii="Times New Roman" w:hAnsi="Times New Roman" w:cs="Times New Roman"/>
          <w:sz w:val="24"/>
          <w:szCs w:val="24"/>
          <w:lang w:eastAsia="zh-CN"/>
        </w:rPr>
        <w:t>本项目雨水管道长</w:t>
      </w:r>
      <w:r>
        <w:rPr>
          <w:rFonts w:ascii="Times New Roman" w:hAnsi="Times New Roman" w:cs="Times New Roman"/>
          <w:sz w:val="24"/>
          <w:szCs w:val="24"/>
          <w:lang w:eastAsia="zh-CN"/>
        </w:rPr>
        <w:t>200m</w:t>
      </w:r>
      <w:r>
        <w:rPr>
          <w:rFonts w:ascii="Times New Roman" w:hAnsi="Times New Roman" w:cs="Times New Roman"/>
          <w:sz w:val="24"/>
          <w:szCs w:val="24"/>
          <w:lang w:eastAsia="zh-CN"/>
        </w:rPr>
        <w:t>宽</w:t>
      </w:r>
      <w:r>
        <w:rPr>
          <w:rFonts w:ascii="Times New Roman" w:hAnsi="Times New Roman" w:cs="Times New Roman"/>
          <w:sz w:val="24"/>
          <w:szCs w:val="24"/>
          <w:lang w:eastAsia="zh-CN"/>
        </w:rPr>
        <w:t>0.8m</w:t>
      </w:r>
      <w:r>
        <w:rPr>
          <w:rFonts w:ascii="Times New Roman" w:hAnsi="Times New Roman" w:cs="Times New Roman"/>
          <w:sz w:val="24"/>
          <w:szCs w:val="24"/>
          <w:lang w:eastAsia="zh-CN"/>
        </w:rPr>
        <w:t>深</w:t>
      </w:r>
      <w:r>
        <w:rPr>
          <w:rFonts w:ascii="Times New Roman" w:hAnsi="Times New Roman" w:cs="Times New Roman"/>
          <w:sz w:val="24"/>
          <w:szCs w:val="24"/>
          <w:lang w:eastAsia="zh-CN"/>
        </w:rPr>
        <w:t>0.5m</w:t>
      </w:r>
      <w:r>
        <w:rPr>
          <w:rFonts w:ascii="Times New Roman" w:hAnsi="Times New Roman" w:cs="Times New Roman"/>
          <w:sz w:val="24"/>
          <w:szCs w:val="24"/>
          <w:lang w:eastAsia="zh-CN"/>
        </w:rPr>
        <w:t>，容积</w:t>
      </w:r>
      <w:r>
        <w:rPr>
          <w:rFonts w:ascii="Times New Roman" w:hAnsi="Times New Roman" w:cs="Times New Roman"/>
          <w:sz w:val="24"/>
          <w:szCs w:val="24"/>
          <w:lang w:eastAsia="zh-CN"/>
        </w:rPr>
        <w:t>80</w:t>
      </w:r>
      <w:r>
        <w:rPr>
          <w:rFonts w:ascii="Times New Roman" w:hAnsi="Times New Roman" w:cs="Times New Roman"/>
          <w:sz w:val="24"/>
          <w:szCs w:val="24"/>
        </w:rPr>
        <w:t>m³</w:t>
      </w:r>
      <w:r>
        <w:rPr>
          <w:rFonts w:ascii="Times New Roman" w:hAnsi="Times New Roman" w:cs="Times New Roman"/>
          <w:sz w:val="24"/>
          <w:szCs w:val="24"/>
          <w:lang w:eastAsia="zh-CN"/>
        </w:rPr>
        <w:t>，</w:t>
      </w:r>
      <w:proofErr w:type="spellStart"/>
      <w:r>
        <w:rPr>
          <w:rFonts w:ascii="Times New Roman" w:hAnsi="Times New Roman" w:cs="Times New Roman"/>
          <w:sz w:val="24"/>
          <w:szCs w:val="24"/>
        </w:rPr>
        <w:t>可有效收集事故废水</w:t>
      </w:r>
      <w:proofErr w:type="spellEnd"/>
      <w:r>
        <w:rPr>
          <w:rFonts w:ascii="Times New Roman" w:hAnsi="Times New Roman" w:cs="Times New Roman"/>
          <w:sz w:val="24"/>
          <w:szCs w:val="24"/>
        </w:rPr>
        <w:t>。</w:t>
      </w:r>
      <w:proofErr w:type="spellStart"/>
      <w:r>
        <w:rPr>
          <w:rFonts w:ascii="Times New Roman" w:hAnsi="Times New Roman" w:cs="Times New Roman"/>
          <w:sz w:val="24"/>
          <w:szCs w:val="24"/>
        </w:rPr>
        <w:t>将消防废水等引入该事故水池，防止污染物进入地表水水体</w:t>
      </w:r>
      <w:proofErr w:type="spellEnd"/>
      <w:r>
        <w:rPr>
          <w:rFonts w:ascii="Times New Roman" w:hAnsi="Times New Roman" w:cs="Times New Roman"/>
          <w:sz w:val="24"/>
          <w:szCs w:val="24"/>
        </w:rPr>
        <w:t>。</w:t>
      </w:r>
    </w:p>
    <w:p w:rsidR="00584C0D" w:rsidRDefault="00891BC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lang w:eastAsia="zh-CN"/>
        </w:rPr>
        <w:t>（</w:t>
      </w:r>
      <w:r>
        <w:rPr>
          <w:rFonts w:ascii="Times New Roman" w:hAnsi="Times New Roman" w:cs="Times New Roman"/>
          <w:sz w:val="24"/>
          <w:szCs w:val="24"/>
          <w:lang w:eastAsia="zh-CN"/>
        </w:rPr>
        <w:t>2</w:t>
      </w:r>
      <w:r>
        <w:rPr>
          <w:rFonts w:ascii="Times New Roman" w:hAnsi="Times New Roman" w:cs="Times New Roman"/>
          <w:sz w:val="24"/>
          <w:szCs w:val="24"/>
          <w:lang w:eastAsia="zh-CN"/>
        </w:rPr>
        <w:t>）</w:t>
      </w:r>
      <w:proofErr w:type="spellStart"/>
      <w:r>
        <w:rPr>
          <w:rFonts w:ascii="Times New Roman" w:hAnsi="Times New Roman" w:cs="Times New Roman"/>
          <w:sz w:val="24"/>
          <w:szCs w:val="24"/>
        </w:rPr>
        <w:t>规范危险废弃物暂存场所防范措施</w:t>
      </w:r>
      <w:proofErr w:type="spellEnd"/>
    </w:p>
    <w:p w:rsidR="00584C0D" w:rsidRDefault="00891BC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lang w:eastAsia="zh-CN"/>
        </w:rPr>
        <w:t>本项目</w:t>
      </w:r>
      <w:r>
        <w:rPr>
          <w:rFonts w:ascii="Times New Roman" w:hAnsi="Times New Roman" w:cs="Times New Roman" w:hint="eastAsia"/>
          <w:sz w:val="24"/>
          <w:szCs w:val="24"/>
          <w:lang w:eastAsia="zh-CN"/>
        </w:rPr>
        <w:t>无危废产生</w:t>
      </w:r>
      <w:r>
        <w:rPr>
          <w:rFonts w:ascii="Times New Roman" w:hAnsi="Times New Roman" w:cs="Times New Roman"/>
          <w:sz w:val="24"/>
          <w:szCs w:val="24"/>
          <w:lang w:eastAsia="zh-CN"/>
        </w:rPr>
        <w:t>。</w:t>
      </w:r>
    </w:p>
    <w:p w:rsidR="00584C0D" w:rsidRDefault="00891BC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lang w:eastAsia="zh-CN"/>
        </w:rPr>
        <w:t>（</w:t>
      </w:r>
      <w:r>
        <w:rPr>
          <w:rFonts w:ascii="Times New Roman" w:hAnsi="Times New Roman" w:cs="Times New Roman"/>
          <w:sz w:val="24"/>
          <w:szCs w:val="24"/>
          <w:lang w:eastAsia="zh-CN"/>
        </w:rPr>
        <w:t>3</w:t>
      </w:r>
      <w:r>
        <w:rPr>
          <w:rFonts w:ascii="Times New Roman" w:hAnsi="Times New Roman" w:cs="Times New Roman"/>
          <w:sz w:val="24"/>
          <w:szCs w:val="24"/>
          <w:lang w:eastAsia="zh-CN"/>
        </w:rPr>
        <w:t>）</w:t>
      </w:r>
      <w:proofErr w:type="spellStart"/>
      <w:r>
        <w:rPr>
          <w:rFonts w:ascii="Times New Roman" w:hAnsi="Times New Roman" w:cs="Times New Roman"/>
          <w:sz w:val="24"/>
          <w:szCs w:val="24"/>
        </w:rPr>
        <w:t>罐区围堰、初期雨水、事故废水收集及导排系统</w:t>
      </w:r>
      <w:proofErr w:type="spellEnd"/>
    </w:p>
    <w:p w:rsidR="00584C0D" w:rsidRDefault="00891BC0">
      <w:pPr>
        <w:spacing w:line="360" w:lineRule="auto"/>
        <w:ind w:firstLineChars="200" w:firstLine="480"/>
        <w:rPr>
          <w:sz w:val="24"/>
          <w:szCs w:val="24"/>
          <w:lang w:eastAsia="zh-CN"/>
        </w:rPr>
      </w:pPr>
      <w:proofErr w:type="spellStart"/>
      <w:r>
        <w:rPr>
          <w:rFonts w:hint="eastAsia"/>
          <w:sz w:val="24"/>
          <w:szCs w:val="24"/>
        </w:rPr>
        <w:t>本项目无罐区，所以不需建设围堰；项目无生产废水产生，生活污水在厂区内经化粪池处理后</w:t>
      </w:r>
      <w:proofErr w:type="spellEnd"/>
      <w:r>
        <w:rPr>
          <w:rFonts w:hint="eastAsia"/>
          <w:sz w:val="24"/>
          <w:szCs w:val="24"/>
          <w:lang w:eastAsia="zh-CN"/>
        </w:rPr>
        <w:t>清掏用于农田堆肥</w:t>
      </w:r>
      <w:r>
        <w:rPr>
          <w:rFonts w:hint="eastAsia"/>
          <w:sz w:val="24"/>
          <w:szCs w:val="24"/>
        </w:rPr>
        <w:t>。</w:t>
      </w:r>
      <w:proofErr w:type="spellStart"/>
      <w:r>
        <w:rPr>
          <w:rFonts w:hint="eastAsia"/>
          <w:sz w:val="24"/>
          <w:szCs w:val="24"/>
        </w:rPr>
        <w:t>公司建设了应急切换装置，事故状态下，事故废水进入事故水池</w:t>
      </w:r>
      <w:proofErr w:type="spellEnd"/>
      <w:r>
        <w:rPr>
          <w:rFonts w:hint="eastAsia"/>
          <w:sz w:val="24"/>
          <w:szCs w:val="24"/>
        </w:rPr>
        <w:t>。</w:t>
      </w:r>
    </w:p>
    <w:p w:rsidR="00584C0D" w:rsidRDefault="00891BC0">
      <w:pPr>
        <w:spacing w:line="360" w:lineRule="auto"/>
        <w:ind w:firstLineChars="200" w:firstLine="480"/>
        <w:rPr>
          <w:sz w:val="24"/>
          <w:szCs w:val="24"/>
        </w:rPr>
      </w:pPr>
      <w:r>
        <w:rPr>
          <w:rFonts w:hint="eastAsia"/>
          <w:sz w:val="24"/>
          <w:szCs w:val="24"/>
          <w:lang w:eastAsia="zh-CN"/>
        </w:rPr>
        <w:t>（4）</w:t>
      </w:r>
      <w:proofErr w:type="spellStart"/>
      <w:r>
        <w:rPr>
          <w:rFonts w:hint="eastAsia"/>
          <w:sz w:val="24"/>
          <w:szCs w:val="24"/>
        </w:rPr>
        <w:t>各类设施防渗、防腐</w:t>
      </w:r>
      <w:proofErr w:type="spellEnd"/>
    </w:p>
    <w:p w:rsidR="00584C0D" w:rsidRDefault="00891BC0">
      <w:pPr>
        <w:spacing w:line="360" w:lineRule="auto"/>
        <w:ind w:firstLineChars="200" w:firstLine="480"/>
        <w:rPr>
          <w:sz w:val="24"/>
          <w:szCs w:val="24"/>
        </w:rPr>
      </w:pPr>
      <w:proofErr w:type="spellStart"/>
      <w:r>
        <w:rPr>
          <w:rFonts w:hint="eastAsia"/>
          <w:sz w:val="24"/>
          <w:szCs w:val="24"/>
        </w:rPr>
        <w:t>项目生产装置区、雨水管网建设均采用了抗渗措施</w:t>
      </w:r>
      <w:proofErr w:type="spellEnd"/>
      <w:r>
        <w:rPr>
          <w:rFonts w:hint="eastAsia"/>
          <w:sz w:val="24"/>
          <w:szCs w:val="24"/>
        </w:rPr>
        <w:t>。</w:t>
      </w:r>
    </w:p>
    <w:p w:rsidR="00584C0D" w:rsidRDefault="00891BC0">
      <w:pPr>
        <w:spacing w:line="360" w:lineRule="auto"/>
        <w:ind w:firstLineChars="200" w:firstLine="480"/>
        <w:rPr>
          <w:sz w:val="24"/>
          <w:szCs w:val="24"/>
          <w:lang w:eastAsia="zh-CN"/>
        </w:rPr>
      </w:pPr>
      <w:r>
        <w:rPr>
          <w:rFonts w:hint="eastAsia"/>
          <w:sz w:val="24"/>
          <w:szCs w:val="24"/>
          <w:lang w:eastAsia="zh-CN"/>
        </w:rPr>
        <w:t>（5）应急物资储备</w:t>
      </w:r>
    </w:p>
    <w:p w:rsidR="00584C0D" w:rsidRDefault="00891BC0">
      <w:pPr>
        <w:spacing w:line="360" w:lineRule="auto"/>
        <w:ind w:firstLineChars="200" w:firstLine="480"/>
        <w:rPr>
          <w:sz w:val="24"/>
          <w:szCs w:val="24"/>
          <w:lang w:eastAsia="zh-CN"/>
        </w:rPr>
      </w:pPr>
      <w:r>
        <w:rPr>
          <w:rFonts w:hint="eastAsia"/>
          <w:sz w:val="24"/>
          <w:szCs w:val="24"/>
          <w:lang w:eastAsia="zh-CN"/>
        </w:rPr>
        <w:t>企业应急物资储备情况见表4-3。</w:t>
      </w:r>
    </w:p>
    <w:p w:rsidR="00584C0D" w:rsidRDefault="00891BC0">
      <w:pPr>
        <w:jc w:val="center"/>
        <w:rPr>
          <w:rFonts w:asciiTheme="minorEastAsia" w:eastAsiaTheme="minorEastAsia" w:hAnsiTheme="minorEastAsia" w:cstheme="minorEastAsia"/>
          <w:b/>
          <w:color w:val="000000" w:themeColor="text1"/>
          <w:sz w:val="24"/>
          <w:szCs w:val="24"/>
        </w:rPr>
      </w:pPr>
      <w:r>
        <w:rPr>
          <w:rFonts w:asciiTheme="minorEastAsia" w:eastAsiaTheme="minorEastAsia" w:hAnsiTheme="minorEastAsia" w:cstheme="minorEastAsia" w:hint="eastAsia"/>
          <w:b/>
          <w:color w:val="000000" w:themeColor="text1"/>
          <w:sz w:val="24"/>
          <w:szCs w:val="24"/>
        </w:rPr>
        <w:t>表</w:t>
      </w:r>
      <w:r>
        <w:rPr>
          <w:rFonts w:asciiTheme="minorEastAsia" w:eastAsiaTheme="minorEastAsia" w:hAnsiTheme="minorEastAsia" w:cstheme="minorEastAsia" w:hint="eastAsia"/>
          <w:b/>
          <w:color w:val="000000" w:themeColor="text1"/>
          <w:sz w:val="24"/>
          <w:szCs w:val="24"/>
          <w:lang w:eastAsia="zh-CN"/>
        </w:rPr>
        <w:t xml:space="preserve">4-3 </w:t>
      </w:r>
      <w:proofErr w:type="spellStart"/>
      <w:r>
        <w:rPr>
          <w:rFonts w:asciiTheme="minorEastAsia" w:eastAsiaTheme="minorEastAsia" w:hAnsiTheme="minorEastAsia" w:cstheme="minorEastAsia" w:hint="eastAsia"/>
          <w:b/>
          <w:color w:val="000000" w:themeColor="text1"/>
          <w:sz w:val="24"/>
          <w:szCs w:val="24"/>
        </w:rPr>
        <w:t>应急救援物资配置表</w:t>
      </w:r>
      <w:proofErr w:type="spellEnd"/>
    </w:p>
    <w:tbl>
      <w:tblPr>
        <w:tblW w:w="85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58"/>
        <w:gridCol w:w="1845"/>
        <w:gridCol w:w="1580"/>
        <w:gridCol w:w="1745"/>
        <w:gridCol w:w="1677"/>
      </w:tblGrid>
      <w:tr w:rsidR="00584C0D">
        <w:trPr>
          <w:jc w:val="center"/>
        </w:trPr>
        <w:tc>
          <w:tcPr>
            <w:tcW w:w="1658" w:type="dxa"/>
            <w:vAlign w:val="center"/>
          </w:tcPr>
          <w:p w:rsidR="00584C0D" w:rsidRDefault="00891BC0">
            <w:pPr>
              <w:jc w:val="center"/>
              <w:rPr>
                <w:b/>
                <w:bCs/>
                <w:sz w:val="21"/>
                <w:szCs w:val="21"/>
                <w:lang w:eastAsia="zh-CN"/>
              </w:rPr>
            </w:pPr>
            <w:r>
              <w:rPr>
                <w:rFonts w:hint="eastAsia"/>
                <w:b/>
                <w:bCs/>
                <w:sz w:val="21"/>
                <w:szCs w:val="21"/>
                <w:lang w:eastAsia="zh-CN"/>
              </w:rPr>
              <w:t>类型</w:t>
            </w:r>
          </w:p>
        </w:tc>
        <w:tc>
          <w:tcPr>
            <w:tcW w:w="1845" w:type="dxa"/>
            <w:vAlign w:val="center"/>
          </w:tcPr>
          <w:p w:rsidR="00584C0D" w:rsidRDefault="00891BC0">
            <w:pPr>
              <w:jc w:val="center"/>
              <w:rPr>
                <w:b/>
                <w:bCs/>
                <w:sz w:val="21"/>
                <w:szCs w:val="21"/>
                <w:lang w:eastAsia="zh-CN"/>
              </w:rPr>
            </w:pPr>
            <w:r>
              <w:rPr>
                <w:rFonts w:hint="eastAsia"/>
                <w:b/>
                <w:bCs/>
                <w:sz w:val="21"/>
                <w:szCs w:val="21"/>
                <w:lang w:eastAsia="zh-CN"/>
              </w:rPr>
              <w:t>名称</w:t>
            </w:r>
          </w:p>
        </w:tc>
        <w:tc>
          <w:tcPr>
            <w:tcW w:w="1580" w:type="dxa"/>
            <w:vAlign w:val="center"/>
          </w:tcPr>
          <w:p w:rsidR="00584C0D" w:rsidRDefault="00891BC0">
            <w:pPr>
              <w:jc w:val="center"/>
              <w:rPr>
                <w:b/>
                <w:bCs/>
                <w:sz w:val="21"/>
                <w:szCs w:val="21"/>
                <w:lang w:eastAsia="zh-CN"/>
              </w:rPr>
            </w:pPr>
            <w:r>
              <w:rPr>
                <w:rFonts w:hint="eastAsia"/>
                <w:b/>
                <w:bCs/>
                <w:sz w:val="21"/>
                <w:szCs w:val="21"/>
                <w:lang w:eastAsia="zh-CN"/>
              </w:rPr>
              <w:t>数量</w:t>
            </w:r>
          </w:p>
        </w:tc>
        <w:tc>
          <w:tcPr>
            <w:tcW w:w="1745" w:type="dxa"/>
            <w:vAlign w:val="center"/>
          </w:tcPr>
          <w:p w:rsidR="00584C0D" w:rsidRDefault="00891BC0">
            <w:pPr>
              <w:jc w:val="center"/>
              <w:rPr>
                <w:b/>
                <w:bCs/>
                <w:sz w:val="21"/>
                <w:szCs w:val="21"/>
                <w:lang w:eastAsia="zh-CN"/>
              </w:rPr>
            </w:pPr>
            <w:r>
              <w:rPr>
                <w:rFonts w:hint="eastAsia"/>
                <w:b/>
                <w:bCs/>
                <w:sz w:val="21"/>
                <w:szCs w:val="21"/>
                <w:lang w:eastAsia="zh-CN"/>
              </w:rPr>
              <w:t>位置</w:t>
            </w:r>
          </w:p>
        </w:tc>
        <w:tc>
          <w:tcPr>
            <w:tcW w:w="1677" w:type="dxa"/>
            <w:vAlign w:val="center"/>
          </w:tcPr>
          <w:p w:rsidR="00584C0D" w:rsidRDefault="00891BC0">
            <w:pPr>
              <w:jc w:val="center"/>
              <w:rPr>
                <w:b/>
                <w:bCs/>
                <w:sz w:val="21"/>
                <w:szCs w:val="21"/>
                <w:lang w:eastAsia="zh-CN"/>
              </w:rPr>
            </w:pPr>
            <w:r>
              <w:rPr>
                <w:rFonts w:hint="eastAsia"/>
                <w:b/>
                <w:bCs/>
                <w:sz w:val="21"/>
                <w:szCs w:val="21"/>
                <w:lang w:eastAsia="zh-CN"/>
              </w:rPr>
              <w:t>责任人</w:t>
            </w:r>
          </w:p>
        </w:tc>
      </w:tr>
      <w:tr w:rsidR="00584C0D">
        <w:trPr>
          <w:jc w:val="center"/>
        </w:trPr>
        <w:tc>
          <w:tcPr>
            <w:tcW w:w="1658" w:type="dxa"/>
            <w:vAlign w:val="center"/>
          </w:tcPr>
          <w:p w:rsidR="00584C0D" w:rsidRDefault="00891BC0">
            <w:pPr>
              <w:jc w:val="center"/>
              <w:rPr>
                <w:sz w:val="21"/>
                <w:szCs w:val="21"/>
                <w:lang w:eastAsia="zh-CN"/>
              </w:rPr>
            </w:pPr>
            <w:r>
              <w:rPr>
                <w:rFonts w:hint="eastAsia"/>
                <w:sz w:val="21"/>
                <w:szCs w:val="21"/>
                <w:lang w:eastAsia="zh-CN"/>
              </w:rPr>
              <w:t>应急物资</w:t>
            </w:r>
          </w:p>
        </w:tc>
        <w:tc>
          <w:tcPr>
            <w:tcW w:w="1845" w:type="dxa"/>
            <w:vAlign w:val="center"/>
          </w:tcPr>
          <w:p w:rsidR="00584C0D" w:rsidRDefault="00891BC0">
            <w:pPr>
              <w:jc w:val="center"/>
              <w:rPr>
                <w:sz w:val="21"/>
                <w:szCs w:val="21"/>
                <w:lang w:eastAsia="zh-CN"/>
              </w:rPr>
            </w:pPr>
            <w:r>
              <w:rPr>
                <w:rFonts w:hint="eastAsia"/>
                <w:sz w:val="21"/>
                <w:szCs w:val="21"/>
                <w:lang w:eastAsia="zh-CN"/>
              </w:rPr>
              <w:t>应急药箱</w:t>
            </w:r>
          </w:p>
        </w:tc>
        <w:tc>
          <w:tcPr>
            <w:tcW w:w="1580" w:type="dxa"/>
            <w:vAlign w:val="center"/>
          </w:tcPr>
          <w:p w:rsidR="00584C0D" w:rsidRDefault="00891BC0">
            <w:pPr>
              <w:jc w:val="center"/>
              <w:rPr>
                <w:sz w:val="21"/>
                <w:szCs w:val="21"/>
                <w:lang w:eastAsia="zh-CN"/>
              </w:rPr>
            </w:pPr>
            <w:r>
              <w:rPr>
                <w:rFonts w:hint="eastAsia"/>
                <w:color w:val="000000"/>
                <w:sz w:val="21"/>
                <w:szCs w:val="21"/>
                <w:lang w:eastAsia="zh-CN"/>
              </w:rPr>
              <w:t>3</w:t>
            </w:r>
          </w:p>
        </w:tc>
        <w:tc>
          <w:tcPr>
            <w:tcW w:w="1745" w:type="dxa"/>
            <w:vAlign w:val="center"/>
          </w:tcPr>
          <w:p w:rsidR="00584C0D" w:rsidRDefault="00891BC0">
            <w:pPr>
              <w:jc w:val="center"/>
              <w:rPr>
                <w:sz w:val="21"/>
                <w:szCs w:val="21"/>
                <w:lang w:eastAsia="zh-CN"/>
              </w:rPr>
            </w:pPr>
            <w:r>
              <w:rPr>
                <w:rFonts w:hint="eastAsia"/>
                <w:sz w:val="21"/>
                <w:szCs w:val="21"/>
                <w:lang w:eastAsia="zh-CN"/>
              </w:rPr>
              <w:t>应急物资库</w:t>
            </w:r>
          </w:p>
        </w:tc>
        <w:tc>
          <w:tcPr>
            <w:tcW w:w="1677" w:type="dxa"/>
            <w:vAlign w:val="center"/>
          </w:tcPr>
          <w:p w:rsidR="00584C0D" w:rsidRDefault="00891BC0">
            <w:pPr>
              <w:jc w:val="center"/>
              <w:rPr>
                <w:sz w:val="21"/>
                <w:szCs w:val="21"/>
                <w:lang w:eastAsia="zh-CN"/>
              </w:rPr>
            </w:pPr>
            <w:r>
              <w:rPr>
                <w:rFonts w:hint="eastAsia"/>
                <w:color w:val="000000"/>
                <w:sz w:val="21"/>
                <w:szCs w:val="21"/>
                <w:lang w:eastAsia="zh-CN"/>
              </w:rPr>
              <w:t>张丰年</w:t>
            </w:r>
          </w:p>
        </w:tc>
      </w:tr>
      <w:tr w:rsidR="00584C0D">
        <w:trPr>
          <w:jc w:val="center"/>
        </w:trPr>
        <w:tc>
          <w:tcPr>
            <w:tcW w:w="1658" w:type="dxa"/>
            <w:vMerge w:val="restart"/>
            <w:vAlign w:val="center"/>
          </w:tcPr>
          <w:p w:rsidR="00584C0D" w:rsidRDefault="00891BC0">
            <w:pPr>
              <w:jc w:val="center"/>
              <w:rPr>
                <w:sz w:val="21"/>
                <w:szCs w:val="21"/>
                <w:lang w:eastAsia="zh-CN"/>
              </w:rPr>
            </w:pPr>
            <w:r>
              <w:rPr>
                <w:rFonts w:hint="eastAsia"/>
                <w:sz w:val="21"/>
                <w:szCs w:val="21"/>
                <w:lang w:eastAsia="zh-CN"/>
              </w:rPr>
              <w:t>应急装备</w:t>
            </w:r>
          </w:p>
        </w:tc>
        <w:tc>
          <w:tcPr>
            <w:tcW w:w="1845" w:type="dxa"/>
            <w:vAlign w:val="center"/>
          </w:tcPr>
          <w:p w:rsidR="00584C0D" w:rsidRDefault="00891BC0">
            <w:pPr>
              <w:jc w:val="center"/>
              <w:rPr>
                <w:sz w:val="21"/>
                <w:szCs w:val="21"/>
                <w:lang w:eastAsia="zh-CN"/>
              </w:rPr>
            </w:pPr>
            <w:r>
              <w:rPr>
                <w:rFonts w:hint="eastAsia"/>
                <w:sz w:val="21"/>
                <w:szCs w:val="21"/>
                <w:lang w:eastAsia="zh-CN"/>
              </w:rPr>
              <w:t>绝缘手套</w:t>
            </w:r>
          </w:p>
        </w:tc>
        <w:tc>
          <w:tcPr>
            <w:tcW w:w="1580" w:type="dxa"/>
            <w:vAlign w:val="center"/>
          </w:tcPr>
          <w:p w:rsidR="00584C0D" w:rsidRDefault="00891BC0">
            <w:pPr>
              <w:jc w:val="center"/>
              <w:rPr>
                <w:sz w:val="21"/>
                <w:szCs w:val="21"/>
                <w:lang w:eastAsia="zh-CN"/>
              </w:rPr>
            </w:pPr>
            <w:r>
              <w:rPr>
                <w:rFonts w:hint="eastAsia"/>
                <w:color w:val="000000"/>
                <w:sz w:val="21"/>
                <w:szCs w:val="21"/>
                <w:lang w:eastAsia="zh-CN"/>
              </w:rPr>
              <w:t>2</w:t>
            </w:r>
          </w:p>
        </w:tc>
        <w:tc>
          <w:tcPr>
            <w:tcW w:w="1745" w:type="dxa"/>
            <w:vAlign w:val="center"/>
          </w:tcPr>
          <w:p w:rsidR="00584C0D" w:rsidRDefault="00891BC0">
            <w:pPr>
              <w:jc w:val="center"/>
              <w:rPr>
                <w:sz w:val="21"/>
                <w:szCs w:val="21"/>
                <w:lang w:eastAsia="zh-CN"/>
              </w:rPr>
            </w:pPr>
            <w:r>
              <w:rPr>
                <w:rFonts w:hint="eastAsia"/>
                <w:sz w:val="21"/>
                <w:szCs w:val="21"/>
                <w:lang w:eastAsia="zh-CN"/>
              </w:rPr>
              <w:t>应急物资库</w:t>
            </w:r>
          </w:p>
        </w:tc>
        <w:tc>
          <w:tcPr>
            <w:tcW w:w="1677" w:type="dxa"/>
            <w:vAlign w:val="center"/>
          </w:tcPr>
          <w:p w:rsidR="00584C0D" w:rsidRDefault="00891BC0">
            <w:pPr>
              <w:jc w:val="center"/>
              <w:rPr>
                <w:sz w:val="21"/>
                <w:szCs w:val="21"/>
                <w:lang w:eastAsia="zh-CN"/>
              </w:rPr>
            </w:pPr>
            <w:r>
              <w:rPr>
                <w:rFonts w:hint="eastAsia"/>
                <w:color w:val="000000"/>
                <w:sz w:val="21"/>
                <w:szCs w:val="21"/>
                <w:lang w:eastAsia="zh-CN"/>
              </w:rPr>
              <w:t>张丰年</w:t>
            </w:r>
          </w:p>
        </w:tc>
      </w:tr>
      <w:tr w:rsidR="00584C0D">
        <w:trPr>
          <w:jc w:val="center"/>
        </w:trPr>
        <w:tc>
          <w:tcPr>
            <w:tcW w:w="1658" w:type="dxa"/>
            <w:vMerge/>
            <w:vAlign w:val="center"/>
          </w:tcPr>
          <w:p w:rsidR="00584C0D" w:rsidRDefault="00584C0D">
            <w:pPr>
              <w:jc w:val="center"/>
              <w:rPr>
                <w:sz w:val="21"/>
                <w:szCs w:val="21"/>
                <w:lang w:eastAsia="zh-CN"/>
              </w:rPr>
            </w:pPr>
          </w:p>
        </w:tc>
        <w:tc>
          <w:tcPr>
            <w:tcW w:w="1845" w:type="dxa"/>
            <w:vAlign w:val="center"/>
          </w:tcPr>
          <w:p w:rsidR="00584C0D" w:rsidRDefault="00891BC0">
            <w:pPr>
              <w:jc w:val="center"/>
              <w:rPr>
                <w:sz w:val="21"/>
                <w:szCs w:val="21"/>
                <w:lang w:eastAsia="zh-CN"/>
              </w:rPr>
            </w:pPr>
            <w:r>
              <w:rPr>
                <w:rFonts w:hint="eastAsia"/>
                <w:sz w:val="21"/>
                <w:szCs w:val="21"/>
                <w:lang w:eastAsia="zh-CN"/>
              </w:rPr>
              <w:t>绝缘鞋</w:t>
            </w:r>
          </w:p>
        </w:tc>
        <w:tc>
          <w:tcPr>
            <w:tcW w:w="1580" w:type="dxa"/>
            <w:vAlign w:val="center"/>
          </w:tcPr>
          <w:p w:rsidR="00584C0D" w:rsidRDefault="00891BC0">
            <w:pPr>
              <w:jc w:val="center"/>
              <w:rPr>
                <w:sz w:val="21"/>
                <w:szCs w:val="21"/>
                <w:lang w:eastAsia="zh-CN"/>
              </w:rPr>
            </w:pPr>
            <w:r>
              <w:rPr>
                <w:rFonts w:hint="eastAsia"/>
                <w:color w:val="000000"/>
                <w:sz w:val="21"/>
                <w:szCs w:val="21"/>
                <w:lang w:eastAsia="zh-CN"/>
              </w:rPr>
              <w:t>2</w:t>
            </w:r>
          </w:p>
        </w:tc>
        <w:tc>
          <w:tcPr>
            <w:tcW w:w="1745" w:type="dxa"/>
            <w:vAlign w:val="center"/>
          </w:tcPr>
          <w:p w:rsidR="00584C0D" w:rsidRDefault="00891BC0">
            <w:pPr>
              <w:jc w:val="center"/>
              <w:rPr>
                <w:sz w:val="21"/>
                <w:szCs w:val="21"/>
                <w:lang w:eastAsia="zh-CN"/>
              </w:rPr>
            </w:pPr>
            <w:r>
              <w:rPr>
                <w:rFonts w:hint="eastAsia"/>
                <w:sz w:val="21"/>
                <w:szCs w:val="21"/>
                <w:lang w:eastAsia="zh-CN"/>
              </w:rPr>
              <w:t>应急物资库</w:t>
            </w:r>
          </w:p>
        </w:tc>
        <w:tc>
          <w:tcPr>
            <w:tcW w:w="1677" w:type="dxa"/>
            <w:vAlign w:val="center"/>
          </w:tcPr>
          <w:p w:rsidR="00584C0D" w:rsidRDefault="00891BC0">
            <w:pPr>
              <w:jc w:val="center"/>
              <w:rPr>
                <w:sz w:val="21"/>
                <w:szCs w:val="21"/>
                <w:lang w:eastAsia="zh-CN"/>
              </w:rPr>
            </w:pPr>
            <w:r>
              <w:rPr>
                <w:rFonts w:hint="eastAsia"/>
                <w:color w:val="000000"/>
                <w:sz w:val="21"/>
                <w:szCs w:val="21"/>
                <w:lang w:eastAsia="zh-CN"/>
              </w:rPr>
              <w:t>张丰年</w:t>
            </w:r>
          </w:p>
        </w:tc>
      </w:tr>
      <w:tr w:rsidR="00584C0D">
        <w:trPr>
          <w:jc w:val="center"/>
        </w:trPr>
        <w:tc>
          <w:tcPr>
            <w:tcW w:w="1658" w:type="dxa"/>
            <w:vMerge/>
            <w:vAlign w:val="center"/>
          </w:tcPr>
          <w:p w:rsidR="00584C0D" w:rsidRDefault="00584C0D">
            <w:pPr>
              <w:jc w:val="center"/>
              <w:rPr>
                <w:sz w:val="21"/>
                <w:szCs w:val="21"/>
                <w:lang w:eastAsia="zh-CN"/>
              </w:rPr>
            </w:pPr>
          </w:p>
        </w:tc>
        <w:tc>
          <w:tcPr>
            <w:tcW w:w="1845" w:type="dxa"/>
            <w:vAlign w:val="center"/>
          </w:tcPr>
          <w:p w:rsidR="00584C0D" w:rsidRDefault="00891BC0">
            <w:pPr>
              <w:jc w:val="center"/>
              <w:rPr>
                <w:sz w:val="21"/>
                <w:szCs w:val="21"/>
                <w:lang w:eastAsia="zh-CN"/>
              </w:rPr>
            </w:pPr>
            <w:r>
              <w:rPr>
                <w:rFonts w:hint="eastAsia"/>
                <w:sz w:val="21"/>
                <w:szCs w:val="21"/>
                <w:lang w:eastAsia="zh-CN"/>
              </w:rPr>
              <w:t>护目镜</w:t>
            </w:r>
          </w:p>
        </w:tc>
        <w:tc>
          <w:tcPr>
            <w:tcW w:w="1580" w:type="dxa"/>
            <w:vAlign w:val="center"/>
          </w:tcPr>
          <w:p w:rsidR="00584C0D" w:rsidRDefault="00891BC0">
            <w:pPr>
              <w:jc w:val="center"/>
              <w:rPr>
                <w:sz w:val="21"/>
                <w:szCs w:val="21"/>
                <w:lang w:eastAsia="zh-CN"/>
              </w:rPr>
            </w:pPr>
            <w:r>
              <w:rPr>
                <w:rFonts w:hint="eastAsia"/>
                <w:color w:val="000000"/>
                <w:sz w:val="21"/>
                <w:szCs w:val="21"/>
                <w:lang w:eastAsia="zh-CN"/>
              </w:rPr>
              <w:t>2</w:t>
            </w:r>
          </w:p>
        </w:tc>
        <w:tc>
          <w:tcPr>
            <w:tcW w:w="1745" w:type="dxa"/>
            <w:vAlign w:val="center"/>
          </w:tcPr>
          <w:p w:rsidR="00584C0D" w:rsidRDefault="00891BC0">
            <w:pPr>
              <w:jc w:val="center"/>
              <w:rPr>
                <w:sz w:val="21"/>
                <w:szCs w:val="21"/>
                <w:lang w:eastAsia="zh-CN"/>
              </w:rPr>
            </w:pPr>
            <w:r>
              <w:rPr>
                <w:rFonts w:hint="eastAsia"/>
                <w:sz w:val="21"/>
                <w:szCs w:val="21"/>
                <w:lang w:eastAsia="zh-CN"/>
              </w:rPr>
              <w:t>应急物资库</w:t>
            </w:r>
          </w:p>
        </w:tc>
        <w:tc>
          <w:tcPr>
            <w:tcW w:w="1677" w:type="dxa"/>
            <w:vAlign w:val="center"/>
          </w:tcPr>
          <w:p w:rsidR="00584C0D" w:rsidRDefault="00891BC0">
            <w:pPr>
              <w:jc w:val="center"/>
              <w:rPr>
                <w:sz w:val="21"/>
                <w:szCs w:val="21"/>
                <w:lang w:eastAsia="zh-CN"/>
              </w:rPr>
            </w:pPr>
            <w:r>
              <w:rPr>
                <w:rFonts w:hint="eastAsia"/>
                <w:color w:val="000000"/>
                <w:sz w:val="21"/>
                <w:szCs w:val="21"/>
                <w:lang w:eastAsia="zh-CN"/>
              </w:rPr>
              <w:t>张丰年</w:t>
            </w:r>
          </w:p>
        </w:tc>
      </w:tr>
      <w:tr w:rsidR="00584C0D">
        <w:trPr>
          <w:jc w:val="center"/>
        </w:trPr>
        <w:tc>
          <w:tcPr>
            <w:tcW w:w="1658" w:type="dxa"/>
            <w:vMerge/>
            <w:vAlign w:val="center"/>
          </w:tcPr>
          <w:p w:rsidR="00584C0D" w:rsidRDefault="00584C0D">
            <w:pPr>
              <w:jc w:val="center"/>
              <w:rPr>
                <w:sz w:val="21"/>
                <w:szCs w:val="21"/>
                <w:lang w:eastAsia="zh-CN"/>
              </w:rPr>
            </w:pPr>
          </w:p>
        </w:tc>
        <w:tc>
          <w:tcPr>
            <w:tcW w:w="1845" w:type="dxa"/>
            <w:vAlign w:val="center"/>
          </w:tcPr>
          <w:p w:rsidR="00584C0D" w:rsidRDefault="00891BC0">
            <w:pPr>
              <w:jc w:val="center"/>
              <w:rPr>
                <w:sz w:val="21"/>
                <w:szCs w:val="21"/>
                <w:lang w:eastAsia="zh-CN"/>
              </w:rPr>
            </w:pPr>
            <w:r>
              <w:rPr>
                <w:rFonts w:hint="eastAsia"/>
                <w:sz w:val="21"/>
                <w:szCs w:val="21"/>
                <w:lang w:eastAsia="zh-CN"/>
              </w:rPr>
              <w:t>安全帽</w:t>
            </w:r>
          </w:p>
        </w:tc>
        <w:tc>
          <w:tcPr>
            <w:tcW w:w="1580" w:type="dxa"/>
            <w:vAlign w:val="center"/>
          </w:tcPr>
          <w:p w:rsidR="00584C0D" w:rsidRDefault="00891BC0">
            <w:pPr>
              <w:jc w:val="center"/>
              <w:rPr>
                <w:sz w:val="21"/>
                <w:szCs w:val="21"/>
                <w:lang w:eastAsia="zh-CN"/>
              </w:rPr>
            </w:pPr>
            <w:r>
              <w:rPr>
                <w:rFonts w:hint="eastAsia"/>
                <w:color w:val="000000"/>
                <w:sz w:val="21"/>
                <w:szCs w:val="21"/>
                <w:lang w:eastAsia="zh-CN"/>
              </w:rPr>
              <w:t>12</w:t>
            </w:r>
          </w:p>
        </w:tc>
        <w:tc>
          <w:tcPr>
            <w:tcW w:w="1745" w:type="dxa"/>
            <w:vAlign w:val="center"/>
          </w:tcPr>
          <w:p w:rsidR="00584C0D" w:rsidRDefault="00891BC0">
            <w:pPr>
              <w:jc w:val="center"/>
              <w:rPr>
                <w:sz w:val="21"/>
                <w:szCs w:val="21"/>
                <w:lang w:eastAsia="zh-CN"/>
              </w:rPr>
            </w:pPr>
            <w:r>
              <w:rPr>
                <w:rFonts w:hint="eastAsia"/>
                <w:sz w:val="21"/>
                <w:szCs w:val="21"/>
                <w:lang w:eastAsia="zh-CN"/>
              </w:rPr>
              <w:t>应急物资库</w:t>
            </w:r>
          </w:p>
        </w:tc>
        <w:tc>
          <w:tcPr>
            <w:tcW w:w="1677" w:type="dxa"/>
            <w:vAlign w:val="center"/>
          </w:tcPr>
          <w:p w:rsidR="00584C0D" w:rsidRDefault="00891BC0">
            <w:pPr>
              <w:jc w:val="center"/>
              <w:rPr>
                <w:sz w:val="21"/>
                <w:szCs w:val="21"/>
                <w:lang w:eastAsia="zh-CN"/>
              </w:rPr>
            </w:pPr>
            <w:r>
              <w:rPr>
                <w:rFonts w:hint="eastAsia"/>
                <w:color w:val="000000"/>
                <w:sz w:val="21"/>
                <w:szCs w:val="21"/>
                <w:lang w:eastAsia="zh-CN"/>
              </w:rPr>
              <w:t>张丰年</w:t>
            </w:r>
          </w:p>
        </w:tc>
      </w:tr>
      <w:tr w:rsidR="00584C0D">
        <w:trPr>
          <w:trHeight w:val="271"/>
          <w:jc w:val="center"/>
        </w:trPr>
        <w:tc>
          <w:tcPr>
            <w:tcW w:w="1658" w:type="dxa"/>
            <w:vMerge/>
            <w:vAlign w:val="center"/>
          </w:tcPr>
          <w:p w:rsidR="00584C0D" w:rsidRDefault="00584C0D">
            <w:pPr>
              <w:jc w:val="center"/>
              <w:rPr>
                <w:sz w:val="21"/>
                <w:szCs w:val="21"/>
                <w:lang w:eastAsia="zh-CN"/>
              </w:rPr>
            </w:pPr>
          </w:p>
        </w:tc>
        <w:tc>
          <w:tcPr>
            <w:tcW w:w="1845" w:type="dxa"/>
            <w:vAlign w:val="center"/>
          </w:tcPr>
          <w:p w:rsidR="00584C0D" w:rsidRDefault="00891BC0">
            <w:pPr>
              <w:jc w:val="center"/>
              <w:rPr>
                <w:sz w:val="21"/>
                <w:szCs w:val="21"/>
                <w:lang w:eastAsia="zh-CN"/>
              </w:rPr>
            </w:pPr>
            <w:r>
              <w:rPr>
                <w:rFonts w:hint="eastAsia"/>
                <w:sz w:val="21"/>
                <w:szCs w:val="21"/>
                <w:lang w:eastAsia="zh-CN"/>
              </w:rPr>
              <w:t>防毒面具</w:t>
            </w:r>
          </w:p>
        </w:tc>
        <w:tc>
          <w:tcPr>
            <w:tcW w:w="1580" w:type="dxa"/>
            <w:vAlign w:val="center"/>
          </w:tcPr>
          <w:p w:rsidR="00584C0D" w:rsidRDefault="00891BC0">
            <w:pPr>
              <w:jc w:val="center"/>
              <w:rPr>
                <w:sz w:val="21"/>
                <w:szCs w:val="21"/>
                <w:lang w:eastAsia="zh-CN"/>
              </w:rPr>
            </w:pPr>
            <w:r>
              <w:rPr>
                <w:rFonts w:hint="eastAsia"/>
                <w:color w:val="000000"/>
                <w:sz w:val="21"/>
                <w:szCs w:val="21"/>
                <w:lang w:eastAsia="zh-CN"/>
              </w:rPr>
              <w:t>2</w:t>
            </w:r>
          </w:p>
        </w:tc>
        <w:tc>
          <w:tcPr>
            <w:tcW w:w="1745" w:type="dxa"/>
            <w:vAlign w:val="center"/>
          </w:tcPr>
          <w:p w:rsidR="00584C0D" w:rsidRDefault="00891BC0">
            <w:pPr>
              <w:jc w:val="center"/>
              <w:rPr>
                <w:sz w:val="21"/>
                <w:szCs w:val="21"/>
                <w:lang w:eastAsia="zh-CN"/>
              </w:rPr>
            </w:pPr>
            <w:r>
              <w:rPr>
                <w:rFonts w:hint="eastAsia"/>
                <w:sz w:val="21"/>
                <w:szCs w:val="21"/>
                <w:lang w:eastAsia="zh-CN"/>
              </w:rPr>
              <w:t>应急物资库</w:t>
            </w:r>
          </w:p>
        </w:tc>
        <w:tc>
          <w:tcPr>
            <w:tcW w:w="1677" w:type="dxa"/>
            <w:vAlign w:val="center"/>
          </w:tcPr>
          <w:p w:rsidR="00584C0D" w:rsidRDefault="00891BC0">
            <w:pPr>
              <w:jc w:val="center"/>
              <w:rPr>
                <w:sz w:val="21"/>
                <w:szCs w:val="21"/>
                <w:lang w:eastAsia="zh-CN"/>
              </w:rPr>
            </w:pPr>
            <w:r>
              <w:rPr>
                <w:rFonts w:hint="eastAsia"/>
                <w:color w:val="000000"/>
                <w:sz w:val="21"/>
                <w:szCs w:val="21"/>
                <w:lang w:eastAsia="zh-CN"/>
              </w:rPr>
              <w:t>张丰年</w:t>
            </w:r>
          </w:p>
        </w:tc>
      </w:tr>
      <w:tr w:rsidR="00584C0D">
        <w:trPr>
          <w:trHeight w:val="316"/>
          <w:jc w:val="center"/>
        </w:trPr>
        <w:tc>
          <w:tcPr>
            <w:tcW w:w="1658" w:type="dxa"/>
            <w:vMerge/>
            <w:vAlign w:val="center"/>
          </w:tcPr>
          <w:p w:rsidR="00584C0D" w:rsidRDefault="00584C0D">
            <w:pPr>
              <w:jc w:val="center"/>
              <w:rPr>
                <w:sz w:val="21"/>
                <w:szCs w:val="21"/>
                <w:lang w:eastAsia="zh-CN"/>
              </w:rPr>
            </w:pPr>
          </w:p>
        </w:tc>
        <w:tc>
          <w:tcPr>
            <w:tcW w:w="1845" w:type="dxa"/>
            <w:vAlign w:val="center"/>
          </w:tcPr>
          <w:p w:rsidR="00584C0D" w:rsidRDefault="00891BC0">
            <w:pPr>
              <w:jc w:val="center"/>
              <w:rPr>
                <w:sz w:val="21"/>
                <w:szCs w:val="21"/>
                <w:lang w:eastAsia="zh-CN"/>
              </w:rPr>
            </w:pPr>
            <w:r>
              <w:rPr>
                <w:rFonts w:hint="eastAsia"/>
                <w:sz w:val="21"/>
                <w:szCs w:val="21"/>
                <w:lang w:eastAsia="zh-CN"/>
              </w:rPr>
              <w:t>防护服</w:t>
            </w:r>
          </w:p>
        </w:tc>
        <w:tc>
          <w:tcPr>
            <w:tcW w:w="1580" w:type="dxa"/>
            <w:vAlign w:val="center"/>
          </w:tcPr>
          <w:p w:rsidR="00584C0D" w:rsidRDefault="00891BC0">
            <w:pPr>
              <w:jc w:val="center"/>
              <w:rPr>
                <w:sz w:val="21"/>
                <w:szCs w:val="21"/>
                <w:lang w:eastAsia="zh-CN"/>
              </w:rPr>
            </w:pPr>
            <w:r>
              <w:rPr>
                <w:rFonts w:hint="eastAsia"/>
                <w:color w:val="000000"/>
                <w:sz w:val="21"/>
                <w:szCs w:val="21"/>
                <w:lang w:eastAsia="zh-CN"/>
              </w:rPr>
              <w:t>2</w:t>
            </w:r>
          </w:p>
        </w:tc>
        <w:tc>
          <w:tcPr>
            <w:tcW w:w="1745" w:type="dxa"/>
            <w:vAlign w:val="center"/>
          </w:tcPr>
          <w:p w:rsidR="00584C0D" w:rsidRDefault="00891BC0">
            <w:pPr>
              <w:jc w:val="center"/>
              <w:rPr>
                <w:sz w:val="21"/>
                <w:szCs w:val="21"/>
                <w:lang w:eastAsia="zh-CN"/>
              </w:rPr>
            </w:pPr>
            <w:r>
              <w:rPr>
                <w:rFonts w:hint="eastAsia"/>
                <w:sz w:val="21"/>
                <w:szCs w:val="21"/>
                <w:lang w:eastAsia="zh-CN"/>
              </w:rPr>
              <w:t>应急物资库</w:t>
            </w:r>
          </w:p>
        </w:tc>
        <w:tc>
          <w:tcPr>
            <w:tcW w:w="1677" w:type="dxa"/>
            <w:vAlign w:val="center"/>
          </w:tcPr>
          <w:p w:rsidR="00584C0D" w:rsidRDefault="00891BC0">
            <w:pPr>
              <w:jc w:val="center"/>
              <w:rPr>
                <w:sz w:val="21"/>
                <w:szCs w:val="21"/>
                <w:lang w:eastAsia="zh-CN"/>
              </w:rPr>
            </w:pPr>
            <w:r>
              <w:rPr>
                <w:rFonts w:hint="eastAsia"/>
                <w:color w:val="000000"/>
                <w:sz w:val="21"/>
                <w:szCs w:val="21"/>
                <w:lang w:eastAsia="zh-CN"/>
              </w:rPr>
              <w:t>张丰年</w:t>
            </w:r>
          </w:p>
        </w:tc>
      </w:tr>
      <w:tr w:rsidR="00584C0D">
        <w:trPr>
          <w:jc w:val="center"/>
        </w:trPr>
        <w:tc>
          <w:tcPr>
            <w:tcW w:w="1658" w:type="dxa"/>
            <w:vMerge/>
            <w:vAlign w:val="center"/>
          </w:tcPr>
          <w:p w:rsidR="00584C0D" w:rsidRDefault="00584C0D">
            <w:pPr>
              <w:jc w:val="center"/>
              <w:rPr>
                <w:sz w:val="21"/>
                <w:szCs w:val="21"/>
                <w:lang w:eastAsia="zh-CN"/>
              </w:rPr>
            </w:pPr>
          </w:p>
        </w:tc>
        <w:tc>
          <w:tcPr>
            <w:tcW w:w="1845" w:type="dxa"/>
            <w:vAlign w:val="center"/>
          </w:tcPr>
          <w:p w:rsidR="00584C0D" w:rsidRDefault="00891BC0">
            <w:pPr>
              <w:jc w:val="center"/>
              <w:rPr>
                <w:sz w:val="21"/>
                <w:szCs w:val="21"/>
                <w:lang w:eastAsia="zh-CN"/>
              </w:rPr>
            </w:pPr>
            <w:r>
              <w:rPr>
                <w:rFonts w:hint="eastAsia"/>
                <w:sz w:val="21"/>
                <w:szCs w:val="21"/>
                <w:lang w:eastAsia="zh-CN"/>
              </w:rPr>
              <w:t>防尘口罩</w:t>
            </w:r>
          </w:p>
        </w:tc>
        <w:tc>
          <w:tcPr>
            <w:tcW w:w="1580" w:type="dxa"/>
            <w:vAlign w:val="center"/>
          </w:tcPr>
          <w:p w:rsidR="00584C0D" w:rsidRDefault="00891BC0">
            <w:pPr>
              <w:jc w:val="center"/>
              <w:rPr>
                <w:sz w:val="21"/>
                <w:szCs w:val="21"/>
                <w:lang w:eastAsia="zh-CN"/>
              </w:rPr>
            </w:pPr>
            <w:r>
              <w:rPr>
                <w:rFonts w:hint="eastAsia"/>
                <w:color w:val="000000"/>
                <w:sz w:val="21"/>
                <w:szCs w:val="21"/>
                <w:lang w:eastAsia="zh-CN"/>
              </w:rPr>
              <w:t>120</w:t>
            </w:r>
          </w:p>
        </w:tc>
        <w:tc>
          <w:tcPr>
            <w:tcW w:w="1745" w:type="dxa"/>
            <w:vAlign w:val="center"/>
          </w:tcPr>
          <w:p w:rsidR="00584C0D" w:rsidRDefault="00891BC0">
            <w:pPr>
              <w:jc w:val="center"/>
              <w:rPr>
                <w:sz w:val="21"/>
                <w:szCs w:val="21"/>
                <w:lang w:eastAsia="zh-CN"/>
              </w:rPr>
            </w:pPr>
            <w:r>
              <w:rPr>
                <w:rFonts w:hint="eastAsia"/>
                <w:sz w:val="21"/>
                <w:szCs w:val="21"/>
                <w:lang w:eastAsia="zh-CN"/>
              </w:rPr>
              <w:t>应急物资库</w:t>
            </w:r>
          </w:p>
        </w:tc>
        <w:tc>
          <w:tcPr>
            <w:tcW w:w="1677" w:type="dxa"/>
            <w:vAlign w:val="center"/>
          </w:tcPr>
          <w:p w:rsidR="00584C0D" w:rsidRDefault="00891BC0">
            <w:pPr>
              <w:jc w:val="center"/>
              <w:rPr>
                <w:sz w:val="21"/>
                <w:szCs w:val="21"/>
                <w:lang w:eastAsia="zh-CN"/>
              </w:rPr>
            </w:pPr>
            <w:r>
              <w:rPr>
                <w:rFonts w:hint="eastAsia"/>
                <w:color w:val="000000"/>
                <w:sz w:val="21"/>
                <w:szCs w:val="21"/>
                <w:lang w:eastAsia="zh-CN"/>
              </w:rPr>
              <w:t>张丰年</w:t>
            </w:r>
          </w:p>
        </w:tc>
      </w:tr>
      <w:tr w:rsidR="00584C0D">
        <w:trPr>
          <w:jc w:val="center"/>
        </w:trPr>
        <w:tc>
          <w:tcPr>
            <w:tcW w:w="1658" w:type="dxa"/>
            <w:vMerge/>
            <w:vAlign w:val="center"/>
          </w:tcPr>
          <w:p w:rsidR="00584C0D" w:rsidRDefault="00584C0D">
            <w:pPr>
              <w:jc w:val="center"/>
              <w:rPr>
                <w:sz w:val="21"/>
                <w:szCs w:val="21"/>
                <w:lang w:eastAsia="zh-CN"/>
              </w:rPr>
            </w:pPr>
          </w:p>
        </w:tc>
        <w:tc>
          <w:tcPr>
            <w:tcW w:w="1845" w:type="dxa"/>
            <w:vAlign w:val="center"/>
          </w:tcPr>
          <w:p w:rsidR="00584C0D" w:rsidRDefault="00891BC0">
            <w:pPr>
              <w:jc w:val="center"/>
              <w:rPr>
                <w:sz w:val="21"/>
                <w:szCs w:val="21"/>
                <w:lang w:eastAsia="zh-CN"/>
              </w:rPr>
            </w:pPr>
            <w:r>
              <w:rPr>
                <w:rFonts w:hint="eastAsia"/>
                <w:sz w:val="21"/>
                <w:szCs w:val="21"/>
                <w:lang w:eastAsia="zh-CN"/>
              </w:rPr>
              <w:t>应急手电</w:t>
            </w:r>
          </w:p>
        </w:tc>
        <w:tc>
          <w:tcPr>
            <w:tcW w:w="1580" w:type="dxa"/>
            <w:vAlign w:val="center"/>
          </w:tcPr>
          <w:p w:rsidR="00584C0D" w:rsidRDefault="00891BC0">
            <w:pPr>
              <w:jc w:val="center"/>
              <w:rPr>
                <w:sz w:val="21"/>
                <w:szCs w:val="21"/>
                <w:lang w:eastAsia="zh-CN"/>
              </w:rPr>
            </w:pPr>
            <w:r>
              <w:rPr>
                <w:rFonts w:hint="eastAsia"/>
                <w:color w:val="000000"/>
                <w:sz w:val="21"/>
                <w:szCs w:val="21"/>
                <w:lang w:eastAsia="zh-CN"/>
              </w:rPr>
              <w:t>20</w:t>
            </w:r>
          </w:p>
        </w:tc>
        <w:tc>
          <w:tcPr>
            <w:tcW w:w="1745" w:type="dxa"/>
            <w:vAlign w:val="center"/>
          </w:tcPr>
          <w:p w:rsidR="00584C0D" w:rsidRDefault="00891BC0">
            <w:pPr>
              <w:jc w:val="center"/>
              <w:rPr>
                <w:sz w:val="21"/>
                <w:szCs w:val="21"/>
                <w:lang w:eastAsia="zh-CN"/>
              </w:rPr>
            </w:pPr>
            <w:r>
              <w:rPr>
                <w:rFonts w:hint="eastAsia"/>
                <w:sz w:val="21"/>
                <w:szCs w:val="21"/>
                <w:lang w:eastAsia="zh-CN"/>
              </w:rPr>
              <w:t>应急物资库</w:t>
            </w:r>
          </w:p>
        </w:tc>
        <w:tc>
          <w:tcPr>
            <w:tcW w:w="1677" w:type="dxa"/>
            <w:vAlign w:val="center"/>
          </w:tcPr>
          <w:p w:rsidR="00584C0D" w:rsidRDefault="00891BC0">
            <w:pPr>
              <w:jc w:val="center"/>
              <w:rPr>
                <w:sz w:val="21"/>
                <w:szCs w:val="21"/>
                <w:lang w:eastAsia="zh-CN"/>
              </w:rPr>
            </w:pPr>
            <w:r>
              <w:rPr>
                <w:rFonts w:hint="eastAsia"/>
                <w:color w:val="000000"/>
                <w:sz w:val="21"/>
                <w:szCs w:val="21"/>
                <w:lang w:eastAsia="zh-CN"/>
              </w:rPr>
              <w:t>张丰年</w:t>
            </w:r>
          </w:p>
        </w:tc>
      </w:tr>
      <w:tr w:rsidR="00584C0D">
        <w:trPr>
          <w:jc w:val="center"/>
        </w:trPr>
        <w:tc>
          <w:tcPr>
            <w:tcW w:w="1658" w:type="dxa"/>
            <w:vMerge/>
            <w:vAlign w:val="center"/>
          </w:tcPr>
          <w:p w:rsidR="00584C0D" w:rsidRDefault="00584C0D">
            <w:pPr>
              <w:jc w:val="center"/>
              <w:rPr>
                <w:sz w:val="21"/>
                <w:szCs w:val="21"/>
                <w:lang w:eastAsia="zh-CN"/>
              </w:rPr>
            </w:pPr>
          </w:p>
        </w:tc>
        <w:tc>
          <w:tcPr>
            <w:tcW w:w="1845" w:type="dxa"/>
            <w:vAlign w:val="center"/>
          </w:tcPr>
          <w:p w:rsidR="00584C0D" w:rsidRDefault="00891BC0">
            <w:pPr>
              <w:jc w:val="center"/>
              <w:rPr>
                <w:sz w:val="21"/>
                <w:szCs w:val="21"/>
                <w:lang w:eastAsia="zh-CN"/>
              </w:rPr>
            </w:pPr>
            <w:r>
              <w:rPr>
                <w:rFonts w:hint="eastAsia"/>
                <w:sz w:val="21"/>
                <w:szCs w:val="21"/>
                <w:lang w:eastAsia="zh-CN"/>
              </w:rPr>
              <w:t>干粉灭火器</w:t>
            </w:r>
          </w:p>
        </w:tc>
        <w:tc>
          <w:tcPr>
            <w:tcW w:w="1580" w:type="dxa"/>
            <w:vAlign w:val="center"/>
          </w:tcPr>
          <w:p w:rsidR="00584C0D" w:rsidRDefault="00891BC0">
            <w:pPr>
              <w:jc w:val="center"/>
              <w:rPr>
                <w:sz w:val="21"/>
                <w:szCs w:val="21"/>
                <w:lang w:eastAsia="zh-CN"/>
              </w:rPr>
            </w:pPr>
            <w:r>
              <w:rPr>
                <w:rFonts w:hint="eastAsia"/>
                <w:color w:val="000000"/>
                <w:sz w:val="21"/>
                <w:szCs w:val="21"/>
                <w:lang w:eastAsia="zh-CN"/>
              </w:rPr>
              <w:t>86</w:t>
            </w:r>
          </w:p>
        </w:tc>
        <w:tc>
          <w:tcPr>
            <w:tcW w:w="1745" w:type="dxa"/>
            <w:vAlign w:val="center"/>
          </w:tcPr>
          <w:p w:rsidR="00584C0D" w:rsidRDefault="00891BC0">
            <w:pPr>
              <w:jc w:val="center"/>
              <w:rPr>
                <w:sz w:val="21"/>
                <w:szCs w:val="21"/>
                <w:lang w:eastAsia="zh-CN"/>
              </w:rPr>
            </w:pPr>
            <w:r>
              <w:rPr>
                <w:rFonts w:hint="eastAsia"/>
                <w:sz w:val="21"/>
                <w:szCs w:val="21"/>
                <w:lang w:eastAsia="zh-CN"/>
              </w:rPr>
              <w:t>各车间</w:t>
            </w:r>
          </w:p>
        </w:tc>
        <w:tc>
          <w:tcPr>
            <w:tcW w:w="1677" w:type="dxa"/>
            <w:vAlign w:val="center"/>
          </w:tcPr>
          <w:p w:rsidR="00584C0D" w:rsidRDefault="00891BC0">
            <w:pPr>
              <w:jc w:val="center"/>
              <w:rPr>
                <w:sz w:val="21"/>
                <w:szCs w:val="21"/>
                <w:lang w:eastAsia="zh-CN"/>
              </w:rPr>
            </w:pPr>
            <w:r>
              <w:rPr>
                <w:rFonts w:hint="eastAsia"/>
                <w:color w:val="000000"/>
                <w:sz w:val="21"/>
                <w:szCs w:val="21"/>
                <w:lang w:eastAsia="zh-CN"/>
              </w:rPr>
              <w:t>张丰年</w:t>
            </w:r>
          </w:p>
        </w:tc>
      </w:tr>
      <w:tr w:rsidR="00584C0D">
        <w:trPr>
          <w:jc w:val="center"/>
        </w:trPr>
        <w:tc>
          <w:tcPr>
            <w:tcW w:w="1658" w:type="dxa"/>
            <w:vMerge/>
            <w:vAlign w:val="center"/>
          </w:tcPr>
          <w:p w:rsidR="00584C0D" w:rsidRDefault="00584C0D">
            <w:pPr>
              <w:jc w:val="center"/>
              <w:rPr>
                <w:sz w:val="21"/>
                <w:szCs w:val="21"/>
                <w:lang w:eastAsia="zh-CN"/>
              </w:rPr>
            </w:pPr>
          </w:p>
        </w:tc>
        <w:tc>
          <w:tcPr>
            <w:tcW w:w="1845" w:type="dxa"/>
            <w:vAlign w:val="center"/>
          </w:tcPr>
          <w:p w:rsidR="00584C0D" w:rsidRDefault="00891BC0">
            <w:pPr>
              <w:jc w:val="center"/>
              <w:rPr>
                <w:sz w:val="21"/>
                <w:szCs w:val="21"/>
                <w:lang w:eastAsia="zh-CN"/>
              </w:rPr>
            </w:pPr>
            <w:r>
              <w:rPr>
                <w:rFonts w:hint="eastAsia"/>
                <w:sz w:val="21"/>
                <w:szCs w:val="21"/>
                <w:lang w:eastAsia="zh-CN"/>
              </w:rPr>
              <w:t>消防栓及配套</w:t>
            </w:r>
          </w:p>
        </w:tc>
        <w:tc>
          <w:tcPr>
            <w:tcW w:w="1580" w:type="dxa"/>
            <w:vAlign w:val="center"/>
          </w:tcPr>
          <w:p w:rsidR="00584C0D" w:rsidRDefault="00891BC0">
            <w:pPr>
              <w:jc w:val="center"/>
              <w:rPr>
                <w:sz w:val="21"/>
                <w:szCs w:val="21"/>
                <w:lang w:eastAsia="zh-CN"/>
              </w:rPr>
            </w:pPr>
            <w:r>
              <w:rPr>
                <w:rFonts w:hint="eastAsia"/>
                <w:color w:val="000000"/>
                <w:sz w:val="21"/>
                <w:szCs w:val="21"/>
                <w:lang w:eastAsia="zh-CN"/>
              </w:rPr>
              <w:t>12</w:t>
            </w:r>
          </w:p>
        </w:tc>
        <w:tc>
          <w:tcPr>
            <w:tcW w:w="1745" w:type="dxa"/>
            <w:vAlign w:val="center"/>
          </w:tcPr>
          <w:p w:rsidR="00584C0D" w:rsidRDefault="00891BC0">
            <w:pPr>
              <w:jc w:val="center"/>
              <w:rPr>
                <w:sz w:val="21"/>
                <w:szCs w:val="21"/>
                <w:lang w:eastAsia="zh-CN"/>
              </w:rPr>
            </w:pPr>
            <w:r>
              <w:rPr>
                <w:rFonts w:hint="eastAsia"/>
                <w:sz w:val="21"/>
                <w:szCs w:val="21"/>
                <w:lang w:eastAsia="zh-CN"/>
              </w:rPr>
              <w:t>厂区</w:t>
            </w:r>
          </w:p>
        </w:tc>
        <w:tc>
          <w:tcPr>
            <w:tcW w:w="1677" w:type="dxa"/>
            <w:vAlign w:val="center"/>
          </w:tcPr>
          <w:p w:rsidR="00584C0D" w:rsidRDefault="00891BC0">
            <w:pPr>
              <w:jc w:val="center"/>
              <w:rPr>
                <w:sz w:val="21"/>
                <w:szCs w:val="21"/>
                <w:lang w:eastAsia="zh-CN"/>
              </w:rPr>
            </w:pPr>
            <w:r>
              <w:rPr>
                <w:rFonts w:hint="eastAsia"/>
                <w:color w:val="000000"/>
                <w:sz w:val="21"/>
                <w:szCs w:val="21"/>
                <w:lang w:eastAsia="zh-CN"/>
              </w:rPr>
              <w:t>张丰年</w:t>
            </w:r>
          </w:p>
        </w:tc>
      </w:tr>
    </w:tbl>
    <w:p w:rsidR="00584C0D" w:rsidRDefault="00891BC0">
      <w:pPr>
        <w:spacing w:line="360" w:lineRule="auto"/>
        <w:rPr>
          <w:color w:val="000000" w:themeColor="text1"/>
          <w:sz w:val="24"/>
          <w:szCs w:val="24"/>
        </w:rPr>
      </w:pPr>
      <w:r>
        <w:rPr>
          <w:rFonts w:hint="eastAsia"/>
          <w:color w:val="000000" w:themeColor="text1"/>
          <w:sz w:val="24"/>
          <w:szCs w:val="24"/>
          <w:lang w:eastAsia="zh-CN"/>
        </w:rPr>
        <w:t>2、</w:t>
      </w:r>
      <w:proofErr w:type="spellStart"/>
      <w:r>
        <w:rPr>
          <w:color w:val="000000" w:themeColor="text1"/>
          <w:sz w:val="24"/>
          <w:szCs w:val="24"/>
        </w:rPr>
        <w:t>在线监测装置</w:t>
      </w:r>
      <w:proofErr w:type="spellEnd"/>
    </w:p>
    <w:p w:rsidR="00584C0D" w:rsidRDefault="00891BC0">
      <w:pPr>
        <w:spacing w:line="360" w:lineRule="auto"/>
        <w:ind w:firstLineChars="183" w:firstLine="43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根据《中华人民共和国水污染防治法》、《中华人民共和国大气污染防治法》、环办监测</w:t>
      </w:r>
      <w:r>
        <w:rPr>
          <w:rFonts w:ascii="Times New Roman" w:hAnsi="Times New Roman" w:cs="Times New Roman"/>
          <w:color w:val="000000" w:themeColor="text1"/>
          <w:sz w:val="24"/>
          <w:szCs w:val="24"/>
        </w:rPr>
        <w:t>[2017]86</w:t>
      </w:r>
      <w:r>
        <w:rPr>
          <w:rFonts w:ascii="Times New Roman" w:hAnsi="Times New Roman" w:cs="Times New Roman"/>
          <w:color w:val="000000" w:themeColor="text1"/>
          <w:sz w:val="24"/>
          <w:szCs w:val="24"/>
        </w:rPr>
        <w:t>号《关于印发</w:t>
      </w:r>
      <w:r>
        <w:rPr>
          <w:rFonts w:ascii="Times New Roman" w:hAnsi="Times New Roman" w:cs="Times New Roman"/>
          <w:color w:val="000000" w:themeColor="text1"/>
          <w:sz w:val="24"/>
          <w:szCs w:val="24"/>
        </w:rPr>
        <w:t>&lt;</w:t>
      </w:r>
      <w:r>
        <w:rPr>
          <w:rFonts w:ascii="Times New Roman" w:hAnsi="Times New Roman" w:cs="Times New Roman"/>
          <w:color w:val="000000" w:themeColor="text1"/>
          <w:sz w:val="24"/>
          <w:szCs w:val="24"/>
        </w:rPr>
        <w:t>重点排污单位名录管理规定（试行）</w:t>
      </w:r>
      <w:r>
        <w:rPr>
          <w:rFonts w:ascii="Times New Roman" w:hAnsi="Times New Roman" w:cs="Times New Roman"/>
          <w:color w:val="000000" w:themeColor="text1"/>
          <w:sz w:val="24"/>
          <w:szCs w:val="24"/>
        </w:rPr>
        <w:t>&gt;</w:t>
      </w:r>
      <w:r>
        <w:rPr>
          <w:rFonts w:ascii="Times New Roman" w:hAnsi="Times New Roman" w:cs="Times New Roman"/>
          <w:color w:val="000000" w:themeColor="text1"/>
          <w:sz w:val="24"/>
          <w:szCs w:val="24"/>
        </w:rPr>
        <w:t>的通知》要求以及当地环境保护局的相关要求，项目不需要设置在线监测设施。</w:t>
      </w:r>
    </w:p>
    <w:p w:rsidR="00584C0D" w:rsidRDefault="00891BC0">
      <w:pPr>
        <w:pStyle w:val="2"/>
        <w:numPr>
          <w:ilvl w:val="1"/>
          <w:numId w:val="0"/>
        </w:numPr>
      </w:pPr>
      <w:bookmarkStart w:id="122" w:name="_Toc14981_WPSOffice_Level2"/>
      <w:r>
        <w:rPr>
          <w:rFonts w:hint="eastAsia"/>
          <w:lang w:eastAsia="zh-CN"/>
        </w:rPr>
        <w:t>4.3</w:t>
      </w:r>
      <w:r>
        <w:t>环保设施投资及</w:t>
      </w:r>
      <w:r>
        <w:t>“</w:t>
      </w:r>
      <w:r>
        <w:t>三同时</w:t>
      </w:r>
      <w:r>
        <w:t>”</w:t>
      </w:r>
      <w:r>
        <w:t>落实情况</w:t>
      </w:r>
      <w:bookmarkEnd w:id="122"/>
    </w:p>
    <w:p w:rsidR="00584C0D" w:rsidRDefault="00891BC0">
      <w:pPr>
        <w:spacing w:line="360" w:lineRule="auto"/>
        <w:ind w:firstLineChars="200" w:firstLine="480"/>
        <w:rPr>
          <w:sz w:val="24"/>
          <w:szCs w:val="24"/>
        </w:rPr>
      </w:pPr>
      <w:r>
        <w:rPr>
          <w:rFonts w:hint="eastAsia"/>
          <w:sz w:val="24"/>
          <w:szCs w:val="24"/>
        </w:rPr>
        <w:t>项目实际总投资</w:t>
      </w:r>
      <w:r>
        <w:rPr>
          <w:rFonts w:hint="eastAsia"/>
          <w:sz w:val="24"/>
          <w:szCs w:val="24"/>
          <w:lang w:eastAsia="zh-CN"/>
        </w:rPr>
        <w:t>900万元</w:t>
      </w:r>
      <w:r>
        <w:rPr>
          <w:rFonts w:hint="eastAsia"/>
          <w:sz w:val="24"/>
          <w:szCs w:val="24"/>
        </w:rPr>
        <w:t>，</w:t>
      </w:r>
      <w:proofErr w:type="spellStart"/>
      <w:r>
        <w:rPr>
          <w:rFonts w:hint="eastAsia"/>
          <w:sz w:val="24"/>
          <w:szCs w:val="24"/>
        </w:rPr>
        <w:t>其中</w:t>
      </w:r>
      <w:proofErr w:type="spellEnd"/>
      <w:r>
        <w:rPr>
          <w:rFonts w:hint="eastAsia"/>
          <w:sz w:val="24"/>
          <w:szCs w:val="24"/>
          <w:lang w:eastAsia="zh-CN"/>
        </w:rPr>
        <w:t>环保投资36万元</w:t>
      </w:r>
      <w:r>
        <w:rPr>
          <w:rFonts w:hint="eastAsia"/>
          <w:sz w:val="24"/>
          <w:szCs w:val="24"/>
        </w:rPr>
        <w:t>，占实际总投资的</w:t>
      </w:r>
      <w:r>
        <w:rPr>
          <w:rFonts w:hint="eastAsia"/>
          <w:sz w:val="24"/>
          <w:szCs w:val="24"/>
          <w:lang w:eastAsia="zh-CN"/>
        </w:rPr>
        <w:t>4</w:t>
      </w:r>
      <w:r>
        <w:rPr>
          <w:rFonts w:hint="eastAsia"/>
          <w:sz w:val="24"/>
          <w:szCs w:val="24"/>
        </w:rPr>
        <w:t>%。</w:t>
      </w:r>
    </w:p>
    <w:p w:rsidR="00584C0D" w:rsidRDefault="00891BC0">
      <w:pPr>
        <w:jc w:val="center"/>
        <w:rPr>
          <w:b/>
          <w:bCs/>
          <w:sz w:val="24"/>
          <w:szCs w:val="24"/>
        </w:rPr>
      </w:pPr>
      <w:r>
        <w:rPr>
          <w:b/>
          <w:bCs/>
          <w:sz w:val="24"/>
          <w:szCs w:val="24"/>
        </w:rPr>
        <w:lastRenderedPageBreak/>
        <w:t>表</w:t>
      </w:r>
      <w:r>
        <w:rPr>
          <w:rFonts w:hint="eastAsia"/>
          <w:b/>
          <w:bCs/>
          <w:sz w:val="24"/>
          <w:szCs w:val="24"/>
          <w:lang w:eastAsia="zh-CN"/>
        </w:rPr>
        <w:t xml:space="preserve">4-4 </w:t>
      </w:r>
      <w:proofErr w:type="spellStart"/>
      <w:r>
        <w:rPr>
          <w:b/>
          <w:bCs/>
          <w:sz w:val="24"/>
          <w:szCs w:val="24"/>
        </w:rPr>
        <w:t>环保投资明细表</w:t>
      </w:r>
      <w:proofErr w:type="spellEnd"/>
    </w:p>
    <w:tbl>
      <w:tblPr>
        <w:tblStyle w:val="ae"/>
        <w:tblW w:w="8504" w:type="dxa"/>
        <w:jc w:val="center"/>
        <w:tblLayout w:type="fixed"/>
        <w:tblLook w:val="04A0"/>
      </w:tblPr>
      <w:tblGrid>
        <w:gridCol w:w="727"/>
        <w:gridCol w:w="1140"/>
        <w:gridCol w:w="4755"/>
        <w:gridCol w:w="1882"/>
      </w:tblGrid>
      <w:tr w:rsidR="00584C0D">
        <w:trPr>
          <w:trHeight w:val="340"/>
          <w:jc w:val="center"/>
        </w:trPr>
        <w:tc>
          <w:tcPr>
            <w:tcW w:w="727" w:type="dxa"/>
            <w:vAlign w:val="center"/>
          </w:tcPr>
          <w:p w:rsidR="00584C0D" w:rsidRDefault="00891BC0">
            <w:pPr>
              <w:jc w:val="center"/>
              <w:rPr>
                <w:b/>
                <w:bCs/>
                <w:sz w:val="21"/>
                <w:szCs w:val="21"/>
              </w:rPr>
            </w:pPr>
            <w:proofErr w:type="spellStart"/>
            <w:r>
              <w:rPr>
                <w:b/>
                <w:bCs/>
                <w:sz w:val="21"/>
                <w:szCs w:val="21"/>
              </w:rPr>
              <w:t>序号</w:t>
            </w:r>
            <w:proofErr w:type="spellEnd"/>
          </w:p>
        </w:tc>
        <w:tc>
          <w:tcPr>
            <w:tcW w:w="1140" w:type="dxa"/>
            <w:vAlign w:val="center"/>
          </w:tcPr>
          <w:p w:rsidR="00584C0D" w:rsidRDefault="00891BC0">
            <w:pPr>
              <w:jc w:val="center"/>
              <w:rPr>
                <w:b/>
                <w:bCs/>
                <w:sz w:val="21"/>
                <w:szCs w:val="21"/>
              </w:rPr>
            </w:pPr>
            <w:proofErr w:type="spellStart"/>
            <w:r>
              <w:rPr>
                <w:b/>
                <w:bCs/>
                <w:sz w:val="21"/>
                <w:szCs w:val="21"/>
              </w:rPr>
              <w:t>项目</w:t>
            </w:r>
            <w:proofErr w:type="spellEnd"/>
          </w:p>
        </w:tc>
        <w:tc>
          <w:tcPr>
            <w:tcW w:w="4755" w:type="dxa"/>
            <w:vAlign w:val="center"/>
          </w:tcPr>
          <w:p w:rsidR="00584C0D" w:rsidRDefault="00891BC0">
            <w:pPr>
              <w:jc w:val="center"/>
              <w:rPr>
                <w:b/>
                <w:bCs/>
                <w:sz w:val="21"/>
                <w:szCs w:val="21"/>
              </w:rPr>
            </w:pPr>
            <w:proofErr w:type="spellStart"/>
            <w:r>
              <w:rPr>
                <w:b/>
                <w:bCs/>
                <w:sz w:val="21"/>
                <w:szCs w:val="21"/>
              </w:rPr>
              <w:t>措施内容</w:t>
            </w:r>
            <w:proofErr w:type="spellEnd"/>
          </w:p>
        </w:tc>
        <w:tc>
          <w:tcPr>
            <w:tcW w:w="1882" w:type="dxa"/>
            <w:vAlign w:val="center"/>
          </w:tcPr>
          <w:p w:rsidR="00584C0D" w:rsidRDefault="00891BC0">
            <w:pPr>
              <w:jc w:val="center"/>
              <w:rPr>
                <w:b/>
                <w:bCs/>
                <w:sz w:val="21"/>
                <w:szCs w:val="21"/>
              </w:rPr>
            </w:pPr>
            <w:proofErr w:type="spellStart"/>
            <w:r>
              <w:rPr>
                <w:b/>
                <w:bCs/>
                <w:sz w:val="21"/>
                <w:szCs w:val="21"/>
              </w:rPr>
              <w:t>投资金额（万元</w:t>
            </w:r>
            <w:proofErr w:type="spellEnd"/>
            <w:r>
              <w:rPr>
                <w:b/>
                <w:bCs/>
                <w:sz w:val="21"/>
                <w:szCs w:val="21"/>
              </w:rPr>
              <w:t>）</w:t>
            </w:r>
          </w:p>
        </w:tc>
      </w:tr>
      <w:tr w:rsidR="00584C0D">
        <w:trPr>
          <w:trHeight w:val="340"/>
          <w:jc w:val="center"/>
        </w:trPr>
        <w:tc>
          <w:tcPr>
            <w:tcW w:w="727" w:type="dxa"/>
            <w:vAlign w:val="center"/>
          </w:tcPr>
          <w:p w:rsidR="00584C0D" w:rsidRDefault="00891BC0">
            <w:pPr>
              <w:jc w:val="center"/>
              <w:rPr>
                <w:sz w:val="21"/>
                <w:szCs w:val="21"/>
              </w:rPr>
            </w:pPr>
            <w:r>
              <w:rPr>
                <w:sz w:val="21"/>
                <w:szCs w:val="21"/>
              </w:rPr>
              <w:t>1</w:t>
            </w:r>
          </w:p>
        </w:tc>
        <w:tc>
          <w:tcPr>
            <w:tcW w:w="1140" w:type="dxa"/>
            <w:vAlign w:val="center"/>
          </w:tcPr>
          <w:p w:rsidR="00584C0D" w:rsidRDefault="00891BC0">
            <w:pPr>
              <w:jc w:val="center"/>
              <w:rPr>
                <w:sz w:val="21"/>
                <w:szCs w:val="21"/>
              </w:rPr>
            </w:pPr>
            <w:proofErr w:type="spellStart"/>
            <w:r>
              <w:rPr>
                <w:sz w:val="21"/>
                <w:szCs w:val="21"/>
              </w:rPr>
              <w:t>废气</w:t>
            </w:r>
            <w:proofErr w:type="spellEnd"/>
          </w:p>
        </w:tc>
        <w:tc>
          <w:tcPr>
            <w:tcW w:w="4755" w:type="dxa"/>
            <w:vAlign w:val="center"/>
          </w:tcPr>
          <w:p w:rsidR="00584C0D" w:rsidRDefault="00891BC0">
            <w:pPr>
              <w:jc w:val="center"/>
              <w:rPr>
                <w:sz w:val="21"/>
                <w:szCs w:val="21"/>
                <w:lang w:eastAsia="zh-CN"/>
              </w:rPr>
            </w:pPr>
            <w:r>
              <w:rPr>
                <w:rFonts w:hint="eastAsia"/>
                <w:sz w:val="21"/>
                <w:szCs w:val="21"/>
                <w:lang w:eastAsia="zh-CN"/>
              </w:rPr>
              <w:t>除尘器</w:t>
            </w:r>
          </w:p>
        </w:tc>
        <w:tc>
          <w:tcPr>
            <w:tcW w:w="1882" w:type="dxa"/>
            <w:vAlign w:val="center"/>
          </w:tcPr>
          <w:p w:rsidR="00584C0D" w:rsidRDefault="00891BC0">
            <w:pPr>
              <w:jc w:val="center"/>
              <w:rPr>
                <w:sz w:val="21"/>
                <w:szCs w:val="21"/>
                <w:lang w:eastAsia="zh-CN"/>
              </w:rPr>
            </w:pPr>
            <w:r>
              <w:rPr>
                <w:rFonts w:hint="eastAsia"/>
                <w:sz w:val="21"/>
                <w:szCs w:val="21"/>
                <w:lang w:eastAsia="zh-CN"/>
              </w:rPr>
              <w:t>15</w:t>
            </w:r>
          </w:p>
        </w:tc>
      </w:tr>
      <w:tr w:rsidR="00584C0D">
        <w:trPr>
          <w:trHeight w:val="340"/>
          <w:jc w:val="center"/>
        </w:trPr>
        <w:tc>
          <w:tcPr>
            <w:tcW w:w="727" w:type="dxa"/>
            <w:vAlign w:val="center"/>
          </w:tcPr>
          <w:p w:rsidR="00584C0D" w:rsidRDefault="00891BC0">
            <w:pPr>
              <w:jc w:val="center"/>
              <w:rPr>
                <w:sz w:val="21"/>
                <w:szCs w:val="21"/>
              </w:rPr>
            </w:pPr>
            <w:r>
              <w:rPr>
                <w:sz w:val="21"/>
                <w:szCs w:val="21"/>
              </w:rPr>
              <w:t>2</w:t>
            </w:r>
          </w:p>
        </w:tc>
        <w:tc>
          <w:tcPr>
            <w:tcW w:w="1140" w:type="dxa"/>
            <w:vAlign w:val="center"/>
          </w:tcPr>
          <w:p w:rsidR="00584C0D" w:rsidRDefault="00891BC0">
            <w:pPr>
              <w:jc w:val="center"/>
              <w:rPr>
                <w:sz w:val="21"/>
                <w:szCs w:val="21"/>
              </w:rPr>
            </w:pPr>
            <w:proofErr w:type="spellStart"/>
            <w:r>
              <w:rPr>
                <w:sz w:val="21"/>
                <w:szCs w:val="21"/>
              </w:rPr>
              <w:t>废水</w:t>
            </w:r>
            <w:proofErr w:type="spellEnd"/>
          </w:p>
        </w:tc>
        <w:tc>
          <w:tcPr>
            <w:tcW w:w="4755" w:type="dxa"/>
            <w:vAlign w:val="center"/>
          </w:tcPr>
          <w:p w:rsidR="00584C0D" w:rsidRDefault="00891BC0">
            <w:pPr>
              <w:jc w:val="center"/>
              <w:rPr>
                <w:sz w:val="21"/>
                <w:szCs w:val="21"/>
              </w:rPr>
            </w:pPr>
            <w:proofErr w:type="spellStart"/>
            <w:r>
              <w:rPr>
                <w:rFonts w:hint="eastAsia"/>
                <w:sz w:val="21"/>
                <w:szCs w:val="21"/>
              </w:rPr>
              <w:t>化粪池</w:t>
            </w:r>
            <w:proofErr w:type="spellEnd"/>
          </w:p>
        </w:tc>
        <w:tc>
          <w:tcPr>
            <w:tcW w:w="1882" w:type="dxa"/>
            <w:vAlign w:val="center"/>
          </w:tcPr>
          <w:p w:rsidR="00584C0D" w:rsidRDefault="00891BC0">
            <w:pPr>
              <w:jc w:val="center"/>
              <w:rPr>
                <w:sz w:val="21"/>
                <w:szCs w:val="21"/>
                <w:lang w:eastAsia="zh-CN"/>
              </w:rPr>
            </w:pPr>
            <w:r>
              <w:rPr>
                <w:rFonts w:hint="eastAsia"/>
                <w:sz w:val="21"/>
                <w:szCs w:val="21"/>
                <w:lang w:eastAsia="zh-CN"/>
              </w:rPr>
              <w:t>5</w:t>
            </w:r>
          </w:p>
        </w:tc>
      </w:tr>
      <w:tr w:rsidR="00584C0D">
        <w:trPr>
          <w:trHeight w:val="340"/>
          <w:jc w:val="center"/>
        </w:trPr>
        <w:tc>
          <w:tcPr>
            <w:tcW w:w="727" w:type="dxa"/>
            <w:vAlign w:val="center"/>
          </w:tcPr>
          <w:p w:rsidR="00584C0D" w:rsidRDefault="00891BC0">
            <w:pPr>
              <w:jc w:val="center"/>
              <w:rPr>
                <w:sz w:val="21"/>
                <w:szCs w:val="21"/>
              </w:rPr>
            </w:pPr>
            <w:r>
              <w:rPr>
                <w:sz w:val="21"/>
                <w:szCs w:val="21"/>
              </w:rPr>
              <w:t>3</w:t>
            </w:r>
          </w:p>
        </w:tc>
        <w:tc>
          <w:tcPr>
            <w:tcW w:w="1140" w:type="dxa"/>
            <w:vAlign w:val="center"/>
          </w:tcPr>
          <w:p w:rsidR="00584C0D" w:rsidRDefault="00891BC0">
            <w:pPr>
              <w:jc w:val="center"/>
              <w:rPr>
                <w:sz w:val="21"/>
                <w:szCs w:val="21"/>
              </w:rPr>
            </w:pPr>
            <w:proofErr w:type="spellStart"/>
            <w:r>
              <w:rPr>
                <w:sz w:val="21"/>
                <w:szCs w:val="21"/>
              </w:rPr>
              <w:t>噪声</w:t>
            </w:r>
            <w:proofErr w:type="spellEnd"/>
          </w:p>
        </w:tc>
        <w:tc>
          <w:tcPr>
            <w:tcW w:w="4755" w:type="dxa"/>
            <w:vAlign w:val="center"/>
          </w:tcPr>
          <w:p w:rsidR="00584C0D" w:rsidRDefault="00891BC0">
            <w:pPr>
              <w:jc w:val="center"/>
              <w:rPr>
                <w:sz w:val="21"/>
                <w:szCs w:val="21"/>
              </w:rPr>
            </w:pPr>
            <w:proofErr w:type="spellStart"/>
            <w:r>
              <w:rPr>
                <w:sz w:val="21"/>
                <w:szCs w:val="21"/>
              </w:rPr>
              <w:t>车间设置隔声门窗，机器安装减震垫</w:t>
            </w:r>
            <w:proofErr w:type="spellEnd"/>
            <w:r>
              <w:rPr>
                <w:sz w:val="21"/>
                <w:szCs w:val="21"/>
              </w:rPr>
              <w:t>。</w:t>
            </w:r>
          </w:p>
        </w:tc>
        <w:tc>
          <w:tcPr>
            <w:tcW w:w="1882" w:type="dxa"/>
            <w:vAlign w:val="center"/>
          </w:tcPr>
          <w:p w:rsidR="00584C0D" w:rsidRDefault="00891BC0">
            <w:pPr>
              <w:jc w:val="center"/>
              <w:rPr>
                <w:sz w:val="21"/>
                <w:szCs w:val="21"/>
                <w:lang w:eastAsia="zh-CN"/>
              </w:rPr>
            </w:pPr>
            <w:r>
              <w:rPr>
                <w:rFonts w:hint="eastAsia"/>
                <w:sz w:val="21"/>
                <w:szCs w:val="21"/>
                <w:lang w:eastAsia="zh-CN"/>
              </w:rPr>
              <w:t>10</w:t>
            </w:r>
          </w:p>
        </w:tc>
      </w:tr>
      <w:tr w:rsidR="00584C0D">
        <w:trPr>
          <w:trHeight w:val="340"/>
          <w:jc w:val="center"/>
        </w:trPr>
        <w:tc>
          <w:tcPr>
            <w:tcW w:w="727" w:type="dxa"/>
            <w:vAlign w:val="center"/>
          </w:tcPr>
          <w:p w:rsidR="00584C0D" w:rsidRDefault="00891BC0">
            <w:pPr>
              <w:jc w:val="center"/>
              <w:rPr>
                <w:sz w:val="21"/>
                <w:szCs w:val="21"/>
              </w:rPr>
            </w:pPr>
            <w:r>
              <w:rPr>
                <w:sz w:val="21"/>
                <w:szCs w:val="21"/>
              </w:rPr>
              <w:t>4</w:t>
            </w:r>
          </w:p>
        </w:tc>
        <w:tc>
          <w:tcPr>
            <w:tcW w:w="1140" w:type="dxa"/>
            <w:vAlign w:val="center"/>
          </w:tcPr>
          <w:p w:rsidR="00584C0D" w:rsidRDefault="00891BC0">
            <w:pPr>
              <w:jc w:val="center"/>
              <w:rPr>
                <w:sz w:val="21"/>
                <w:szCs w:val="21"/>
              </w:rPr>
            </w:pPr>
            <w:proofErr w:type="spellStart"/>
            <w:r>
              <w:rPr>
                <w:sz w:val="21"/>
                <w:szCs w:val="21"/>
              </w:rPr>
              <w:t>固体废物</w:t>
            </w:r>
            <w:proofErr w:type="spellEnd"/>
          </w:p>
        </w:tc>
        <w:tc>
          <w:tcPr>
            <w:tcW w:w="4755" w:type="dxa"/>
            <w:vAlign w:val="center"/>
          </w:tcPr>
          <w:p w:rsidR="00584C0D" w:rsidRDefault="00891BC0">
            <w:pPr>
              <w:jc w:val="center"/>
              <w:rPr>
                <w:sz w:val="21"/>
                <w:szCs w:val="21"/>
                <w:lang w:eastAsia="zh-CN"/>
              </w:rPr>
            </w:pPr>
            <w:r>
              <w:rPr>
                <w:rFonts w:hint="eastAsia"/>
                <w:sz w:val="21"/>
                <w:szCs w:val="21"/>
                <w:lang w:eastAsia="zh-CN"/>
              </w:rPr>
              <w:t>设置生活垃圾暂存处，一般固废暂存处</w:t>
            </w:r>
          </w:p>
        </w:tc>
        <w:tc>
          <w:tcPr>
            <w:tcW w:w="1882" w:type="dxa"/>
            <w:vAlign w:val="center"/>
          </w:tcPr>
          <w:p w:rsidR="00584C0D" w:rsidRDefault="00891BC0">
            <w:pPr>
              <w:jc w:val="center"/>
              <w:rPr>
                <w:sz w:val="21"/>
                <w:szCs w:val="21"/>
                <w:lang w:eastAsia="zh-CN"/>
              </w:rPr>
            </w:pPr>
            <w:r>
              <w:rPr>
                <w:rFonts w:hint="eastAsia"/>
                <w:sz w:val="21"/>
                <w:szCs w:val="21"/>
                <w:lang w:eastAsia="zh-CN"/>
              </w:rPr>
              <w:t>3</w:t>
            </w:r>
          </w:p>
        </w:tc>
      </w:tr>
      <w:tr w:rsidR="00584C0D">
        <w:trPr>
          <w:trHeight w:val="340"/>
          <w:jc w:val="center"/>
        </w:trPr>
        <w:tc>
          <w:tcPr>
            <w:tcW w:w="727" w:type="dxa"/>
            <w:vAlign w:val="center"/>
          </w:tcPr>
          <w:p w:rsidR="00584C0D" w:rsidRDefault="00891BC0">
            <w:pPr>
              <w:jc w:val="center"/>
              <w:rPr>
                <w:sz w:val="21"/>
                <w:szCs w:val="21"/>
                <w:lang w:eastAsia="zh-CN"/>
              </w:rPr>
            </w:pPr>
            <w:r>
              <w:rPr>
                <w:rFonts w:hint="eastAsia"/>
                <w:sz w:val="21"/>
                <w:szCs w:val="21"/>
                <w:lang w:eastAsia="zh-CN"/>
              </w:rPr>
              <w:t>5</w:t>
            </w:r>
          </w:p>
        </w:tc>
        <w:tc>
          <w:tcPr>
            <w:tcW w:w="1140" w:type="dxa"/>
            <w:vAlign w:val="center"/>
          </w:tcPr>
          <w:p w:rsidR="00584C0D" w:rsidRDefault="00891BC0">
            <w:pPr>
              <w:jc w:val="center"/>
              <w:rPr>
                <w:sz w:val="21"/>
                <w:szCs w:val="21"/>
                <w:lang w:eastAsia="zh-CN"/>
              </w:rPr>
            </w:pPr>
            <w:r>
              <w:rPr>
                <w:rFonts w:hint="eastAsia"/>
                <w:sz w:val="21"/>
                <w:szCs w:val="21"/>
                <w:lang w:eastAsia="zh-CN"/>
              </w:rPr>
              <w:t>绿化</w:t>
            </w:r>
          </w:p>
        </w:tc>
        <w:tc>
          <w:tcPr>
            <w:tcW w:w="4755" w:type="dxa"/>
            <w:vAlign w:val="center"/>
          </w:tcPr>
          <w:p w:rsidR="00584C0D" w:rsidRDefault="00891BC0">
            <w:pPr>
              <w:jc w:val="center"/>
              <w:rPr>
                <w:sz w:val="21"/>
                <w:szCs w:val="21"/>
                <w:lang w:eastAsia="zh-CN"/>
              </w:rPr>
            </w:pPr>
            <w:r>
              <w:rPr>
                <w:rFonts w:hint="eastAsia"/>
                <w:sz w:val="21"/>
                <w:szCs w:val="21"/>
                <w:lang w:eastAsia="zh-CN"/>
              </w:rPr>
              <w:t>绿化</w:t>
            </w:r>
          </w:p>
        </w:tc>
        <w:tc>
          <w:tcPr>
            <w:tcW w:w="1882" w:type="dxa"/>
            <w:vAlign w:val="center"/>
          </w:tcPr>
          <w:p w:rsidR="00584C0D" w:rsidRDefault="00891BC0">
            <w:pPr>
              <w:jc w:val="center"/>
              <w:rPr>
                <w:sz w:val="21"/>
                <w:szCs w:val="21"/>
                <w:lang w:eastAsia="zh-CN"/>
              </w:rPr>
            </w:pPr>
            <w:r>
              <w:rPr>
                <w:rFonts w:hint="eastAsia"/>
                <w:sz w:val="21"/>
                <w:szCs w:val="21"/>
                <w:lang w:eastAsia="zh-CN"/>
              </w:rPr>
              <w:t>3</w:t>
            </w:r>
          </w:p>
        </w:tc>
      </w:tr>
      <w:tr w:rsidR="00584C0D">
        <w:trPr>
          <w:trHeight w:val="340"/>
          <w:jc w:val="center"/>
        </w:trPr>
        <w:tc>
          <w:tcPr>
            <w:tcW w:w="727" w:type="dxa"/>
            <w:vAlign w:val="center"/>
          </w:tcPr>
          <w:p w:rsidR="00584C0D" w:rsidRDefault="00891BC0">
            <w:pPr>
              <w:jc w:val="center"/>
              <w:rPr>
                <w:sz w:val="21"/>
                <w:szCs w:val="21"/>
              </w:rPr>
            </w:pPr>
            <w:proofErr w:type="spellStart"/>
            <w:r>
              <w:rPr>
                <w:rFonts w:hint="eastAsia"/>
                <w:sz w:val="21"/>
                <w:szCs w:val="21"/>
              </w:rPr>
              <w:t>合计</w:t>
            </w:r>
            <w:proofErr w:type="spellEnd"/>
          </w:p>
        </w:tc>
        <w:tc>
          <w:tcPr>
            <w:tcW w:w="1140" w:type="dxa"/>
            <w:vAlign w:val="center"/>
          </w:tcPr>
          <w:p w:rsidR="00584C0D" w:rsidRDefault="00584C0D">
            <w:pPr>
              <w:jc w:val="center"/>
              <w:rPr>
                <w:sz w:val="21"/>
                <w:szCs w:val="21"/>
              </w:rPr>
            </w:pPr>
          </w:p>
        </w:tc>
        <w:tc>
          <w:tcPr>
            <w:tcW w:w="4755" w:type="dxa"/>
            <w:vAlign w:val="center"/>
          </w:tcPr>
          <w:p w:rsidR="00584C0D" w:rsidRDefault="00584C0D">
            <w:pPr>
              <w:jc w:val="center"/>
              <w:rPr>
                <w:sz w:val="21"/>
                <w:szCs w:val="21"/>
              </w:rPr>
            </w:pPr>
          </w:p>
        </w:tc>
        <w:tc>
          <w:tcPr>
            <w:tcW w:w="1882" w:type="dxa"/>
            <w:vAlign w:val="center"/>
          </w:tcPr>
          <w:p w:rsidR="00584C0D" w:rsidRDefault="00891BC0">
            <w:pPr>
              <w:jc w:val="center"/>
              <w:rPr>
                <w:sz w:val="21"/>
                <w:szCs w:val="21"/>
                <w:lang w:eastAsia="zh-CN"/>
              </w:rPr>
            </w:pPr>
            <w:r>
              <w:rPr>
                <w:rFonts w:hint="eastAsia"/>
                <w:sz w:val="21"/>
                <w:szCs w:val="21"/>
                <w:lang w:eastAsia="zh-CN"/>
              </w:rPr>
              <w:t>36</w:t>
            </w:r>
          </w:p>
        </w:tc>
      </w:tr>
    </w:tbl>
    <w:p w:rsidR="00584C0D" w:rsidRDefault="00891BC0">
      <w:pPr>
        <w:spacing w:line="360" w:lineRule="auto"/>
        <w:ind w:firstLineChars="183" w:firstLine="439"/>
        <w:rPr>
          <w:rFonts w:ascii="Times New Roman" w:hAnsi="Times New Roman" w:cs="Times New Roman"/>
          <w:color w:val="000000" w:themeColor="text1"/>
          <w:sz w:val="24"/>
          <w:szCs w:val="24"/>
        </w:rPr>
      </w:pPr>
      <w:proofErr w:type="spellStart"/>
      <w:r>
        <w:rPr>
          <w:rFonts w:ascii="Times New Roman" w:hAnsi="Times New Roman" w:cs="Times New Roman"/>
          <w:color w:val="000000" w:themeColor="text1"/>
          <w:sz w:val="24"/>
          <w:szCs w:val="24"/>
          <w:lang w:val="zh-CN"/>
        </w:rPr>
        <w:t>验收监测期间，本项目环保设施均已建成投用</w:t>
      </w:r>
      <w:proofErr w:type="spellEnd"/>
      <w:r>
        <w:rPr>
          <w:rFonts w:ascii="Times New Roman" w:hAnsi="Times New Roman" w:cs="Times New Roman"/>
          <w:color w:val="000000" w:themeColor="text1"/>
          <w:sz w:val="24"/>
          <w:szCs w:val="24"/>
          <w:lang w:val="zh-CN"/>
        </w:rPr>
        <w:t>。</w:t>
      </w:r>
      <w:proofErr w:type="spellStart"/>
      <w:r>
        <w:rPr>
          <w:rFonts w:ascii="Times New Roman" w:hAnsi="Times New Roman" w:cs="Times New Roman"/>
          <w:color w:val="000000" w:themeColor="text1"/>
          <w:sz w:val="24"/>
          <w:szCs w:val="24"/>
          <w:lang w:val="zh-CN"/>
        </w:rPr>
        <w:t>环保设施</w:t>
      </w:r>
      <w:proofErr w:type="spellEnd"/>
      <w:r>
        <w:rPr>
          <w:rFonts w:ascii="Times New Roman" w:hAnsi="Times New Roman" w:cs="Times New Roman"/>
          <w:color w:val="000000" w:themeColor="text1"/>
          <w:sz w:val="24"/>
          <w:szCs w:val="24"/>
          <w:lang w:val="zh-CN"/>
        </w:rPr>
        <w:t>“</w:t>
      </w:r>
      <w:proofErr w:type="spellStart"/>
      <w:r>
        <w:rPr>
          <w:rFonts w:ascii="Times New Roman" w:hAnsi="Times New Roman" w:cs="Times New Roman"/>
          <w:color w:val="000000" w:themeColor="text1"/>
          <w:sz w:val="24"/>
          <w:szCs w:val="24"/>
          <w:lang w:val="zh-CN"/>
        </w:rPr>
        <w:t>三同时</w:t>
      </w:r>
      <w:proofErr w:type="spellEnd"/>
      <w:r>
        <w:rPr>
          <w:rFonts w:ascii="Times New Roman" w:hAnsi="Times New Roman" w:cs="Times New Roman"/>
          <w:color w:val="000000" w:themeColor="text1"/>
          <w:sz w:val="24"/>
          <w:szCs w:val="24"/>
          <w:lang w:val="zh-CN"/>
        </w:rPr>
        <w:t>”</w:t>
      </w:r>
      <w:r>
        <w:rPr>
          <w:rFonts w:ascii="Times New Roman" w:hAnsi="Times New Roman" w:cs="Times New Roman"/>
          <w:color w:val="000000" w:themeColor="text1"/>
          <w:sz w:val="24"/>
          <w:szCs w:val="24"/>
          <w:lang w:val="zh-CN"/>
        </w:rPr>
        <w:t>落实情况</w:t>
      </w:r>
      <w:r>
        <w:rPr>
          <w:rFonts w:ascii="Times New Roman" w:hAnsi="Times New Roman" w:cs="Times New Roman"/>
          <w:color w:val="000000" w:themeColor="text1"/>
          <w:sz w:val="24"/>
          <w:szCs w:val="24"/>
        </w:rPr>
        <w:t>见表</w:t>
      </w:r>
      <w:r>
        <w:rPr>
          <w:rFonts w:ascii="Times New Roman" w:hAnsi="Times New Roman" w:cs="Times New Roman"/>
          <w:color w:val="000000" w:themeColor="text1"/>
          <w:sz w:val="24"/>
          <w:szCs w:val="24"/>
        </w:rPr>
        <w:t>4-</w:t>
      </w:r>
      <w:r>
        <w:rPr>
          <w:rFonts w:ascii="Times New Roman" w:hAnsi="Times New Roman" w:cs="Times New Roman" w:hint="eastAsia"/>
          <w:color w:val="000000" w:themeColor="text1"/>
          <w:sz w:val="24"/>
          <w:szCs w:val="24"/>
          <w:lang w:eastAsia="zh-CN"/>
        </w:rPr>
        <w:t>5</w:t>
      </w:r>
      <w:r>
        <w:rPr>
          <w:rFonts w:ascii="Times New Roman" w:hAnsi="Times New Roman" w:cs="Times New Roman"/>
          <w:color w:val="000000" w:themeColor="text1"/>
          <w:sz w:val="24"/>
          <w:szCs w:val="24"/>
        </w:rPr>
        <w:t>。</w:t>
      </w:r>
      <w:bookmarkStart w:id="123" w:name="_Ref496618990"/>
      <w:bookmarkStart w:id="124" w:name="_Ref496704409"/>
      <w:bookmarkStart w:id="125" w:name="_Ref496618985"/>
    </w:p>
    <w:p w:rsidR="00584C0D" w:rsidRDefault="00891BC0">
      <w:pPr>
        <w:spacing w:line="360" w:lineRule="auto"/>
        <w:jc w:val="center"/>
        <w:rPr>
          <w:rFonts w:asciiTheme="minorEastAsia" w:eastAsiaTheme="minorEastAsia" w:hAnsiTheme="minorEastAsia" w:cstheme="minorEastAsia"/>
          <w:b/>
          <w:bCs/>
          <w:color w:val="000000" w:themeColor="text1"/>
          <w:sz w:val="24"/>
          <w:szCs w:val="24"/>
        </w:rPr>
      </w:pPr>
      <w:r>
        <w:rPr>
          <w:rFonts w:asciiTheme="minorEastAsia" w:eastAsiaTheme="minorEastAsia" w:hAnsiTheme="minorEastAsia" w:cstheme="minorEastAsia" w:hint="eastAsia"/>
          <w:b/>
          <w:bCs/>
          <w:color w:val="000000" w:themeColor="text1"/>
          <w:sz w:val="24"/>
          <w:szCs w:val="24"/>
        </w:rPr>
        <w:t>表4-</w:t>
      </w:r>
      <w:bookmarkEnd w:id="123"/>
      <w:bookmarkEnd w:id="124"/>
      <w:r>
        <w:rPr>
          <w:rFonts w:asciiTheme="minorEastAsia" w:eastAsiaTheme="minorEastAsia" w:hAnsiTheme="minorEastAsia" w:cstheme="minorEastAsia" w:hint="eastAsia"/>
          <w:b/>
          <w:bCs/>
          <w:color w:val="000000" w:themeColor="text1"/>
          <w:sz w:val="24"/>
          <w:szCs w:val="24"/>
          <w:lang w:eastAsia="zh-CN"/>
        </w:rPr>
        <w:t xml:space="preserve">5 </w:t>
      </w:r>
      <w:r>
        <w:rPr>
          <w:rFonts w:asciiTheme="minorEastAsia" w:eastAsiaTheme="minorEastAsia" w:hAnsiTheme="minorEastAsia" w:cstheme="minorEastAsia" w:hint="eastAsia"/>
          <w:b/>
          <w:bCs/>
          <w:color w:val="000000" w:themeColor="text1"/>
          <w:sz w:val="24"/>
          <w:szCs w:val="24"/>
        </w:rPr>
        <w:t xml:space="preserve"> “</w:t>
      </w:r>
      <w:proofErr w:type="spellStart"/>
      <w:r>
        <w:rPr>
          <w:rFonts w:asciiTheme="minorEastAsia" w:eastAsiaTheme="minorEastAsia" w:hAnsiTheme="minorEastAsia" w:cstheme="minorEastAsia" w:hint="eastAsia"/>
          <w:b/>
          <w:bCs/>
          <w:color w:val="000000" w:themeColor="text1"/>
          <w:sz w:val="24"/>
          <w:szCs w:val="24"/>
        </w:rPr>
        <w:t>三同时”落实情况一览表</w:t>
      </w:r>
      <w:bookmarkEnd w:id="125"/>
      <w:proofErr w:type="spellEnd"/>
    </w:p>
    <w:tbl>
      <w:tblPr>
        <w:tblW w:w="8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79"/>
        <w:gridCol w:w="3788"/>
        <w:gridCol w:w="1061"/>
      </w:tblGrid>
      <w:tr w:rsidR="00584C0D">
        <w:trPr>
          <w:trHeight w:val="340"/>
          <w:jc w:val="center"/>
        </w:trPr>
        <w:tc>
          <w:tcPr>
            <w:tcW w:w="3679" w:type="dxa"/>
            <w:vAlign w:val="center"/>
          </w:tcPr>
          <w:p w:rsidR="00584C0D" w:rsidRDefault="00891BC0">
            <w:pPr>
              <w:jc w:val="center"/>
              <w:rPr>
                <w:sz w:val="21"/>
                <w:szCs w:val="21"/>
              </w:rPr>
            </w:pPr>
            <w:proofErr w:type="spellStart"/>
            <w:r>
              <w:rPr>
                <w:rFonts w:hint="eastAsia"/>
                <w:sz w:val="21"/>
                <w:szCs w:val="21"/>
              </w:rPr>
              <w:t>环境</w:t>
            </w:r>
            <w:proofErr w:type="spellEnd"/>
            <w:r>
              <w:rPr>
                <w:rFonts w:hint="eastAsia"/>
                <w:sz w:val="21"/>
                <w:szCs w:val="21"/>
                <w:lang w:eastAsia="zh-CN"/>
              </w:rPr>
              <w:t>影响</w:t>
            </w:r>
            <w:proofErr w:type="spellStart"/>
            <w:r>
              <w:rPr>
                <w:rFonts w:hint="eastAsia"/>
                <w:sz w:val="21"/>
                <w:szCs w:val="21"/>
              </w:rPr>
              <w:t>报告</w:t>
            </w:r>
            <w:proofErr w:type="spellEnd"/>
            <w:r>
              <w:rPr>
                <w:rFonts w:hint="eastAsia"/>
                <w:sz w:val="21"/>
                <w:szCs w:val="21"/>
                <w:lang w:eastAsia="zh-CN"/>
              </w:rPr>
              <w:t>表</w:t>
            </w:r>
            <w:proofErr w:type="spellStart"/>
            <w:r>
              <w:rPr>
                <w:rFonts w:hint="eastAsia"/>
                <w:sz w:val="21"/>
                <w:szCs w:val="21"/>
              </w:rPr>
              <w:t>批复主要内容</w:t>
            </w:r>
            <w:proofErr w:type="spellEnd"/>
          </w:p>
        </w:tc>
        <w:tc>
          <w:tcPr>
            <w:tcW w:w="3788" w:type="dxa"/>
            <w:vAlign w:val="center"/>
          </w:tcPr>
          <w:p w:rsidR="00584C0D" w:rsidRDefault="00891BC0">
            <w:pPr>
              <w:jc w:val="center"/>
              <w:rPr>
                <w:sz w:val="21"/>
                <w:szCs w:val="21"/>
              </w:rPr>
            </w:pPr>
            <w:proofErr w:type="spellStart"/>
            <w:r>
              <w:rPr>
                <w:rFonts w:hint="eastAsia"/>
                <w:sz w:val="21"/>
                <w:szCs w:val="21"/>
              </w:rPr>
              <w:t>建设（安装）情况</w:t>
            </w:r>
            <w:proofErr w:type="spellEnd"/>
          </w:p>
        </w:tc>
        <w:tc>
          <w:tcPr>
            <w:tcW w:w="1061" w:type="dxa"/>
            <w:vAlign w:val="center"/>
          </w:tcPr>
          <w:p w:rsidR="00584C0D" w:rsidRDefault="00891BC0">
            <w:pPr>
              <w:jc w:val="center"/>
              <w:rPr>
                <w:sz w:val="21"/>
                <w:szCs w:val="21"/>
              </w:rPr>
            </w:pPr>
            <w:proofErr w:type="spellStart"/>
            <w:r>
              <w:rPr>
                <w:rFonts w:hint="eastAsia"/>
                <w:sz w:val="21"/>
                <w:szCs w:val="21"/>
              </w:rPr>
              <w:t>落实与否</w:t>
            </w:r>
            <w:proofErr w:type="spellEnd"/>
          </w:p>
        </w:tc>
      </w:tr>
      <w:tr w:rsidR="00584C0D">
        <w:trPr>
          <w:trHeight w:val="340"/>
          <w:jc w:val="center"/>
        </w:trPr>
        <w:tc>
          <w:tcPr>
            <w:tcW w:w="3679" w:type="dxa"/>
            <w:vAlign w:val="center"/>
          </w:tcPr>
          <w:p w:rsidR="00584C0D" w:rsidRDefault="00891BC0">
            <w:pPr>
              <w:rPr>
                <w:sz w:val="21"/>
                <w:szCs w:val="21"/>
                <w:lang w:eastAsia="zh-CN"/>
              </w:rPr>
            </w:pPr>
            <w:r>
              <w:rPr>
                <w:rFonts w:hint="eastAsia"/>
                <w:sz w:val="21"/>
                <w:szCs w:val="21"/>
                <w:lang w:eastAsia="zh-CN"/>
              </w:rPr>
              <w:t>1、严格执行建设项目“三同时”制度规定，切实做到治理设施与主体工程同时设计、同时施工、同时投入使用。</w:t>
            </w:r>
          </w:p>
        </w:tc>
        <w:tc>
          <w:tcPr>
            <w:tcW w:w="3788" w:type="dxa"/>
            <w:vAlign w:val="center"/>
          </w:tcPr>
          <w:p w:rsidR="00584C0D" w:rsidRDefault="00891BC0">
            <w:pPr>
              <w:rPr>
                <w:sz w:val="21"/>
                <w:szCs w:val="21"/>
                <w:lang w:eastAsia="zh-CN"/>
              </w:rPr>
            </w:pPr>
            <w:r>
              <w:rPr>
                <w:rFonts w:hint="eastAsia"/>
                <w:sz w:val="21"/>
                <w:szCs w:val="21"/>
                <w:lang w:eastAsia="zh-CN"/>
              </w:rPr>
              <w:t>1、严格执行建设项目“三同时”制度规定，废气、废水治理设施与主体工程同时设计、同时施工、同时投入使用。</w:t>
            </w:r>
          </w:p>
        </w:tc>
        <w:tc>
          <w:tcPr>
            <w:tcW w:w="1061" w:type="dxa"/>
            <w:vAlign w:val="center"/>
          </w:tcPr>
          <w:p w:rsidR="00584C0D" w:rsidRDefault="00891BC0">
            <w:pPr>
              <w:jc w:val="center"/>
              <w:rPr>
                <w:sz w:val="21"/>
                <w:szCs w:val="21"/>
              </w:rPr>
            </w:pPr>
            <w:proofErr w:type="spellStart"/>
            <w:r>
              <w:rPr>
                <w:rFonts w:hint="eastAsia"/>
                <w:sz w:val="21"/>
                <w:szCs w:val="21"/>
              </w:rPr>
              <w:t>已落实</w:t>
            </w:r>
            <w:proofErr w:type="spellEnd"/>
          </w:p>
        </w:tc>
      </w:tr>
      <w:tr w:rsidR="00584C0D">
        <w:trPr>
          <w:trHeight w:val="340"/>
          <w:jc w:val="center"/>
        </w:trPr>
        <w:tc>
          <w:tcPr>
            <w:tcW w:w="3679" w:type="dxa"/>
            <w:vAlign w:val="center"/>
          </w:tcPr>
          <w:p w:rsidR="00584C0D" w:rsidRDefault="00891BC0">
            <w:pPr>
              <w:rPr>
                <w:sz w:val="21"/>
                <w:szCs w:val="21"/>
                <w:lang w:eastAsia="zh-CN"/>
              </w:rPr>
            </w:pPr>
            <w:r>
              <w:rPr>
                <w:rFonts w:hint="eastAsia"/>
                <w:sz w:val="21"/>
                <w:szCs w:val="21"/>
                <w:lang w:eastAsia="zh-CN"/>
              </w:rPr>
              <w:t>2、厂界噪声必须达到</w:t>
            </w:r>
            <w:r>
              <w:rPr>
                <w:rFonts w:hint="eastAsia"/>
                <w:sz w:val="21"/>
                <w:szCs w:val="21"/>
              </w:rPr>
              <w:t>《工业企业厂界噪声标准》（GB12348-</w:t>
            </w:r>
            <w:r>
              <w:rPr>
                <w:rFonts w:hint="eastAsia"/>
                <w:sz w:val="21"/>
                <w:szCs w:val="21"/>
                <w:lang w:eastAsia="zh-CN"/>
              </w:rPr>
              <w:t>90</w:t>
            </w:r>
            <w:r>
              <w:rPr>
                <w:rFonts w:hint="eastAsia"/>
                <w:sz w:val="21"/>
                <w:szCs w:val="21"/>
              </w:rPr>
              <w:t>）</w:t>
            </w:r>
            <w:r>
              <w:rPr>
                <w:rFonts w:hint="eastAsia"/>
                <w:sz w:val="21"/>
                <w:szCs w:val="21"/>
                <w:lang w:eastAsia="zh-CN"/>
              </w:rPr>
              <w:t>中的Ⅳ类区标准。</w:t>
            </w:r>
          </w:p>
        </w:tc>
        <w:tc>
          <w:tcPr>
            <w:tcW w:w="3788" w:type="dxa"/>
            <w:vAlign w:val="center"/>
          </w:tcPr>
          <w:p w:rsidR="00584C0D" w:rsidRDefault="00891BC0">
            <w:pPr>
              <w:rPr>
                <w:sz w:val="21"/>
                <w:szCs w:val="21"/>
              </w:rPr>
            </w:pPr>
            <w:r>
              <w:rPr>
                <w:rFonts w:hint="eastAsia"/>
                <w:sz w:val="21"/>
                <w:szCs w:val="21"/>
                <w:lang w:eastAsia="zh-CN"/>
              </w:rPr>
              <w:t>2、厂界噪声达到</w:t>
            </w:r>
            <w:r>
              <w:rPr>
                <w:rFonts w:hint="eastAsia"/>
                <w:sz w:val="21"/>
                <w:szCs w:val="21"/>
              </w:rPr>
              <w:t>《工业企业厂界环境噪声排放标准》（GB12348-2008）</w:t>
            </w:r>
            <w:r>
              <w:rPr>
                <w:rFonts w:hint="eastAsia"/>
                <w:sz w:val="21"/>
                <w:szCs w:val="21"/>
                <w:lang w:eastAsia="zh-CN"/>
              </w:rPr>
              <w:t>中</w:t>
            </w:r>
            <w:r>
              <w:rPr>
                <w:rFonts w:hint="eastAsia"/>
                <w:sz w:val="21"/>
                <w:szCs w:val="21"/>
              </w:rPr>
              <w:t>2类</w:t>
            </w:r>
            <w:r>
              <w:rPr>
                <w:rFonts w:hint="eastAsia"/>
                <w:sz w:val="21"/>
                <w:szCs w:val="21"/>
                <w:lang w:eastAsia="zh-CN"/>
              </w:rPr>
              <w:t>功能区</w:t>
            </w:r>
            <w:proofErr w:type="spellStart"/>
            <w:r>
              <w:rPr>
                <w:rFonts w:hint="eastAsia"/>
                <w:sz w:val="21"/>
                <w:szCs w:val="21"/>
              </w:rPr>
              <w:t>标准</w:t>
            </w:r>
            <w:proofErr w:type="spellEnd"/>
            <w:r>
              <w:rPr>
                <w:rFonts w:hint="eastAsia"/>
                <w:sz w:val="21"/>
                <w:szCs w:val="21"/>
                <w:lang w:eastAsia="zh-CN"/>
              </w:rPr>
              <w:t>。</w:t>
            </w:r>
          </w:p>
        </w:tc>
        <w:tc>
          <w:tcPr>
            <w:tcW w:w="1061" w:type="dxa"/>
            <w:vAlign w:val="center"/>
          </w:tcPr>
          <w:p w:rsidR="00584C0D" w:rsidRDefault="00891BC0">
            <w:pPr>
              <w:jc w:val="center"/>
              <w:rPr>
                <w:sz w:val="21"/>
                <w:szCs w:val="21"/>
              </w:rPr>
            </w:pPr>
            <w:proofErr w:type="spellStart"/>
            <w:r>
              <w:rPr>
                <w:rFonts w:hint="eastAsia"/>
                <w:sz w:val="21"/>
                <w:szCs w:val="21"/>
              </w:rPr>
              <w:t>已落实</w:t>
            </w:r>
            <w:proofErr w:type="spellEnd"/>
          </w:p>
        </w:tc>
      </w:tr>
      <w:tr w:rsidR="00584C0D">
        <w:trPr>
          <w:trHeight w:val="340"/>
          <w:jc w:val="center"/>
        </w:trPr>
        <w:tc>
          <w:tcPr>
            <w:tcW w:w="3679" w:type="dxa"/>
            <w:vAlign w:val="center"/>
          </w:tcPr>
          <w:p w:rsidR="00584C0D" w:rsidRDefault="00891BC0">
            <w:pPr>
              <w:rPr>
                <w:sz w:val="21"/>
                <w:szCs w:val="21"/>
                <w:lang w:eastAsia="zh-CN"/>
              </w:rPr>
            </w:pPr>
            <w:r>
              <w:rPr>
                <w:rFonts w:hint="eastAsia"/>
                <w:sz w:val="21"/>
                <w:szCs w:val="21"/>
                <w:lang w:eastAsia="zh-CN"/>
              </w:rPr>
              <w:t>3、废水排放必须达到《污水综合排放标准》（GB8978-1996）表4中二级标准。</w:t>
            </w:r>
          </w:p>
        </w:tc>
        <w:tc>
          <w:tcPr>
            <w:tcW w:w="3788" w:type="dxa"/>
            <w:vAlign w:val="center"/>
          </w:tcPr>
          <w:p w:rsidR="00584C0D" w:rsidRDefault="00891BC0">
            <w:pPr>
              <w:rPr>
                <w:sz w:val="21"/>
                <w:szCs w:val="21"/>
              </w:rPr>
            </w:pPr>
            <w:r>
              <w:rPr>
                <w:rFonts w:hint="eastAsia"/>
                <w:sz w:val="21"/>
                <w:szCs w:val="21"/>
                <w:lang w:eastAsia="zh-CN"/>
              </w:rPr>
              <w:t>3、生活污水进入厂区化粪池处理后清掏堆肥，不外排。</w:t>
            </w:r>
          </w:p>
        </w:tc>
        <w:tc>
          <w:tcPr>
            <w:tcW w:w="1061" w:type="dxa"/>
            <w:vAlign w:val="center"/>
          </w:tcPr>
          <w:p w:rsidR="00584C0D" w:rsidRDefault="00891BC0">
            <w:pPr>
              <w:jc w:val="center"/>
              <w:rPr>
                <w:sz w:val="21"/>
                <w:szCs w:val="21"/>
              </w:rPr>
            </w:pPr>
            <w:proofErr w:type="spellStart"/>
            <w:r>
              <w:rPr>
                <w:rFonts w:hint="eastAsia"/>
                <w:sz w:val="21"/>
                <w:szCs w:val="21"/>
              </w:rPr>
              <w:t>已落实</w:t>
            </w:r>
            <w:proofErr w:type="spellEnd"/>
          </w:p>
        </w:tc>
      </w:tr>
      <w:tr w:rsidR="00584C0D">
        <w:trPr>
          <w:trHeight w:val="340"/>
          <w:jc w:val="center"/>
        </w:trPr>
        <w:tc>
          <w:tcPr>
            <w:tcW w:w="3679" w:type="dxa"/>
            <w:vAlign w:val="center"/>
          </w:tcPr>
          <w:p w:rsidR="00584C0D" w:rsidRDefault="00891BC0">
            <w:pPr>
              <w:rPr>
                <w:sz w:val="21"/>
                <w:szCs w:val="21"/>
                <w:lang w:eastAsia="zh-CN"/>
              </w:rPr>
            </w:pPr>
            <w:r>
              <w:rPr>
                <w:rFonts w:hint="eastAsia"/>
                <w:sz w:val="21"/>
                <w:szCs w:val="21"/>
                <w:lang w:eastAsia="zh-CN"/>
              </w:rPr>
              <w:t>4、工艺废气必须达到《大气污染物综合排放标准》（GB16297-1996）表2中颗粒物排放标准。</w:t>
            </w:r>
          </w:p>
        </w:tc>
        <w:tc>
          <w:tcPr>
            <w:tcW w:w="3788" w:type="dxa"/>
            <w:vAlign w:val="center"/>
          </w:tcPr>
          <w:p w:rsidR="00584C0D" w:rsidRDefault="00891BC0">
            <w:pPr>
              <w:rPr>
                <w:sz w:val="21"/>
                <w:szCs w:val="21"/>
              </w:rPr>
            </w:pPr>
            <w:r>
              <w:rPr>
                <w:rFonts w:hint="eastAsia"/>
                <w:sz w:val="21"/>
                <w:szCs w:val="21"/>
                <w:lang w:eastAsia="zh-CN"/>
              </w:rPr>
              <w:t>4、工艺废气经除尘器处理后空气循环利用，不外排；无组织棉尘排放浓度执行《大气污染物综合排放标准》（GB16297-1996）表2中边界浓度限值。</w:t>
            </w:r>
          </w:p>
        </w:tc>
        <w:tc>
          <w:tcPr>
            <w:tcW w:w="1061" w:type="dxa"/>
            <w:vAlign w:val="center"/>
          </w:tcPr>
          <w:p w:rsidR="00584C0D" w:rsidRDefault="00891BC0">
            <w:pPr>
              <w:jc w:val="center"/>
              <w:rPr>
                <w:sz w:val="21"/>
                <w:szCs w:val="21"/>
              </w:rPr>
            </w:pPr>
            <w:proofErr w:type="spellStart"/>
            <w:r>
              <w:rPr>
                <w:rFonts w:hint="eastAsia"/>
                <w:sz w:val="21"/>
                <w:szCs w:val="21"/>
              </w:rPr>
              <w:t>已落实</w:t>
            </w:r>
            <w:proofErr w:type="spellEnd"/>
          </w:p>
        </w:tc>
      </w:tr>
      <w:tr w:rsidR="00584C0D">
        <w:trPr>
          <w:trHeight w:val="340"/>
          <w:jc w:val="center"/>
        </w:trPr>
        <w:tc>
          <w:tcPr>
            <w:tcW w:w="3679" w:type="dxa"/>
            <w:vAlign w:val="center"/>
          </w:tcPr>
          <w:p w:rsidR="00584C0D" w:rsidRDefault="00891BC0">
            <w:pPr>
              <w:rPr>
                <w:sz w:val="21"/>
                <w:szCs w:val="21"/>
                <w:lang w:eastAsia="zh-CN"/>
              </w:rPr>
            </w:pPr>
            <w:r>
              <w:rPr>
                <w:rFonts w:hint="eastAsia"/>
                <w:sz w:val="21"/>
                <w:szCs w:val="21"/>
                <w:lang w:eastAsia="zh-CN"/>
              </w:rPr>
              <w:t>5、要完善环保机构，增强环境意识，制定并完善各项管理制度，最大限度减少对环境的污染。</w:t>
            </w:r>
          </w:p>
        </w:tc>
        <w:tc>
          <w:tcPr>
            <w:tcW w:w="3788" w:type="dxa"/>
            <w:vAlign w:val="center"/>
          </w:tcPr>
          <w:p w:rsidR="00584C0D" w:rsidRDefault="00891BC0">
            <w:pPr>
              <w:rPr>
                <w:sz w:val="21"/>
                <w:szCs w:val="21"/>
                <w:lang w:eastAsia="zh-CN"/>
              </w:rPr>
            </w:pPr>
            <w:r>
              <w:rPr>
                <w:rFonts w:hint="eastAsia"/>
                <w:sz w:val="21"/>
                <w:szCs w:val="21"/>
                <w:lang w:eastAsia="zh-CN"/>
              </w:rPr>
              <w:t>5、完善环保机构，增强环境意识，制定并完善各项管理制度，最大限度减少对环境的污染。</w:t>
            </w:r>
          </w:p>
        </w:tc>
        <w:tc>
          <w:tcPr>
            <w:tcW w:w="1061" w:type="dxa"/>
            <w:vAlign w:val="center"/>
          </w:tcPr>
          <w:p w:rsidR="00584C0D" w:rsidRDefault="00891BC0">
            <w:pPr>
              <w:jc w:val="center"/>
              <w:rPr>
                <w:sz w:val="21"/>
                <w:szCs w:val="21"/>
              </w:rPr>
            </w:pPr>
            <w:proofErr w:type="spellStart"/>
            <w:r>
              <w:rPr>
                <w:rFonts w:hint="eastAsia"/>
                <w:sz w:val="21"/>
                <w:szCs w:val="21"/>
              </w:rPr>
              <w:t>已落实</w:t>
            </w:r>
            <w:proofErr w:type="spellEnd"/>
          </w:p>
        </w:tc>
      </w:tr>
      <w:tr w:rsidR="00584C0D">
        <w:trPr>
          <w:trHeight w:val="340"/>
          <w:jc w:val="center"/>
        </w:trPr>
        <w:tc>
          <w:tcPr>
            <w:tcW w:w="3679" w:type="dxa"/>
            <w:vAlign w:val="center"/>
          </w:tcPr>
          <w:p w:rsidR="00584C0D" w:rsidRDefault="00891BC0">
            <w:pPr>
              <w:rPr>
                <w:sz w:val="21"/>
                <w:szCs w:val="21"/>
                <w:lang w:eastAsia="zh-CN"/>
              </w:rPr>
            </w:pPr>
            <w:r>
              <w:rPr>
                <w:rFonts w:hint="eastAsia"/>
                <w:sz w:val="21"/>
                <w:szCs w:val="21"/>
                <w:lang w:eastAsia="zh-CN"/>
              </w:rPr>
              <w:t>6、项目建成后试运，须经我局书面同意。试运行3个月内，须向我局申请项目竣工环境保护验收。</w:t>
            </w:r>
          </w:p>
        </w:tc>
        <w:tc>
          <w:tcPr>
            <w:tcW w:w="3788" w:type="dxa"/>
            <w:vAlign w:val="center"/>
          </w:tcPr>
          <w:p w:rsidR="00584C0D" w:rsidRDefault="00891BC0">
            <w:pPr>
              <w:rPr>
                <w:sz w:val="21"/>
                <w:szCs w:val="21"/>
                <w:lang w:eastAsia="zh-CN"/>
              </w:rPr>
            </w:pPr>
            <w:r>
              <w:rPr>
                <w:rFonts w:hint="eastAsia"/>
                <w:sz w:val="21"/>
                <w:szCs w:val="21"/>
                <w:lang w:eastAsia="zh-CN"/>
              </w:rPr>
              <w:t>6、2006年7月26日昌邑市环保局对本项目环境影响报告表进行批复，并进行验收，但由于时间较长找不到验收意见，现重新对本项目进行验收，完善环保手续，项目实际建设情况与环评时相比无重大变更。</w:t>
            </w:r>
          </w:p>
        </w:tc>
        <w:tc>
          <w:tcPr>
            <w:tcW w:w="1061" w:type="dxa"/>
            <w:vAlign w:val="center"/>
          </w:tcPr>
          <w:p w:rsidR="00584C0D" w:rsidRDefault="00891BC0">
            <w:pPr>
              <w:jc w:val="center"/>
              <w:rPr>
                <w:sz w:val="21"/>
                <w:szCs w:val="21"/>
                <w:lang w:eastAsia="zh-CN"/>
              </w:rPr>
            </w:pPr>
            <w:proofErr w:type="spellStart"/>
            <w:r>
              <w:rPr>
                <w:rFonts w:hint="eastAsia"/>
                <w:sz w:val="21"/>
                <w:szCs w:val="21"/>
              </w:rPr>
              <w:t>已落实</w:t>
            </w:r>
            <w:proofErr w:type="spellEnd"/>
          </w:p>
        </w:tc>
      </w:tr>
    </w:tbl>
    <w:p w:rsidR="00584C0D" w:rsidRDefault="00584C0D">
      <w:pPr>
        <w:pStyle w:val="1"/>
        <w:rPr>
          <w:color w:val="000000" w:themeColor="text1"/>
        </w:rPr>
        <w:sectPr w:rsidR="00584C0D">
          <w:pgSz w:w="11906" w:h="16838"/>
          <w:pgMar w:top="1440" w:right="1800" w:bottom="1440" w:left="1800" w:header="851" w:footer="992" w:gutter="0"/>
          <w:cols w:space="425"/>
          <w:docGrid w:type="lines" w:linePitch="312"/>
        </w:sectPr>
      </w:pPr>
    </w:p>
    <w:p w:rsidR="00584C0D" w:rsidRDefault="00891BC0">
      <w:pPr>
        <w:pStyle w:val="1"/>
        <w:numPr>
          <w:ilvl w:val="0"/>
          <w:numId w:val="0"/>
        </w:numPr>
      </w:pPr>
      <w:bookmarkStart w:id="126" w:name="_Toc7467_WPSOffice_Level1"/>
      <w:r>
        <w:rPr>
          <w:rFonts w:hint="eastAsia"/>
          <w:lang w:eastAsia="zh-CN"/>
        </w:rPr>
        <w:lastRenderedPageBreak/>
        <w:t>五、</w:t>
      </w:r>
      <w:proofErr w:type="spellStart"/>
      <w:r>
        <w:t>建设项目环评报告书（表）的主要结论与建议及审批部门审批决定</w:t>
      </w:r>
      <w:bookmarkEnd w:id="126"/>
      <w:proofErr w:type="spellEnd"/>
    </w:p>
    <w:p w:rsidR="00584C0D" w:rsidRDefault="00891BC0">
      <w:pPr>
        <w:pStyle w:val="2"/>
        <w:numPr>
          <w:ilvl w:val="1"/>
          <w:numId w:val="0"/>
        </w:numPr>
      </w:pPr>
      <w:bookmarkStart w:id="127" w:name="_Toc13209_WPSOffice_Level2"/>
      <w:r>
        <w:rPr>
          <w:rFonts w:hint="eastAsia"/>
          <w:lang w:eastAsia="zh-CN"/>
        </w:rPr>
        <w:t>5.1</w:t>
      </w:r>
      <w:r>
        <w:t>建设项目环评报告书（表）的主要结论与建议</w:t>
      </w:r>
      <w:bookmarkEnd w:id="127"/>
    </w:p>
    <w:p w:rsidR="00584C0D" w:rsidRDefault="00891BC0">
      <w:pPr>
        <w:pStyle w:val="2"/>
        <w:numPr>
          <w:ilvl w:val="1"/>
          <w:numId w:val="0"/>
        </w:numPr>
        <w:jc w:val="center"/>
        <w:rPr>
          <w:lang w:eastAsia="zh-CN"/>
        </w:rPr>
      </w:pPr>
      <w:r>
        <w:rPr>
          <w:noProof/>
          <w:lang w:eastAsia="zh-CN"/>
        </w:rPr>
        <w:drawing>
          <wp:inline distT="0" distB="0" distL="114300" distR="114300">
            <wp:extent cx="5076825" cy="7219315"/>
            <wp:effectExtent l="0" t="0" r="9525" b="635"/>
            <wp:docPr id="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
                    <pic:cNvPicPr>
                      <a:picLocks noChangeAspect="1"/>
                    </pic:cNvPicPr>
                  </pic:nvPicPr>
                  <pic:blipFill>
                    <a:blip r:embed="rId19" cstate="email"/>
                    <a:stretch>
                      <a:fillRect/>
                    </a:stretch>
                  </pic:blipFill>
                  <pic:spPr>
                    <a:xfrm>
                      <a:off x="0" y="0"/>
                      <a:ext cx="5076825" cy="7219315"/>
                    </a:xfrm>
                    <a:prstGeom prst="rect">
                      <a:avLst/>
                    </a:prstGeom>
                    <a:noFill/>
                    <a:ln>
                      <a:noFill/>
                    </a:ln>
                  </pic:spPr>
                </pic:pic>
              </a:graphicData>
            </a:graphic>
          </wp:inline>
        </w:drawing>
      </w:r>
    </w:p>
    <w:p w:rsidR="00584C0D" w:rsidRDefault="00891BC0">
      <w:pPr>
        <w:pStyle w:val="2"/>
        <w:numPr>
          <w:ilvl w:val="1"/>
          <w:numId w:val="0"/>
        </w:numPr>
      </w:pPr>
      <w:bookmarkStart w:id="128" w:name="_Toc1250_WPSOffice_Level2"/>
      <w:r>
        <w:rPr>
          <w:rFonts w:hint="eastAsia"/>
          <w:lang w:eastAsia="zh-CN"/>
        </w:rPr>
        <w:lastRenderedPageBreak/>
        <w:t>5.2</w:t>
      </w:r>
      <w:r>
        <w:t>审批部门审批决定</w:t>
      </w:r>
      <w:bookmarkEnd w:id="128"/>
    </w:p>
    <w:p w:rsidR="00584C0D" w:rsidRDefault="00891BC0">
      <w:pPr>
        <w:spacing w:line="360" w:lineRule="auto"/>
        <w:ind w:firstLineChars="183" w:firstLine="439"/>
        <w:rPr>
          <w:rFonts w:ascii="Times New Roman" w:hAnsi="Times New Roman" w:cs="Times New Roman"/>
          <w:color w:val="000000" w:themeColor="text1"/>
          <w:sz w:val="24"/>
          <w:szCs w:val="24"/>
          <w:lang w:eastAsia="zh-CN"/>
        </w:rPr>
      </w:pPr>
      <w:r>
        <w:rPr>
          <w:rFonts w:ascii="Times New Roman" w:hAnsi="Times New Roman" w:cs="Times New Roman" w:hint="eastAsia"/>
          <w:color w:val="000000" w:themeColor="text1"/>
          <w:sz w:val="24"/>
          <w:szCs w:val="24"/>
          <w:lang w:eastAsia="zh-CN"/>
        </w:rPr>
        <w:t>环评批复如下：</w:t>
      </w:r>
    </w:p>
    <w:p w:rsidR="00584C0D" w:rsidRDefault="00891BC0">
      <w:pPr>
        <w:pStyle w:val="li"/>
        <w:ind w:firstLineChars="0" w:firstLine="0"/>
        <w:jc w:val="center"/>
        <w:rPr>
          <w:color w:val="000000" w:themeColor="text1"/>
        </w:rPr>
      </w:pPr>
      <w:r>
        <w:rPr>
          <w:noProof/>
          <w:lang w:eastAsia="zh-CN"/>
        </w:rPr>
        <w:drawing>
          <wp:inline distT="0" distB="0" distL="114300" distR="114300">
            <wp:extent cx="5447665" cy="7411720"/>
            <wp:effectExtent l="0" t="0" r="635" b="17780"/>
            <wp:docPr id="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
                    <pic:cNvPicPr>
                      <a:picLocks noChangeAspect="1"/>
                    </pic:cNvPicPr>
                  </pic:nvPicPr>
                  <pic:blipFill>
                    <a:blip r:embed="rId20" cstate="email"/>
                    <a:stretch>
                      <a:fillRect/>
                    </a:stretch>
                  </pic:blipFill>
                  <pic:spPr>
                    <a:xfrm>
                      <a:off x="0" y="0"/>
                      <a:ext cx="5447665" cy="7411720"/>
                    </a:xfrm>
                    <a:prstGeom prst="rect">
                      <a:avLst/>
                    </a:prstGeom>
                    <a:noFill/>
                    <a:ln>
                      <a:noFill/>
                    </a:ln>
                  </pic:spPr>
                </pic:pic>
              </a:graphicData>
            </a:graphic>
          </wp:inline>
        </w:drawing>
      </w:r>
    </w:p>
    <w:p w:rsidR="00584C0D" w:rsidRDefault="00584C0D">
      <w:pPr>
        <w:pStyle w:val="1"/>
        <w:numPr>
          <w:ilvl w:val="0"/>
          <w:numId w:val="0"/>
        </w:numPr>
        <w:rPr>
          <w:color w:val="000000" w:themeColor="text1"/>
          <w:lang w:eastAsia="zh-CN"/>
        </w:rPr>
        <w:sectPr w:rsidR="00584C0D">
          <w:pgSz w:w="11906" w:h="16838"/>
          <w:pgMar w:top="1440" w:right="1800" w:bottom="1440" w:left="1800" w:header="851" w:footer="992" w:gutter="0"/>
          <w:cols w:space="425"/>
          <w:docGrid w:type="lines" w:linePitch="312"/>
        </w:sectPr>
      </w:pPr>
    </w:p>
    <w:p w:rsidR="00584C0D" w:rsidRDefault="00891BC0">
      <w:pPr>
        <w:pStyle w:val="1"/>
        <w:numPr>
          <w:ilvl w:val="0"/>
          <w:numId w:val="0"/>
        </w:numPr>
      </w:pPr>
      <w:bookmarkStart w:id="129" w:name="_Toc10969_WPSOffice_Level1"/>
      <w:r>
        <w:rPr>
          <w:rFonts w:hint="eastAsia"/>
          <w:lang w:eastAsia="zh-CN"/>
        </w:rPr>
        <w:lastRenderedPageBreak/>
        <w:t>六、</w:t>
      </w:r>
      <w:proofErr w:type="spellStart"/>
      <w:r>
        <w:t>验收执行标准</w:t>
      </w:r>
      <w:bookmarkEnd w:id="129"/>
      <w:proofErr w:type="spellEnd"/>
    </w:p>
    <w:p w:rsidR="00584C0D" w:rsidRDefault="00891BC0">
      <w:pPr>
        <w:spacing w:line="360" w:lineRule="auto"/>
        <w:ind w:firstLineChars="200" w:firstLine="480"/>
        <w:rPr>
          <w:sz w:val="24"/>
          <w:szCs w:val="24"/>
          <w:lang w:eastAsia="zh-CN"/>
        </w:rPr>
      </w:pPr>
      <w:bookmarkStart w:id="130" w:name="_Toc24377_WPSOffice_Level2"/>
      <w:bookmarkStart w:id="131" w:name="_Toc12641_WPSOffice_Level2"/>
      <w:bookmarkStart w:id="132" w:name="_Toc5767_WPSOffice_Level2"/>
      <w:bookmarkStart w:id="133" w:name="_Toc4772_WPSOffice_Level2"/>
      <w:bookmarkStart w:id="134" w:name="_Toc31586_WPSOffice_Level2"/>
      <w:bookmarkStart w:id="135" w:name="_Toc7467_WPSOffice_Level2"/>
      <w:bookmarkStart w:id="136" w:name="_Toc19914_WPSOffice_Level2"/>
      <w:r>
        <w:rPr>
          <w:rFonts w:hint="eastAsia"/>
          <w:sz w:val="24"/>
          <w:szCs w:val="24"/>
          <w:lang w:eastAsia="zh-CN"/>
        </w:rPr>
        <w:t>1、无组织废气</w:t>
      </w:r>
      <w:bookmarkEnd w:id="130"/>
      <w:bookmarkEnd w:id="131"/>
      <w:bookmarkEnd w:id="132"/>
      <w:bookmarkEnd w:id="133"/>
      <w:bookmarkEnd w:id="134"/>
      <w:bookmarkEnd w:id="135"/>
      <w:bookmarkEnd w:id="136"/>
    </w:p>
    <w:p w:rsidR="00584C0D" w:rsidRDefault="00891BC0">
      <w:pPr>
        <w:spacing w:line="360" w:lineRule="auto"/>
        <w:ind w:firstLineChars="200" w:firstLine="480"/>
        <w:rPr>
          <w:sz w:val="24"/>
          <w:szCs w:val="24"/>
          <w:lang w:eastAsia="zh-CN"/>
        </w:rPr>
      </w:pPr>
      <w:proofErr w:type="spellStart"/>
      <w:r>
        <w:rPr>
          <w:sz w:val="24"/>
          <w:szCs w:val="24"/>
        </w:rPr>
        <w:t>无组织</w:t>
      </w:r>
      <w:proofErr w:type="spellEnd"/>
      <w:r>
        <w:rPr>
          <w:rFonts w:hint="eastAsia"/>
          <w:sz w:val="24"/>
          <w:szCs w:val="24"/>
          <w:lang w:eastAsia="zh-CN"/>
        </w:rPr>
        <w:t>颗粒物</w:t>
      </w:r>
      <w:proofErr w:type="spellStart"/>
      <w:r>
        <w:rPr>
          <w:sz w:val="24"/>
          <w:szCs w:val="24"/>
        </w:rPr>
        <w:t>的排放浓度</w:t>
      </w:r>
      <w:proofErr w:type="spellEnd"/>
      <w:r>
        <w:rPr>
          <w:rFonts w:hint="eastAsia"/>
          <w:sz w:val="24"/>
          <w:szCs w:val="24"/>
          <w:lang w:eastAsia="zh-CN"/>
        </w:rPr>
        <w:t>执行</w:t>
      </w:r>
      <w:r>
        <w:rPr>
          <w:sz w:val="24"/>
          <w:szCs w:val="24"/>
        </w:rPr>
        <w:t>《大气污染物综合排放标准》（GB16291-1996）表2中无组织排放监控浓度限值（</w:t>
      </w:r>
      <w:r>
        <w:rPr>
          <w:rFonts w:hint="eastAsia"/>
          <w:sz w:val="24"/>
          <w:szCs w:val="24"/>
          <w:lang w:eastAsia="zh-CN"/>
        </w:rPr>
        <w:t>1.0</w:t>
      </w:r>
      <w:r>
        <w:rPr>
          <w:sz w:val="24"/>
          <w:szCs w:val="24"/>
        </w:rPr>
        <w:t>mg/m</w:t>
      </w:r>
      <w:r>
        <w:rPr>
          <w:sz w:val="24"/>
          <w:szCs w:val="24"/>
          <w:vertAlign w:val="superscript"/>
        </w:rPr>
        <w:t>3</w:t>
      </w:r>
      <w:r>
        <w:rPr>
          <w:sz w:val="24"/>
          <w:szCs w:val="24"/>
        </w:rPr>
        <w:t>）。</w:t>
      </w:r>
      <w:r>
        <w:rPr>
          <w:rFonts w:hint="eastAsia"/>
          <w:sz w:val="24"/>
          <w:szCs w:val="24"/>
          <w:lang w:eastAsia="zh-CN"/>
        </w:rPr>
        <w:t>具体见表6-1。</w:t>
      </w:r>
    </w:p>
    <w:p w:rsidR="00584C0D" w:rsidRDefault="00891BC0">
      <w:pPr>
        <w:spacing w:line="360" w:lineRule="auto"/>
        <w:jc w:val="center"/>
        <w:rPr>
          <w:b/>
          <w:bCs/>
          <w:sz w:val="24"/>
          <w:szCs w:val="24"/>
        </w:rPr>
      </w:pPr>
      <w:r>
        <w:rPr>
          <w:b/>
          <w:bCs/>
          <w:sz w:val="24"/>
          <w:szCs w:val="24"/>
        </w:rPr>
        <w:t>表</w:t>
      </w:r>
      <w:r>
        <w:rPr>
          <w:rFonts w:hint="eastAsia"/>
          <w:b/>
          <w:bCs/>
          <w:sz w:val="24"/>
          <w:szCs w:val="24"/>
          <w:lang w:eastAsia="zh-CN"/>
        </w:rPr>
        <w:t xml:space="preserve">6-1 </w:t>
      </w:r>
      <w:proofErr w:type="spellStart"/>
      <w:r>
        <w:rPr>
          <w:b/>
          <w:bCs/>
          <w:sz w:val="24"/>
          <w:szCs w:val="24"/>
        </w:rPr>
        <w:t>废气</w:t>
      </w:r>
      <w:proofErr w:type="spellEnd"/>
      <w:r>
        <w:rPr>
          <w:rFonts w:hint="eastAsia"/>
          <w:b/>
          <w:bCs/>
          <w:sz w:val="24"/>
          <w:szCs w:val="24"/>
          <w:lang w:eastAsia="zh-CN"/>
        </w:rPr>
        <w:t>执行</w:t>
      </w:r>
      <w:proofErr w:type="spellStart"/>
      <w:r>
        <w:rPr>
          <w:b/>
          <w:bCs/>
          <w:sz w:val="24"/>
          <w:szCs w:val="24"/>
        </w:rPr>
        <w:t>标准</w:t>
      </w:r>
      <w:proofErr w:type="spellEnd"/>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658"/>
        <w:gridCol w:w="2047"/>
        <w:gridCol w:w="1097"/>
        <w:gridCol w:w="984"/>
        <w:gridCol w:w="3719"/>
      </w:tblGrid>
      <w:tr w:rsidR="00584C0D">
        <w:trPr>
          <w:trHeight w:val="454"/>
          <w:jc w:val="center"/>
        </w:trPr>
        <w:tc>
          <w:tcPr>
            <w:tcW w:w="658" w:type="dxa"/>
            <w:vAlign w:val="center"/>
          </w:tcPr>
          <w:p w:rsidR="00584C0D" w:rsidRDefault="00891BC0">
            <w:pPr>
              <w:jc w:val="center"/>
              <w:rPr>
                <w:b/>
                <w:color w:val="000000" w:themeColor="text1"/>
                <w:sz w:val="21"/>
                <w:szCs w:val="21"/>
              </w:rPr>
            </w:pPr>
            <w:proofErr w:type="spellStart"/>
            <w:r>
              <w:rPr>
                <w:b/>
                <w:color w:val="000000" w:themeColor="text1"/>
                <w:sz w:val="21"/>
                <w:szCs w:val="21"/>
              </w:rPr>
              <w:t>序号</w:t>
            </w:r>
            <w:proofErr w:type="spellEnd"/>
          </w:p>
        </w:tc>
        <w:tc>
          <w:tcPr>
            <w:tcW w:w="2047" w:type="dxa"/>
            <w:vAlign w:val="center"/>
          </w:tcPr>
          <w:p w:rsidR="00584C0D" w:rsidRDefault="00891BC0">
            <w:pPr>
              <w:jc w:val="center"/>
              <w:rPr>
                <w:b/>
                <w:color w:val="000000" w:themeColor="text1"/>
                <w:sz w:val="21"/>
                <w:szCs w:val="21"/>
              </w:rPr>
            </w:pPr>
            <w:r>
              <w:rPr>
                <w:b/>
                <w:color w:val="000000" w:themeColor="text1"/>
                <w:sz w:val="21"/>
                <w:szCs w:val="21"/>
              </w:rPr>
              <w:t>项  目</w:t>
            </w:r>
          </w:p>
        </w:tc>
        <w:tc>
          <w:tcPr>
            <w:tcW w:w="1097" w:type="dxa"/>
            <w:vAlign w:val="center"/>
          </w:tcPr>
          <w:p w:rsidR="00584C0D" w:rsidRDefault="00891BC0">
            <w:pPr>
              <w:jc w:val="center"/>
              <w:rPr>
                <w:b/>
                <w:color w:val="000000" w:themeColor="text1"/>
                <w:sz w:val="21"/>
                <w:szCs w:val="21"/>
              </w:rPr>
            </w:pPr>
            <w:r>
              <w:rPr>
                <w:b/>
                <w:color w:val="000000" w:themeColor="text1"/>
                <w:sz w:val="21"/>
                <w:szCs w:val="21"/>
              </w:rPr>
              <w:t>单  位</w:t>
            </w:r>
          </w:p>
        </w:tc>
        <w:tc>
          <w:tcPr>
            <w:tcW w:w="984" w:type="dxa"/>
            <w:vAlign w:val="center"/>
          </w:tcPr>
          <w:p w:rsidR="00584C0D" w:rsidRDefault="00891BC0">
            <w:pPr>
              <w:jc w:val="center"/>
              <w:rPr>
                <w:b/>
                <w:color w:val="000000" w:themeColor="text1"/>
                <w:sz w:val="21"/>
                <w:szCs w:val="21"/>
              </w:rPr>
            </w:pPr>
            <w:r>
              <w:rPr>
                <w:b/>
                <w:color w:val="000000" w:themeColor="text1"/>
                <w:sz w:val="21"/>
                <w:szCs w:val="21"/>
              </w:rPr>
              <w:t>限  值</w:t>
            </w:r>
          </w:p>
        </w:tc>
        <w:tc>
          <w:tcPr>
            <w:tcW w:w="3719" w:type="dxa"/>
            <w:vAlign w:val="center"/>
          </w:tcPr>
          <w:p w:rsidR="00584C0D" w:rsidRDefault="00891BC0">
            <w:pPr>
              <w:jc w:val="center"/>
              <w:rPr>
                <w:b/>
                <w:color w:val="000000" w:themeColor="text1"/>
                <w:sz w:val="21"/>
                <w:szCs w:val="21"/>
              </w:rPr>
            </w:pPr>
            <w:proofErr w:type="spellStart"/>
            <w:r>
              <w:rPr>
                <w:b/>
                <w:color w:val="000000" w:themeColor="text1"/>
                <w:sz w:val="21"/>
                <w:szCs w:val="21"/>
              </w:rPr>
              <w:t>执行标准</w:t>
            </w:r>
            <w:proofErr w:type="spellEnd"/>
          </w:p>
        </w:tc>
      </w:tr>
      <w:tr w:rsidR="00584C0D">
        <w:trPr>
          <w:trHeight w:val="454"/>
          <w:jc w:val="center"/>
        </w:trPr>
        <w:tc>
          <w:tcPr>
            <w:tcW w:w="658" w:type="dxa"/>
            <w:vAlign w:val="center"/>
          </w:tcPr>
          <w:p w:rsidR="00584C0D" w:rsidRDefault="00891BC0">
            <w:pPr>
              <w:jc w:val="center"/>
              <w:rPr>
                <w:color w:val="000000" w:themeColor="text1"/>
                <w:sz w:val="21"/>
                <w:szCs w:val="21"/>
                <w:lang w:eastAsia="zh-CN"/>
              </w:rPr>
            </w:pPr>
            <w:r>
              <w:rPr>
                <w:rFonts w:hint="eastAsia"/>
                <w:color w:val="000000" w:themeColor="text1"/>
                <w:sz w:val="21"/>
                <w:szCs w:val="21"/>
                <w:lang w:eastAsia="zh-CN"/>
              </w:rPr>
              <w:t>1</w:t>
            </w:r>
          </w:p>
        </w:tc>
        <w:tc>
          <w:tcPr>
            <w:tcW w:w="2047" w:type="dxa"/>
            <w:vAlign w:val="center"/>
          </w:tcPr>
          <w:p w:rsidR="00584C0D" w:rsidRDefault="00891BC0">
            <w:pPr>
              <w:jc w:val="center"/>
              <w:rPr>
                <w:color w:val="000000" w:themeColor="text1"/>
                <w:sz w:val="21"/>
                <w:szCs w:val="21"/>
                <w:lang w:eastAsia="zh-CN"/>
              </w:rPr>
            </w:pPr>
            <w:r>
              <w:rPr>
                <w:rFonts w:hint="eastAsia"/>
                <w:color w:val="000000" w:themeColor="text1"/>
                <w:sz w:val="21"/>
                <w:szCs w:val="21"/>
                <w:lang w:eastAsia="zh-CN"/>
              </w:rPr>
              <w:t>无组织颗粒物</w:t>
            </w:r>
          </w:p>
        </w:tc>
        <w:tc>
          <w:tcPr>
            <w:tcW w:w="1097" w:type="dxa"/>
            <w:vAlign w:val="center"/>
          </w:tcPr>
          <w:p w:rsidR="00584C0D" w:rsidRDefault="00891BC0">
            <w:pPr>
              <w:jc w:val="center"/>
              <w:rPr>
                <w:color w:val="000000" w:themeColor="text1"/>
                <w:sz w:val="21"/>
                <w:szCs w:val="21"/>
              </w:rPr>
            </w:pPr>
            <w:r>
              <w:rPr>
                <w:color w:val="000000" w:themeColor="text1"/>
                <w:sz w:val="21"/>
                <w:szCs w:val="21"/>
              </w:rPr>
              <w:t>mg/m</w:t>
            </w:r>
            <w:r>
              <w:rPr>
                <w:color w:val="000000" w:themeColor="text1"/>
                <w:sz w:val="21"/>
                <w:szCs w:val="21"/>
                <w:vertAlign w:val="superscript"/>
              </w:rPr>
              <w:t>3</w:t>
            </w:r>
          </w:p>
        </w:tc>
        <w:tc>
          <w:tcPr>
            <w:tcW w:w="984" w:type="dxa"/>
            <w:vAlign w:val="center"/>
          </w:tcPr>
          <w:p w:rsidR="00584C0D" w:rsidRDefault="00891BC0">
            <w:pPr>
              <w:jc w:val="center"/>
              <w:rPr>
                <w:color w:val="000000" w:themeColor="text1"/>
                <w:sz w:val="21"/>
                <w:szCs w:val="21"/>
                <w:lang w:eastAsia="zh-CN"/>
              </w:rPr>
            </w:pPr>
            <w:r>
              <w:rPr>
                <w:rFonts w:hint="eastAsia"/>
                <w:color w:val="000000" w:themeColor="text1"/>
                <w:sz w:val="21"/>
                <w:szCs w:val="21"/>
                <w:lang w:eastAsia="zh-CN"/>
              </w:rPr>
              <w:t>1.0</w:t>
            </w:r>
          </w:p>
        </w:tc>
        <w:tc>
          <w:tcPr>
            <w:tcW w:w="3719" w:type="dxa"/>
            <w:vAlign w:val="center"/>
          </w:tcPr>
          <w:p w:rsidR="00584C0D" w:rsidRDefault="00891BC0">
            <w:pPr>
              <w:jc w:val="center"/>
              <w:rPr>
                <w:color w:val="000000" w:themeColor="text1"/>
                <w:kern w:val="2"/>
                <w:sz w:val="21"/>
                <w:szCs w:val="21"/>
              </w:rPr>
            </w:pPr>
            <w:r>
              <w:rPr>
                <w:rFonts w:hint="eastAsia"/>
                <w:color w:val="000000" w:themeColor="text1"/>
                <w:sz w:val="21"/>
                <w:szCs w:val="21"/>
              </w:rPr>
              <w:t>《大气污染物综合排放标准》（GB16297-1996）</w:t>
            </w:r>
          </w:p>
        </w:tc>
      </w:tr>
    </w:tbl>
    <w:p w:rsidR="00584C0D" w:rsidRDefault="00891BC0" w:rsidP="00F31E63">
      <w:pPr>
        <w:pStyle w:val="af0"/>
        <w:ind w:firstLine="472"/>
        <w:rPr>
          <w:color w:val="000000" w:themeColor="text1"/>
          <w:lang w:eastAsia="zh-CN"/>
        </w:rPr>
      </w:pPr>
      <w:bookmarkStart w:id="137" w:name="_Toc21886_WPSOffice_Level2"/>
      <w:bookmarkStart w:id="138" w:name="_Toc2784_WPSOffice_Level2"/>
      <w:bookmarkStart w:id="139" w:name="_Toc27044_WPSOffice_Level2"/>
      <w:bookmarkStart w:id="140" w:name="_Toc23586_WPSOffice_Level2"/>
      <w:bookmarkStart w:id="141" w:name="_Toc10969_WPSOffice_Level2"/>
      <w:bookmarkStart w:id="142" w:name="_Toc9766_WPSOffice_Level2"/>
      <w:bookmarkStart w:id="143" w:name="_Toc2465_WPSOffice_Level2"/>
      <w:r>
        <w:rPr>
          <w:rFonts w:hint="eastAsia"/>
          <w:color w:val="000000" w:themeColor="text1"/>
          <w:lang w:eastAsia="zh-CN"/>
        </w:rPr>
        <w:t>2、废水</w:t>
      </w:r>
      <w:bookmarkEnd w:id="137"/>
      <w:bookmarkEnd w:id="138"/>
      <w:bookmarkEnd w:id="139"/>
      <w:bookmarkEnd w:id="140"/>
      <w:bookmarkEnd w:id="141"/>
      <w:bookmarkEnd w:id="142"/>
      <w:bookmarkEnd w:id="143"/>
    </w:p>
    <w:p w:rsidR="00584C0D" w:rsidRDefault="00891BC0" w:rsidP="00F31E63">
      <w:pPr>
        <w:pStyle w:val="af0"/>
        <w:ind w:firstLine="472"/>
        <w:rPr>
          <w:color w:val="000000" w:themeColor="text1"/>
          <w:lang w:eastAsia="zh-CN"/>
        </w:rPr>
      </w:pPr>
      <w:bookmarkStart w:id="144" w:name="_Toc26186_WPSOffice_Level2"/>
      <w:bookmarkStart w:id="145" w:name="_Toc17900_WPSOffice_Level2"/>
      <w:bookmarkStart w:id="146" w:name="_Toc27932_WPSOffice_Level2"/>
      <w:bookmarkStart w:id="147" w:name="_Toc11605_WPSOffice_Level2"/>
      <w:bookmarkStart w:id="148" w:name="_Toc20876_WPSOffice_Level2"/>
      <w:r>
        <w:rPr>
          <w:rFonts w:hint="eastAsia"/>
          <w:color w:val="000000" w:themeColor="text1"/>
          <w:lang w:eastAsia="zh-CN"/>
        </w:rPr>
        <w:t>本项目废水仅为生活污水，生活污水进入化粪池清掏用于农田堆肥，不外排。</w:t>
      </w:r>
    </w:p>
    <w:p w:rsidR="00584C0D" w:rsidRDefault="00891BC0" w:rsidP="00F31E63">
      <w:pPr>
        <w:pStyle w:val="af0"/>
        <w:ind w:firstLine="472"/>
        <w:rPr>
          <w:color w:val="000000" w:themeColor="text1"/>
          <w:lang w:eastAsia="zh-CN"/>
        </w:rPr>
      </w:pPr>
      <w:bookmarkStart w:id="149" w:name="_Toc19807_WPSOffice_Level2"/>
      <w:bookmarkStart w:id="150" w:name="_Toc371_WPSOffice_Level2"/>
      <w:r>
        <w:rPr>
          <w:rFonts w:hint="eastAsia"/>
          <w:color w:val="000000" w:themeColor="text1"/>
          <w:lang w:eastAsia="zh-CN"/>
        </w:rPr>
        <w:t>3、噪声</w:t>
      </w:r>
      <w:bookmarkEnd w:id="144"/>
      <w:bookmarkEnd w:id="145"/>
      <w:bookmarkEnd w:id="146"/>
      <w:bookmarkEnd w:id="147"/>
      <w:bookmarkEnd w:id="148"/>
      <w:bookmarkEnd w:id="149"/>
      <w:bookmarkEnd w:id="150"/>
    </w:p>
    <w:p w:rsidR="00584C0D" w:rsidRDefault="00891BC0">
      <w:pPr>
        <w:spacing w:line="360" w:lineRule="auto"/>
        <w:ind w:firstLineChars="200" w:firstLine="480"/>
        <w:rPr>
          <w:rFonts w:asciiTheme="minorEastAsia" w:eastAsiaTheme="minorEastAsia" w:hAnsiTheme="minorEastAsia" w:cstheme="minorEastAsia"/>
          <w:color w:val="000000" w:themeColor="text1"/>
          <w:sz w:val="24"/>
          <w:szCs w:val="24"/>
          <w:lang w:eastAsia="zh-CN"/>
        </w:rPr>
      </w:pPr>
      <w:r>
        <w:rPr>
          <w:rFonts w:asciiTheme="minorEastAsia" w:eastAsiaTheme="minorEastAsia" w:hAnsiTheme="minorEastAsia" w:cstheme="minorEastAsia" w:hint="eastAsia"/>
          <w:color w:val="000000" w:themeColor="text1"/>
          <w:sz w:val="24"/>
          <w:szCs w:val="24"/>
        </w:rPr>
        <w:t>厂界噪声监测执行《工业企业厂界环境噪声排放标准》（GB12348-2008）中2类环境功能区标准</w:t>
      </w:r>
      <w:r>
        <w:rPr>
          <w:rFonts w:asciiTheme="minorEastAsia" w:eastAsiaTheme="minorEastAsia" w:hAnsiTheme="minorEastAsia" w:cstheme="minorEastAsia" w:hint="eastAsia"/>
          <w:color w:val="000000" w:themeColor="text1"/>
          <w:sz w:val="24"/>
          <w:szCs w:val="24"/>
          <w:lang w:eastAsia="zh-CN"/>
        </w:rPr>
        <w:t>（昼间</w:t>
      </w:r>
      <w:r>
        <w:rPr>
          <w:rFonts w:ascii="Arial" w:eastAsiaTheme="minorEastAsia" w:hAnsi="Arial" w:cs="Arial"/>
          <w:color w:val="000000" w:themeColor="text1"/>
          <w:sz w:val="24"/>
          <w:szCs w:val="24"/>
          <w:lang w:eastAsia="zh-CN"/>
        </w:rPr>
        <w:t>≤</w:t>
      </w:r>
      <w:r>
        <w:rPr>
          <w:rFonts w:asciiTheme="minorEastAsia" w:eastAsiaTheme="minorEastAsia" w:hAnsiTheme="minorEastAsia" w:cstheme="minorEastAsia" w:hint="eastAsia"/>
          <w:color w:val="000000" w:themeColor="text1"/>
          <w:sz w:val="24"/>
          <w:szCs w:val="24"/>
          <w:lang w:eastAsia="zh-CN"/>
        </w:rPr>
        <w:t>60dB，夜间</w:t>
      </w:r>
      <w:r>
        <w:rPr>
          <w:rFonts w:ascii="Arial" w:eastAsiaTheme="minorEastAsia" w:hAnsi="Arial" w:cs="Arial"/>
          <w:color w:val="000000" w:themeColor="text1"/>
          <w:sz w:val="24"/>
          <w:szCs w:val="24"/>
          <w:lang w:eastAsia="zh-CN"/>
        </w:rPr>
        <w:t>≤</w:t>
      </w:r>
      <w:r>
        <w:rPr>
          <w:rFonts w:asciiTheme="minorEastAsia" w:eastAsiaTheme="minorEastAsia" w:hAnsiTheme="minorEastAsia" w:cstheme="minorEastAsia" w:hint="eastAsia"/>
          <w:color w:val="000000" w:themeColor="text1"/>
          <w:sz w:val="24"/>
          <w:szCs w:val="24"/>
          <w:lang w:eastAsia="zh-CN"/>
        </w:rPr>
        <w:t>50dB）</w:t>
      </w:r>
      <w:r>
        <w:rPr>
          <w:rFonts w:asciiTheme="minorEastAsia" w:eastAsiaTheme="minorEastAsia" w:hAnsiTheme="minorEastAsia" w:cstheme="minorEastAsia" w:hint="eastAsia"/>
          <w:color w:val="000000" w:themeColor="text1"/>
          <w:sz w:val="24"/>
          <w:szCs w:val="24"/>
        </w:rPr>
        <w:t>。</w:t>
      </w:r>
    </w:p>
    <w:p w:rsidR="00584C0D" w:rsidRDefault="00584C0D">
      <w:pPr>
        <w:spacing w:line="360" w:lineRule="auto"/>
        <w:ind w:firstLineChars="183" w:firstLine="439"/>
        <w:rPr>
          <w:rFonts w:ascii="Times New Roman" w:hAnsi="Times New Roman" w:cs="Times New Roman"/>
          <w:color w:val="000000" w:themeColor="text1"/>
          <w:sz w:val="24"/>
          <w:szCs w:val="24"/>
        </w:rPr>
      </w:pPr>
    </w:p>
    <w:p w:rsidR="00584C0D" w:rsidRDefault="00584C0D" w:rsidP="00F31E63">
      <w:pPr>
        <w:pStyle w:val="21"/>
        <w:ind w:left="440" w:firstLine="560"/>
        <w:rPr>
          <w:color w:val="000000" w:themeColor="text1"/>
        </w:rPr>
        <w:sectPr w:rsidR="00584C0D">
          <w:pgSz w:w="11906" w:h="16838"/>
          <w:pgMar w:top="1440" w:right="1800" w:bottom="1440" w:left="1800" w:header="851" w:footer="992" w:gutter="0"/>
          <w:cols w:space="425"/>
          <w:docGrid w:type="lines" w:linePitch="312"/>
        </w:sectPr>
      </w:pPr>
    </w:p>
    <w:p w:rsidR="00584C0D" w:rsidRDefault="00891BC0">
      <w:pPr>
        <w:pStyle w:val="1"/>
        <w:numPr>
          <w:ilvl w:val="0"/>
          <w:numId w:val="0"/>
        </w:numPr>
      </w:pPr>
      <w:bookmarkStart w:id="151" w:name="_Toc19807_WPSOffice_Level1"/>
      <w:r>
        <w:rPr>
          <w:rFonts w:hint="eastAsia"/>
          <w:lang w:eastAsia="zh-CN"/>
        </w:rPr>
        <w:lastRenderedPageBreak/>
        <w:t>七、</w:t>
      </w:r>
      <w:proofErr w:type="spellStart"/>
      <w:r>
        <w:t>验收监测内容</w:t>
      </w:r>
      <w:bookmarkEnd w:id="151"/>
      <w:proofErr w:type="spellEnd"/>
    </w:p>
    <w:p w:rsidR="00584C0D" w:rsidRDefault="00891BC0">
      <w:pPr>
        <w:spacing w:line="360" w:lineRule="auto"/>
        <w:ind w:firstLineChars="183" w:firstLine="439"/>
        <w:rPr>
          <w:color w:val="000000" w:themeColor="text1"/>
          <w:sz w:val="24"/>
          <w:szCs w:val="24"/>
        </w:rPr>
      </w:pPr>
      <w:proofErr w:type="spellStart"/>
      <w:r>
        <w:rPr>
          <w:rFonts w:hint="eastAsia"/>
          <w:color w:val="000000" w:themeColor="text1"/>
          <w:sz w:val="24"/>
          <w:szCs w:val="24"/>
        </w:rPr>
        <w:t>按照本项目环评及批复的要求，根据本项目的具体情况，结合现场勘查，编制了验收监测实施方案</w:t>
      </w:r>
      <w:proofErr w:type="spellEnd"/>
      <w:r>
        <w:rPr>
          <w:rFonts w:hint="eastAsia"/>
          <w:color w:val="000000" w:themeColor="text1"/>
          <w:sz w:val="24"/>
          <w:szCs w:val="24"/>
        </w:rPr>
        <w:t>，</w:t>
      </w:r>
      <w:r>
        <w:rPr>
          <w:rFonts w:hint="eastAsia"/>
          <w:color w:val="000000" w:themeColor="text1"/>
          <w:sz w:val="24"/>
          <w:szCs w:val="24"/>
          <w:lang w:eastAsia="zh-CN"/>
        </w:rPr>
        <w:t>于</w:t>
      </w:r>
      <w:r>
        <w:rPr>
          <w:rFonts w:hint="eastAsia"/>
          <w:color w:val="000000" w:themeColor="text1"/>
          <w:sz w:val="24"/>
          <w:szCs w:val="24"/>
        </w:rPr>
        <w:t>201</w:t>
      </w:r>
      <w:r>
        <w:rPr>
          <w:rFonts w:hint="eastAsia"/>
          <w:color w:val="000000" w:themeColor="text1"/>
          <w:sz w:val="24"/>
          <w:szCs w:val="24"/>
          <w:lang w:eastAsia="zh-CN"/>
        </w:rPr>
        <w:t>9</w:t>
      </w:r>
      <w:r>
        <w:rPr>
          <w:rFonts w:hint="eastAsia"/>
          <w:color w:val="000000" w:themeColor="text1"/>
          <w:sz w:val="24"/>
          <w:szCs w:val="24"/>
        </w:rPr>
        <w:t>年</w:t>
      </w:r>
      <w:r>
        <w:rPr>
          <w:rFonts w:hint="eastAsia"/>
          <w:color w:val="000000" w:themeColor="text1"/>
          <w:sz w:val="24"/>
          <w:szCs w:val="24"/>
          <w:lang w:eastAsia="zh-CN"/>
        </w:rPr>
        <w:t>2</w:t>
      </w:r>
      <w:r>
        <w:rPr>
          <w:rFonts w:hint="eastAsia"/>
          <w:color w:val="000000" w:themeColor="text1"/>
          <w:sz w:val="24"/>
          <w:szCs w:val="24"/>
        </w:rPr>
        <w:t>月</w:t>
      </w:r>
      <w:r>
        <w:rPr>
          <w:rFonts w:hint="eastAsia"/>
          <w:color w:val="000000" w:themeColor="text1"/>
          <w:sz w:val="24"/>
          <w:szCs w:val="24"/>
          <w:lang w:eastAsia="zh-CN"/>
        </w:rPr>
        <w:t>19</w:t>
      </w:r>
      <w:r>
        <w:rPr>
          <w:rFonts w:hint="eastAsia"/>
          <w:color w:val="000000" w:themeColor="text1"/>
          <w:sz w:val="24"/>
          <w:szCs w:val="24"/>
        </w:rPr>
        <w:t>日</w:t>
      </w:r>
      <w:r>
        <w:rPr>
          <w:rFonts w:hint="eastAsia"/>
          <w:color w:val="000000" w:themeColor="text1"/>
          <w:sz w:val="24"/>
          <w:szCs w:val="24"/>
          <w:lang w:eastAsia="zh-CN"/>
        </w:rPr>
        <w:t>-2</w:t>
      </w:r>
      <w:r>
        <w:rPr>
          <w:rFonts w:hint="eastAsia"/>
          <w:color w:val="000000" w:themeColor="text1"/>
          <w:sz w:val="24"/>
          <w:szCs w:val="24"/>
        </w:rPr>
        <w:t>月</w:t>
      </w:r>
      <w:r>
        <w:rPr>
          <w:rFonts w:hint="eastAsia"/>
          <w:color w:val="000000" w:themeColor="text1"/>
          <w:sz w:val="24"/>
          <w:szCs w:val="24"/>
          <w:lang w:eastAsia="zh-CN"/>
        </w:rPr>
        <w:t>20</w:t>
      </w:r>
      <w:r>
        <w:rPr>
          <w:rFonts w:hint="eastAsia"/>
          <w:color w:val="000000" w:themeColor="text1"/>
          <w:sz w:val="24"/>
          <w:szCs w:val="24"/>
        </w:rPr>
        <w:t>日</w:t>
      </w:r>
      <w:r>
        <w:rPr>
          <w:rFonts w:hint="eastAsia"/>
          <w:color w:val="000000" w:themeColor="text1"/>
          <w:sz w:val="24"/>
          <w:szCs w:val="24"/>
          <w:lang w:eastAsia="zh-CN"/>
        </w:rPr>
        <w:t>对</w:t>
      </w:r>
      <w:proofErr w:type="spellStart"/>
      <w:r>
        <w:rPr>
          <w:rFonts w:hint="eastAsia"/>
          <w:color w:val="000000" w:themeColor="text1"/>
          <w:sz w:val="24"/>
          <w:szCs w:val="24"/>
        </w:rPr>
        <w:t>本项目进行了现场监测及检查</w:t>
      </w:r>
      <w:proofErr w:type="spellEnd"/>
      <w:r>
        <w:rPr>
          <w:rFonts w:hint="eastAsia"/>
          <w:color w:val="000000" w:themeColor="text1"/>
          <w:sz w:val="24"/>
          <w:szCs w:val="24"/>
        </w:rPr>
        <w:t>，</w:t>
      </w:r>
      <w:r>
        <w:rPr>
          <w:rFonts w:hint="eastAsia"/>
          <w:color w:val="000000" w:themeColor="text1"/>
          <w:sz w:val="24"/>
          <w:szCs w:val="24"/>
          <w:lang w:eastAsia="zh-CN"/>
        </w:rPr>
        <w:t>监测布点图见图7-1，</w:t>
      </w:r>
      <w:proofErr w:type="spellStart"/>
      <w:r>
        <w:rPr>
          <w:rFonts w:hint="eastAsia"/>
          <w:color w:val="000000" w:themeColor="text1"/>
          <w:sz w:val="24"/>
          <w:szCs w:val="24"/>
        </w:rPr>
        <w:t>验收监测内容如下</w:t>
      </w:r>
      <w:proofErr w:type="spellEnd"/>
      <w:r>
        <w:rPr>
          <w:rFonts w:hint="eastAsia"/>
          <w:color w:val="000000" w:themeColor="text1"/>
          <w:sz w:val="24"/>
          <w:szCs w:val="24"/>
        </w:rPr>
        <w:t>：</w:t>
      </w:r>
    </w:p>
    <w:p w:rsidR="00584C0D" w:rsidRDefault="00891BC0">
      <w:pPr>
        <w:pStyle w:val="21"/>
        <w:ind w:leftChars="0" w:left="1120" w:hangingChars="400" w:hanging="1120"/>
        <w:jc w:val="both"/>
        <w:rPr>
          <w:rFonts w:asciiTheme="minorEastAsia" w:eastAsiaTheme="minorEastAsia" w:hAnsiTheme="minorEastAsia" w:cstheme="minorEastAsia"/>
          <w:b/>
          <w:bCs/>
          <w:color w:val="000000" w:themeColor="text1"/>
          <w:sz w:val="24"/>
          <w:szCs w:val="24"/>
        </w:rPr>
      </w:pPr>
      <w:r>
        <w:rPr>
          <w:noProof/>
          <w:lang w:eastAsia="zh-CN"/>
        </w:rPr>
        <w:drawing>
          <wp:inline distT="0" distB="0" distL="114300" distR="114300">
            <wp:extent cx="5273040" cy="2701290"/>
            <wp:effectExtent l="0" t="0" r="3810" b="3810"/>
            <wp:docPr id="4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6"/>
                    <pic:cNvPicPr>
                      <a:picLocks noChangeAspect="1"/>
                    </pic:cNvPicPr>
                  </pic:nvPicPr>
                  <pic:blipFill>
                    <a:blip r:embed="rId21" cstate="email"/>
                    <a:stretch>
                      <a:fillRect/>
                    </a:stretch>
                  </pic:blipFill>
                  <pic:spPr>
                    <a:xfrm>
                      <a:off x="0" y="0"/>
                      <a:ext cx="5273040" cy="2701290"/>
                    </a:xfrm>
                    <a:prstGeom prst="rect">
                      <a:avLst/>
                    </a:prstGeom>
                    <a:noFill/>
                    <a:ln>
                      <a:noFill/>
                    </a:ln>
                  </pic:spPr>
                </pic:pic>
              </a:graphicData>
            </a:graphic>
          </wp:inline>
        </w:drawing>
      </w:r>
      <w:r>
        <w:rPr>
          <w:rFonts w:asciiTheme="minorEastAsia" w:eastAsiaTheme="minorEastAsia" w:hAnsiTheme="minorEastAsia" w:cstheme="minorEastAsia" w:hint="eastAsia"/>
          <w:b/>
          <w:bCs/>
          <w:color w:val="000000" w:themeColor="text1"/>
          <w:sz w:val="24"/>
          <w:szCs w:val="24"/>
          <w:lang w:eastAsia="zh-CN"/>
        </w:rPr>
        <w:t>噪声监测布点图                         无组织废气监测布点图</w:t>
      </w:r>
    </w:p>
    <w:p w:rsidR="00584C0D" w:rsidRDefault="00891BC0">
      <w:pPr>
        <w:spacing w:line="360" w:lineRule="auto"/>
        <w:ind w:firstLineChars="183" w:firstLine="441"/>
        <w:jc w:val="center"/>
        <w:rPr>
          <w:b/>
          <w:bCs/>
          <w:color w:val="000000" w:themeColor="text1"/>
          <w:sz w:val="24"/>
          <w:szCs w:val="24"/>
          <w:lang w:eastAsia="zh-CN"/>
        </w:rPr>
      </w:pPr>
      <w:bookmarkStart w:id="152" w:name="_Toc8041_WPSOffice_Level2"/>
      <w:bookmarkStart w:id="153" w:name="_Toc4050_WPSOffice_Level2"/>
      <w:bookmarkStart w:id="154" w:name="_Toc2109_WPSOffice_Level2"/>
      <w:bookmarkStart w:id="155" w:name="_Toc21896_WPSOffice_Level2"/>
      <w:bookmarkStart w:id="156" w:name="_Toc2977_WPSOffice_Level2"/>
      <w:bookmarkStart w:id="157" w:name="_Toc19073_WPSOffice_Level2"/>
      <w:r>
        <w:rPr>
          <w:rFonts w:hint="eastAsia"/>
          <w:b/>
          <w:bCs/>
          <w:color w:val="000000" w:themeColor="text1"/>
          <w:sz w:val="24"/>
          <w:szCs w:val="24"/>
          <w:lang w:eastAsia="zh-CN"/>
        </w:rPr>
        <w:t>图7-1 监测布点图</w:t>
      </w:r>
      <w:bookmarkEnd w:id="152"/>
      <w:bookmarkEnd w:id="153"/>
      <w:bookmarkEnd w:id="154"/>
      <w:bookmarkEnd w:id="155"/>
      <w:bookmarkEnd w:id="156"/>
      <w:bookmarkEnd w:id="157"/>
    </w:p>
    <w:p w:rsidR="00584C0D" w:rsidRDefault="00891BC0">
      <w:pPr>
        <w:pStyle w:val="2"/>
        <w:numPr>
          <w:ilvl w:val="1"/>
          <w:numId w:val="0"/>
        </w:numPr>
      </w:pPr>
      <w:bookmarkStart w:id="158" w:name="_Toc13967_WPSOffice_Level2"/>
      <w:bookmarkStart w:id="159" w:name="_Toc28416_WPSOffice_Level2"/>
      <w:r>
        <w:rPr>
          <w:rFonts w:hint="eastAsia"/>
          <w:lang w:eastAsia="zh-CN"/>
        </w:rPr>
        <w:t>7.1</w:t>
      </w:r>
      <w:r>
        <w:t>环境保护设施调试效果</w:t>
      </w:r>
      <w:bookmarkEnd w:id="158"/>
      <w:bookmarkEnd w:id="159"/>
    </w:p>
    <w:p w:rsidR="00584C0D" w:rsidRDefault="00891BC0">
      <w:pPr>
        <w:spacing w:line="360" w:lineRule="auto"/>
        <w:ind w:firstLineChars="100" w:firstLine="240"/>
        <w:rPr>
          <w:color w:val="000000" w:themeColor="text1"/>
          <w:sz w:val="24"/>
          <w:szCs w:val="24"/>
          <w:lang w:eastAsia="zh-CN"/>
        </w:rPr>
      </w:pPr>
      <w:r>
        <w:rPr>
          <w:rFonts w:hint="eastAsia"/>
          <w:color w:val="000000" w:themeColor="text1"/>
          <w:sz w:val="24"/>
          <w:szCs w:val="24"/>
          <w:lang w:eastAsia="zh-CN"/>
        </w:rPr>
        <w:t>1、</w:t>
      </w:r>
      <w:r>
        <w:rPr>
          <w:color w:val="000000" w:themeColor="text1"/>
          <w:sz w:val="24"/>
          <w:szCs w:val="24"/>
        </w:rPr>
        <w:t>废</w:t>
      </w:r>
      <w:r>
        <w:rPr>
          <w:rFonts w:hint="eastAsia"/>
          <w:color w:val="000000" w:themeColor="text1"/>
          <w:sz w:val="24"/>
          <w:szCs w:val="24"/>
          <w:lang w:eastAsia="zh-CN"/>
        </w:rPr>
        <w:t>气</w:t>
      </w:r>
    </w:p>
    <w:p w:rsidR="00584C0D" w:rsidRDefault="00891BC0">
      <w:pPr>
        <w:spacing w:line="360" w:lineRule="auto"/>
        <w:jc w:val="center"/>
        <w:rPr>
          <w:rFonts w:ascii="Times New Roman" w:hAnsi="Times New Roman" w:cs="Times New Roman"/>
          <w:b/>
          <w:bCs/>
          <w:color w:val="000000" w:themeColor="text1"/>
          <w:sz w:val="24"/>
          <w:szCs w:val="24"/>
        </w:rPr>
      </w:pPr>
      <w:bookmarkStart w:id="160" w:name="_Ref496624221"/>
      <w:r>
        <w:rPr>
          <w:rFonts w:ascii="Times New Roman" w:hAnsi="Times New Roman" w:cs="Times New Roman" w:hint="eastAsia"/>
          <w:b/>
          <w:bCs/>
          <w:color w:val="000000" w:themeColor="text1"/>
          <w:sz w:val="24"/>
          <w:szCs w:val="24"/>
        </w:rPr>
        <w:t>表</w:t>
      </w:r>
      <w:bookmarkEnd w:id="160"/>
      <w:r>
        <w:rPr>
          <w:rFonts w:ascii="Times New Roman" w:hAnsi="Times New Roman" w:cs="Times New Roman" w:hint="eastAsia"/>
          <w:b/>
          <w:bCs/>
          <w:color w:val="000000" w:themeColor="text1"/>
          <w:sz w:val="24"/>
          <w:szCs w:val="24"/>
        </w:rPr>
        <w:t>7-</w:t>
      </w:r>
      <w:r>
        <w:rPr>
          <w:rFonts w:ascii="Times New Roman" w:hAnsi="Times New Roman" w:cs="Times New Roman" w:hint="eastAsia"/>
          <w:b/>
          <w:bCs/>
          <w:color w:val="000000" w:themeColor="text1"/>
          <w:sz w:val="24"/>
          <w:szCs w:val="24"/>
          <w:lang w:eastAsia="zh-CN"/>
        </w:rPr>
        <w:t>1</w:t>
      </w:r>
      <w:r>
        <w:rPr>
          <w:rFonts w:ascii="Times New Roman" w:hAnsi="Times New Roman" w:cs="Times New Roman" w:hint="eastAsia"/>
          <w:b/>
          <w:bCs/>
          <w:color w:val="000000" w:themeColor="text1"/>
          <w:sz w:val="24"/>
          <w:szCs w:val="24"/>
        </w:rPr>
        <w:t xml:space="preserve"> </w:t>
      </w:r>
      <w:proofErr w:type="spellStart"/>
      <w:r>
        <w:rPr>
          <w:rFonts w:ascii="Times New Roman" w:hAnsi="Times New Roman" w:cs="Times New Roman" w:hint="eastAsia"/>
          <w:b/>
          <w:bCs/>
          <w:color w:val="000000" w:themeColor="text1"/>
          <w:sz w:val="24"/>
          <w:szCs w:val="24"/>
        </w:rPr>
        <w:t>无组织排放废气监测点位及项目</w:t>
      </w:r>
      <w:proofErr w:type="spellEnd"/>
    </w:p>
    <w:tbl>
      <w:tblPr>
        <w:tblW w:w="8522" w:type="dxa"/>
        <w:jc w:val="center"/>
        <w:tblBorders>
          <w:top w:val="thinThickSmallGap" w:sz="24" w:space="0" w:color="auto"/>
          <w:bottom w:val="thickThinSmallGap" w:sz="24" w:space="0" w:color="auto"/>
          <w:insideH w:val="single" w:sz="4" w:space="0" w:color="auto"/>
          <w:insideV w:val="single" w:sz="4" w:space="0" w:color="auto"/>
        </w:tblBorders>
        <w:tblLayout w:type="fixed"/>
        <w:tblLook w:val="04A0"/>
      </w:tblPr>
      <w:tblGrid>
        <w:gridCol w:w="778"/>
        <w:gridCol w:w="3453"/>
        <w:gridCol w:w="1771"/>
        <w:gridCol w:w="2520"/>
      </w:tblGrid>
      <w:tr w:rsidR="00584C0D">
        <w:trPr>
          <w:cantSplit/>
          <w:trHeight w:val="340"/>
          <w:jc w:val="center"/>
        </w:trPr>
        <w:tc>
          <w:tcPr>
            <w:tcW w:w="778" w:type="dxa"/>
            <w:tcBorders>
              <w:top w:val="single" w:sz="4" w:space="0" w:color="auto"/>
              <w:left w:val="single" w:sz="4" w:space="0" w:color="auto"/>
            </w:tcBorders>
            <w:vAlign w:val="center"/>
          </w:tcPr>
          <w:p w:rsidR="00584C0D" w:rsidRDefault="00891BC0">
            <w:pPr>
              <w:autoSpaceDE/>
              <w:autoSpaceDN/>
              <w:jc w:val="center"/>
              <w:rPr>
                <w:rFonts w:ascii="Times New Roman" w:hAnsi="Times New Roman" w:cs="Times New Roman"/>
                <w:b/>
                <w:bCs/>
                <w:color w:val="000000" w:themeColor="text1"/>
                <w:kern w:val="2"/>
                <w:sz w:val="21"/>
                <w:lang w:eastAsia="zh-CN"/>
              </w:rPr>
            </w:pPr>
            <w:r>
              <w:rPr>
                <w:rFonts w:ascii="Times New Roman" w:hAnsi="Times New Roman" w:cs="Times New Roman" w:hint="eastAsia"/>
                <w:b/>
                <w:bCs/>
                <w:color w:val="000000" w:themeColor="text1"/>
                <w:kern w:val="2"/>
                <w:sz w:val="21"/>
                <w:lang w:eastAsia="zh-CN"/>
              </w:rPr>
              <w:t>序号</w:t>
            </w:r>
          </w:p>
        </w:tc>
        <w:tc>
          <w:tcPr>
            <w:tcW w:w="3453" w:type="dxa"/>
            <w:tcBorders>
              <w:top w:val="single" w:sz="4" w:space="0" w:color="auto"/>
            </w:tcBorders>
            <w:vAlign w:val="center"/>
          </w:tcPr>
          <w:p w:rsidR="00584C0D" w:rsidRDefault="00891BC0">
            <w:pPr>
              <w:autoSpaceDE/>
              <w:autoSpaceDN/>
              <w:jc w:val="center"/>
              <w:rPr>
                <w:rFonts w:ascii="Times New Roman" w:hAnsi="Times New Roman" w:cs="Times New Roman"/>
                <w:b/>
                <w:bCs/>
                <w:color w:val="000000" w:themeColor="text1"/>
                <w:kern w:val="2"/>
                <w:sz w:val="21"/>
                <w:lang w:eastAsia="zh-CN"/>
              </w:rPr>
            </w:pPr>
            <w:r>
              <w:rPr>
                <w:rFonts w:ascii="Times New Roman" w:hAnsi="Times New Roman" w:cs="Times New Roman" w:hint="eastAsia"/>
                <w:b/>
                <w:bCs/>
                <w:color w:val="000000" w:themeColor="text1"/>
                <w:kern w:val="2"/>
                <w:sz w:val="21"/>
                <w:lang w:eastAsia="zh-CN"/>
              </w:rPr>
              <w:t>监测点位</w:t>
            </w:r>
          </w:p>
        </w:tc>
        <w:tc>
          <w:tcPr>
            <w:tcW w:w="1771" w:type="dxa"/>
            <w:tcBorders>
              <w:top w:val="single" w:sz="4" w:space="0" w:color="auto"/>
            </w:tcBorders>
            <w:vAlign w:val="center"/>
          </w:tcPr>
          <w:p w:rsidR="00584C0D" w:rsidRDefault="00891BC0">
            <w:pPr>
              <w:autoSpaceDE/>
              <w:autoSpaceDN/>
              <w:jc w:val="center"/>
              <w:rPr>
                <w:rFonts w:ascii="Times New Roman" w:hAnsi="Times New Roman" w:cs="Times New Roman"/>
                <w:b/>
                <w:bCs/>
                <w:color w:val="000000" w:themeColor="text1"/>
                <w:kern w:val="2"/>
                <w:sz w:val="21"/>
                <w:lang w:eastAsia="zh-CN"/>
              </w:rPr>
            </w:pPr>
            <w:r>
              <w:rPr>
                <w:rFonts w:ascii="Times New Roman" w:hAnsi="Times New Roman" w:cs="Times New Roman" w:hint="eastAsia"/>
                <w:b/>
                <w:bCs/>
                <w:color w:val="000000" w:themeColor="text1"/>
                <w:kern w:val="2"/>
                <w:sz w:val="21"/>
                <w:lang w:eastAsia="zh-CN"/>
              </w:rPr>
              <w:t>监测项目</w:t>
            </w:r>
          </w:p>
        </w:tc>
        <w:tc>
          <w:tcPr>
            <w:tcW w:w="2520" w:type="dxa"/>
            <w:tcBorders>
              <w:top w:val="single" w:sz="4" w:space="0" w:color="auto"/>
              <w:right w:val="single" w:sz="4" w:space="0" w:color="auto"/>
            </w:tcBorders>
            <w:vAlign w:val="center"/>
          </w:tcPr>
          <w:p w:rsidR="00584C0D" w:rsidRDefault="00891BC0">
            <w:pPr>
              <w:autoSpaceDE/>
              <w:autoSpaceDN/>
              <w:jc w:val="center"/>
              <w:rPr>
                <w:rFonts w:ascii="Times New Roman" w:hAnsi="Times New Roman" w:cs="Times New Roman"/>
                <w:b/>
                <w:bCs/>
                <w:color w:val="000000" w:themeColor="text1"/>
                <w:kern w:val="2"/>
                <w:sz w:val="21"/>
                <w:lang w:eastAsia="zh-CN"/>
              </w:rPr>
            </w:pPr>
            <w:r>
              <w:rPr>
                <w:rFonts w:ascii="Times New Roman" w:hAnsi="Times New Roman" w:cs="Times New Roman" w:hint="eastAsia"/>
                <w:b/>
                <w:bCs/>
                <w:color w:val="000000" w:themeColor="text1"/>
                <w:kern w:val="2"/>
                <w:sz w:val="21"/>
                <w:lang w:eastAsia="zh-CN"/>
              </w:rPr>
              <w:t>监测频次</w:t>
            </w:r>
          </w:p>
        </w:tc>
      </w:tr>
      <w:tr w:rsidR="00584C0D">
        <w:trPr>
          <w:cantSplit/>
          <w:trHeight w:val="340"/>
          <w:jc w:val="center"/>
        </w:trPr>
        <w:tc>
          <w:tcPr>
            <w:tcW w:w="778" w:type="dxa"/>
            <w:tcBorders>
              <w:left w:val="single" w:sz="4" w:space="0" w:color="auto"/>
              <w:bottom w:val="single" w:sz="4" w:space="0" w:color="auto"/>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hint="eastAsia"/>
                <w:color w:val="000000" w:themeColor="text1"/>
                <w:kern w:val="2"/>
                <w:sz w:val="21"/>
                <w:lang w:eastAsia="zh-CN"/>
              </w:rPr>
              <w:t>1</w:t>
            </w:r>
          </w:p>
        </w:tc>
        <w:tc>
          <w:tcPr>
            <w:tcW w:w="3453" w:type="dxa"/>
            <w:tcBorders>
              <w:bottom w:val="single" w:sz="4" w:space="0" w:color="auto"/>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hint="eastAsia"/>
                <w:color w:val="000000" w:themeColor="text1"/>
                <w:kern w:val="2"/>
                <w:sz w:val="21"/>
                <w:lang w:eastAsia="zh-CN"/>
              </w:rPr>
              <w:t>厂界上风向</w:t>
            </w:r>
            <w:r>
              <w:rPr>
                <w:rFonts w:ascii="Times New Roman" w:hAnsi="Times New Roman" w:cs="Times New Roman" w:hint="eastAsia"/>
                <w:color w:val="000000" w:themeColor="text1"/>
                <w:kern w:val="2"/>
                <w:sz w:val="21"/>
                <w:lang w:eastAsia="zh-CN"/>
              </w:rPr>
              <w:t>1</w:t>
            </w:r>
            <w:r>
              <w:rPr>
                <w:rFonts w:ascii="Times New Roman" w:hAnsi="Times New Roman" w:cs="Times New Roman" w:hint="eastAsia"/>
                <w:color w:val="000000" w:themeColor="text1"/>
                <w:kern w:val="2"/>
                <w:sz w:val="21"/>
                <w:lang w:eastAsia="zh-CN"/>
              </w:rPr>
              <w:t>个点，下风向</w:t>
            </w:r>
            <w:r>
              <w:rPr>
                <w:rFonts w:ascii="Times New Roman" w:hAnsi="Times New Roman" w:cs="Times New Roman" w:hint="eastAsia"/>
                <w:color w:val="000000" w:themeColor="text1"/>
                <w:kern w:val="2"/>
                <w:sz w:val="21"/>
                <w:lang w:eastAsia="zh-CN"/>
              </w:rPr>
              <w:t>3</w:t>
            </w:r>
            <w:r>
              <w:rPr>
                <w:rFonts w:ascii="Times New Roman" w:hAnsi="Times New Roman" w:cs="Times New Roman" w:hint="eastAsia"/>
                <w:color w:val="000000" w:themeColor="text1"/>
                <w:kern w:val="2"/>
                <w:sz w:val="21"/>
                <w:lang w:eastAsia="zh-CN"/>
              </w:rPr>
              <w:t>个点</w:t>
            </w:r>
          </w:p>
        </w:tc>
        <w:tc>
          <w:tcPr>
            <w:tcW w:w="1771" w:type="dxa"/>
            <w:tcBorders>
              <w:bottom w:val="single" w:sz="4" w:space="0" w:color="auto"/>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hint="eastAsia"/>
                <w:color w:val="000000" w:themeColor="text1"/>
                <w:kern w:val="2"/>
                <w:sz w:val="21"/>
                <w:lang w:eastAsia="zh-CN"/>
              </w:rPr>
              <w:t>颗粒物</w:t>
            </w:r>
          </w:p>
        </w:tc>
        <w:tc>
          <w:tcPr>
            <w:tcW w:w="2520" w:type="dxa"/>
            <w:tcBorders>
              <w:bottom w:val="single" w:sz="4" w:space="0" w:color="auto"/>
              <w:right w:val="single" w:sz="4" w:space="0" w:color="auto"/>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hint="eastAsia"/>
                <w:color w:val="000000" w:themeColor="text1"/>
                <w:kern w:val="2"/>
                <w:sz w:val="21"/>
                <w:lang w:eastAsia="zh-CN"/>
              </w:rPr>
              <w:t>4</w:t>
            </w:r>
            <w:r>
              <w:rPr>
                <w:rFonts w:ascii="Times New Roman" w:hAnsi="Times New Roman" w:cs="Times New Roman" w:hint="eastAsia"/>
                <w:color w:val="000000" w:themeColor="text1"/>
                <w:kern w:val="2"/>
                <w:sz w:val="21"/>
                <w:lang w:eastAsia="zh-CN"/>
              </w:rPr>
              <w:t>次</w:t>
            </w:r>
            <w:r>
              <w:rPr>
                <w:rFonts w:ascii="Times New Roman" w:hAnsi="Times New Roman" w:cs="Times New Roman" w:hint="eastAsia"/>
                <w:color w:val="000000" w:themeColor="text1"/>
                <w:kern w:val="2"/>
                <w:sz w:val="21"/>
                <w:lang w:eastAsia="zh-CN"/>
              </w:rPr>
              <w:t>/</w:t>
            </w:r>
            <w:r>
              <w:rPr>
                <w:rFonts w:ascii="Times New Roman" w:hAnsi="Times New Roman" w:cs="Times New Roman" w:hint="eastAsia"/>
                <w:color w:val="000000" w:themeColor="text1"/>
                <w:kern w:val="2"/>
                <w:sz w:val="21"/>
                <w:lang w:eastAsia="zh-CN"/>
              </w:rPr>
              <w:t>天，连续监测两天</w:t>
            </w:r>
          </w:p>
        </w:tc>
      </w:tr>
    </w:tbl>
    <w:p w:rsidR="00584C0D" w:rsidRDefault="00891BC0">
      <w:pPr>
        <w:spacing w:line="360" w:lineRule="auto"/>
        <w:ind w:firstLineChars="100" w:firstLine="240"/>
        <w:rPr>
          <w:color w:val="000000" w:themeColor="text1"/>
          <w:sz w:val="24"/>
          <w:szCs w:val="24"/>
        </w:rPr>
      </w:pPr>
      <w:r>
        <w:rPr>
          <w:rFonts w:hint="eastAsia"/>
          <w:color w:val="000000" w:themeColor="text1"/>
          <w:sz w:val="24"/>
          <w:szCs w:val="24"/>
          <w:lang w:eastAsia="zh-CN"/>
        </w:rPr>
        <w:t>2、</w:t>
      </w:r>
      <w:proofErr w:type="spellStart"/>
      <w:r>
        <w:rPr>
          <w:color w:val="000000" w:themeColor="text1"/>
          <w:sz w:val="24"/>
          <w:szCs w:val="24"/>
        </w:rPr>
        <w:t>噪声</w:t>
      </w:r>
      <w:proofErr w:type="spellEnd"/>
    </w:p>
    <w:p w:rsidR="00584C0D" w:rsidRDefault="00891BC0">
      <w:pPr>
        <w:spacing w:line="360" w:lineRule="auto"/>
        <w:jc w:val="center"/>
        <w:rPr>
          <w:rFonts w:ascii="Times New Roman" w:hAnsi="Times New Roman" w:cs="Times New Roman"/>
          <w:b/>
          <w:bCs/>
          <w:color w:val="000000" w:themeColor="text1"/>
          <w:sz w:val="24"/>
          <w:szCs w:val="24"/>
        </w:rPr>
      </w:pPr>
      <w:r>
        <w:rPr>
          <w:rFonts w:ascii="Times New Roman" w:hAnsi="Times New Roman" w:cs="Times New Roman" w:hint="eastAsia"/>
          <w:b/>
          <w:bCs/>
          <w:color w:val="000000" w:themeColor="text1"/>
          <w:sz w:val="24"/>
          <w:szCs w:val="24"/>
        </w:rPr>
        <w:t>表</w:t>
      </w:r>
      <w:r>
        <w:rPr>
          <w:rFonts w:ascii="Times New Roman" w:hAnsi="Times New Roman" w:cs="Times New Roman" w:hint="eastAsia"/>
          <w:b/>
          <w:bCs/>
          <w:color w:val="000000" w:themeColor="text1"/>
          <w:sz w:val="24"/>
          <w:szCs w:val="24"/>
        </w:rPr>
        <w:t>7-</w:t>
      </w:r>
      <w:r>
        <w:rPr>
          <w:rFonts w:ascii="Times New Roman" w:hAnsi="Times New Roman" w:cs="Times New Roman" w:hint="eastAsia"/>
          <w:b/>
          <w:bCs/>
          <w:color w:val="000000" w:themeColor="text1"/>
          <w:sz w:val="24"/>
          <w:szCs w:val="24"/>
          <w:lang w:eastAsia="zh-CN"/>
        </w:rPr>
        <w:t>2</w:t>
      </w:r>
      <w:r>
        <w:rPr>
          <w:rFonts w:ascii="Times New Roman" w:hAnsi="Times New Roman" w:cs="Times New Roman" w:hint="eastAsia"/>
          <w:b/>
          <w:bCs/>
          <w:color w:val="000000" w:themeColor="text1"/>
          <w:sz w:val="24"/>
          <w:szCs w:val="24"/>
        </w:rPr>
        <w:t xml:space="preserve"> </w:t>
      </w:r>
      <w:proofErr w:type="spellStart"/>
      <w:r>
        <w:rPr>
          <w:rFonts w:ascii="Times New Roman" w:hAnsi="Times New Roman" w:cs="Times New Roman" w:hint="eastAsia"/>
          <w:b/>
          <w:bCs/>
          <w:color w:val="000000" w:themeColor="text1"/>
          <w:sz w:val="24"/>
          <w:szCs w:val="24"/>
        </w:rPr>
        <w:t>噪声监测一览表</w:t>
      </w:r>
      <w:proofErr w:type="spellEnd"/>
    </w:p>
    <w:tbl>
      <w:tblPr>
        <w:tblW w:w="8522" w:type="dxa"/>
        <w:jc w:val="center"/>
        <w:tblBorders>
          <w:top w:val="thinThickSmallGap" w:sz="18" w:space="0" w:color="auto"/>
          <w:bottom w:val="thickThinSmallGap" w:sz="18" w:space="0" w:color="auto"/>
          <w:insideH w:val="single" w:sz="4" w:space="0" w:color="auto"/>
          <w:insideV w:val="single" w:sz="4" w:space="0" w:color="auto"/>
        </w:tblBorders>
        <w:tblLayout w:type="fixed"/>
        <w:tblLook w:val="04A0"/>
      </w:tblPr>
      <w:tblGrid>
        <w:gridCol w:w="750"/>
        <w:gridCol w:w="2732"/>
        <w:gridCol w:w="2099"/>
        <w:gridCol w:w="2941"/>
      </w:tblGrid>
      <w:tr w:rsidR="00584C0D">
        <w:trPr>
          <w:trHeight w:val="340"/>
          <w:jc w:val="center"/>
        </w:trPr>
        <w:tc>
          <w:tcPr>
            <w:tcW w:w="750" w:type="dxa"/>
            <w:tcBorders>
              <w:top w:val="single" w:sz="4" w:space="0" w:color="auto"/>
              <w:left w:val="single" w:sz="4" w:space="0" w:color="auto"/>
            </w:tcBorders>
            <w:vAlign w:val="center"/>
          </w:tcPr>
          <w:p w:rsidR="00584C0D" w:rsidRDefault="00891BC0">
            <w:pPr>
              <w:autoSpaceDE/>
              <w:autoSpaceDN/>
              <w:jc w:val="center"/>
              <w:rPr>
                <w:rFonts w:ascii="Times New Roman" w:hAnsi="Times New Roman" w:cs="Times New Roman"/>
                <w:b/>
                <w:bCs/>
                <w:color w:val="000000" w:themeColor="text1"/>
                <w:kern w:val="2"/>
                <w:sz w:val="21"/>
                <w:lang w:eastAsia="zh-CN"/>
              </w:rPr>
            </w:pPr>
            <w:r>
              <w:rPr>
                <w:rFonts w:ascii="Times New Roman" w:hAnsi="Times New Roman" w:cs="Times New Roman" w:hint="eastAsia"/>
                <w:b/>
                <w:bCs/>
                <w:color w:val="000000" w:themeColor="text1"/>
                <w:kern w:val="2"/>
                <w:sz w:val="21"/>
                <w:lang w:eastAsia="zh-CN"/>
              </w:rPr>
              <w:t>序号</w:t>
            </w:r>
          </w:p>
        </w:tc>
        <w:tc>
          <w:tcPr>
            <w:tcW w:w="2732" w:type="dxa"/>
            <w:tcBorders>
              <w:top w:val="single" w:sz="4" w:space="0" w:color="auto"/>
            </w:tcBorders>
            <w:vAlign w:val="center"/>
          </w:tcPr>
          <w:p w:rsidR="00584C0D" w:rsidRDefault="00891BC0">
            <w:pPr>
              <w:autoSpaceDE/>
              <w:autoSpaceDN/>
              <w:jc w:val="center"/>
              <w:rPr>
                <w:rFonts w:ascii="Times New Roman" w:hAnsi="Times New Roman" w:cs="Times New Roman"/>
                <w:b/>
                <w:bCs/>
                <w:color w:val="000000" w:themeColor="text1"/>
                <w:kern w:val="2"/>
                <w:sz w:val="21"/>
                <w:lang w:eastAsia="zh-CN"/>
              </w:rPr>
            </w:pPr>
            <w:r>
              <w:rPr>
                <w:rFonts w:ascii="Times New Roman" w:hAnsi="Times New Roman" w:cs="Times New Roman" w:hint="eastAsia"/>
                <w:b/>
                <w:bCs/>
                <w:color w:val="000000" w:themeColor="text1"/>
                <w:kern w:val="2"/>
                <w:sz w:val="21"/>
                <w:lang w:eastAsia="zh-CN"/>
              </w:rPr>
              <w:t>监测点位</w:t>
            </w:r>
          </w:p>
        </w:tc>
        <w:tc>
          <w:tcPr>
            <w:tcW w:w="2099" w:type="dxa"/>
            <w:tcBorders>
              <w:top w:val="single" w:sz="4" w:space="0" w:color="auto"/>
            </w:tcBorders>
            <w:vAlign w:val="center"/>
          </w:tcPr>
          <w:p w:rsidR="00584C0D" w:rsidRDefault="00891BC0">
            <w:pPr>
              <w:autoSpaceDE/>
              <w:autoSpaceDN/>
              <w:jc w:val="center"/>
              <w:rPr>
                <w:rFonts w:ascii="Times New Roman" w:hAnsi="Times New Roman" w:cs="Times New Roman"/>
                <w:b/>
                <w:bCs/>
                <w:color w:val="000000" w:themeColor="text1"/>
                <w:kern w:val="2"/>
                <w:sz w:val="21"/>
                <w:lang w:eastAsia="zh-CN"/>
              </w:rPr>
            </w:pPr>
            <w:r>
              <w:rPr>
                <w:rFonts w:ascii="Times New Roman" w:hAnsi="Times New Roman" w:cs="Times New Roman" w:hint="eastAsia"/>
                <w:b/>
                <w:bCs/>
                <w:color w:val="000000" w:themeColor="text1"/>
                <w:kern w:val="2"/>
                <w:sz w:val="21"/>
                <w:lang w:eastAsia="zh-CN"/>
              </w:rPr>
              <w:t>监测项目</w:t>
            </w:r>
          </w:p>
        </w:tc>
        <w:tc>
          <w:tcPr>
            <w:tcW w:w="2941" w:type="dxa"/>
            <w:tcBorders>
              <w:top w:val="single" w:sz="4" w:space="0" w:color="auto"/>
              <w:right w:val="single" w:sz="4" w:space="0" w:color="auto"/>
            </w:tcBorders>
            <w:vAlign w:val="center"/>
          </w:tcPr>
          <w:p w:rsidR="00584C0D" w:rsidRDefault="00891BC0">
            <w:pPr>
              <w:autoSpaceDE/>
              <w:autoSpaceDN/>
              <w:jc w:val="center"/>
              <w:rPr>
                <w:rFonts w:ascii="Times New Roman" w:hAnsi="Times New Roman" w:cs="Times New Roman"/>
                <w:b/>
                <w:bCs/>
                <w:color w:val="000000" w:themeColor="text1"/>
                <w:kern w:val="2"/>
                <w:sz w:val="21"/>
                <w:lang w:eastAsia="zh-CN"/>
              </w:rPr>
            </w:pPr>
            <w:r>
              <w:rPr>
                <w:rFonts w:ascii="Times New Roman" w:hAnsi="Times New Roman" w:cs="Times New Roman" w:hint="eastAsia"/>
                <w:b/>
                <w:bCs/>
                <w:color w:val="000000" w:themeColor="text1"/>
                <w:kern w:val="2"/>
                <w:sz w:val="21"/>
                <w:lang w:eastAsia="zh-CN"/>
              </w:rPr>
              <w:t>监测频次</w:t>
            </w:r>
          </w:p>
        </w:tc>
      </w:tr>
      <w:tr w:rsidR="00584C0D">
        <w:trPr>
          <w:trHeight w:val="864"/>
          <w:jc w:val="center"/>
        </w:trPr>
        <w:tc>
          <w:tcPr>
            <w:tcW w:w="750" w:type="dxa"/>
            <w:tcBorders>
              <w:left w:val="single" w:sz="4" w:space="0" w:color="auto"/>
              <w:bottom w:val="single" w:sz="4" w:space="0" w:color="auto"/>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hint="eastAsia"/>
                <w:color w:val="000000" w:themeColor="text1"/>
                <w:kern w:val="2"/>
                <w:sz w:val="21"/>
                <w:lang w:eastAsia="zh-CN"/>
              </w:rPr>
              <w:t>1</w:t>
            </w:r>
          </w:p>
        </w:tc>
        <w:tc>
          <w:tcPr>
            <w:tcW w:w="2732" w:type="dxa"/>
            <w:tcBorders>
              <w:bottom w:val="single" w:sz="4" w:space="0" w:color="auto"/>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hint="eastAsia"/>
                <w:color w:val="000000" w:themeColor="text1"/>
                <w:kern w:val="2"/>
                <w:sz w:val="21"/>
                <w:lang w:eastAsia="zh-CN"/>
              </w:rPr>
              <w:t>厂界四周最大噪声处各设一个点，共</w:t>
            </w:r>
            <w:r>
              <w:rPr>
                <w:rFonts w:ascii="Times New Roman" w:hAnsi="Times New Roman" w:cs="Times New Roman" w:hint="eastAsia"/>
                <w:color w:val="000000" w:themeColor="text1"/>
                <w:kern w:val="2"/>
                <w:sz w:val="21"/>
                <w:lang w:eastAsia="zh-CN"/>
              </w:rPr>
              <w:t>4</w:t>
            </w:r>
            <w:r>
              <w:rPr>
                <w:rFonts w:ascii="Times New Roman" w:hAnsi="Times New Roman" w:cs="Times New Roman" w:hint="eastAsia"/>
                <w:color w:val="000000" w:themeColor="text1"/>
                <w:kern w:val="2"/>
                <w:sz w:val="21"/>
                <w:lang w:eastAsia="zh-CN"/>
              </w:rPr>
              <w:t>个点位</w:t>
            </w:r>
          </w:p>
        </w:tc>
        <w:tc>
          <w:tcPr>
            <w:tcW w:w="2099" w:type="dxa"/>
            <w:tcBorders>
              <w:bottom w:val="single" w:sz="4" w:space="0" w:color="auto"/>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proofErr w:type="spellStart"/>
            <w:r>
              <w:rPr>
                <w:rFonts w:ascii="Times New Roman" w:hAnsi="Times New Roman" w:cs="Times New Roman" w:hint="eastAsia"/>
                <w:color w:val="000000" w:themeColor="text1"/>
                <w:kern w:val="2"/>
                <w:sz w:val="21"/>
                <w:lang w:eastAsia="zh-CN"/>
              </w:rPr>
              <w:t>Leq</w:t>
            </w:r>
            <w:proofErr w:type="spellEnd"/>
            <w:r>
              <w:rPr>
                <w:rFonts w:ascii="Times New Roman" w:hAnsi="Times New Roman" w:cs="Times New Roman" w:hint="eastAsia"/>
                <w:color w:val="000000" w:themeColor="text1"/>
                <w:kern w:val="2"/>
                <w:sz w:val="21"/>
                <w:lang w:eastAsia="zh-CN"/>
              </w:rPr>
              <w:t>（</w:t>
            </w:r>
            <w:r>
              <w:rPr>
                <w:rFonts w:ascii="Times New Roman" w:hAnsi="Times New Roman" w:cs="Times New Roman" w:hint="eastAsia"/>
                <w:color w:val="000000" w:themeColor="text1"/>
                <w:kern w:val="2"/>
                <w:sz w:val="21"/>
                <w:lang w:eastAsia="zh-CN"/>
              </w:rPr>
              <w:t>A</w:t>
            </w:r>
            <w:r>
              <w:rPr>
                <w:rFonts w:ascii="Times New Roman" w:hAnsi="Times New Roman" w:cs="Times New Roman" w:hint="eastAsia"/>
                <w:color w:val="000000" w:themeColor="text1"/>
                <w:kern w:val="2"/>
                <w:sz w:val="21"/>
                <w:lang w:eastAsia="zh-CN"/>
              </w:rPr>
              <w:t>）</w:t>
            </w:r>
          </w:p>
        </w:tc>
        <w:tc>
          <w:tcPr>
            <w:tcW w:w="2941" w:type="dxa"/>
            <w:tcBorders>
              <w:bottom w:val="single" w:sz="4" w:space="0" w:color="auto"/>
              <w:right w:val="single" w:sz="4" w:space="0" w:color="auto"/>
            </w:tcBorders>
            <w:shd w:val="clear" w:color="auto" w:fill="auto"/>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hint="eastAsia"/>
                <w:color w:val="000000" w:themeColor="text1"/>
                <w:kern w:val="2"/>
                <w:sz w:val="21"/>
                <w:lang w:eastAsia="zh-CN"/>
              </w:rPr>
              <w:t>昼夜各</w:t>
            </w:r>
            <w:r>
              <w:rPr>
                <w:rFonts w:ascii="Times New Roman" w:hAnsi="Times New Roman" w:cs="Times New Roman" w:hint="eastAsia"/>
                <w:color w:val="000000" w:themeColor="text1"/>
                <w:kern w:val="2"/>
                <w:sz w:val="21"/>
                <w:lang w:eastAsia="zh-CN"/>
              </w:rPr>
              <w:t>2</w:t>
            </w:r>
            <w:r>
              <w:rPr>
                <w:rFonts w:ascii="Times New Roman" w:hAnsi="Times New Roman" w:cs="Times New Roman" w:hint="eastAsia"/>
                <w:color w:val="000000" w:themeColor="text1"/>
                <w:kern w:val="2"/>
                <w:sz w:val="21"/>
                <w:lang w:eastAsia="zh-CN"/>
              </w:rPr>
              <w:t>次，连续监测两天</w:t>
            </w:r>
          </w:p>
        </w:tc>
      </w:tr>
    </w:tbl>
    <w:p w:rsidR="00584C0D" w:rsidRDefault="00891BC0">
      <w:pPr>
        <w:pStyle w:val="2"/>
        <w:numPr>
          <w:ilvl w:val="1"/>
          <w:numId w:val="0"/>
        </w:numPr>
        <w:rPr>
          <w:lang w:eastAsia="zh-CN"/>
        </w:rPr>
      </w:pPr>
      <w:bookmarkStart w:id="161" w:name="_Toc14788_WPSOffice_Level2"/>
      <w:bookmarkStart w:id="162" w:name="_Toc3304_WPSOffice_Level2"/>
      <w:r>
        <w:rPr>
          <w:rFonts w:hint="eastAsia"/>
          <w:lang w:eastAsia="zh-CN"/>
        </w:rPr>
        <w:t>7.2</w:t>
      </w:r>
      <w:r>
        <w:rPr>
          <w:rFonts w:hint="eastAsia"/>
          <w:lang w:eastAsia="zh-CN"/>
        </w:rPr>
        <w:t>环境质量监测</w:t>
      </w:r>
      <w:bookmarkEnd w:id="161"/>
      <w:bookmarkEnd w:id="162"/>
    </w:p>
    <w:p w:rsidR="00584C0D" w:rsidRDefault="00891BC0">
      <w:pPr>
        <w:spacing w:line="360" w:lineRule="auto"/>
        <w:ind w:firstLineChars="200" w:firstLine="480"/>
        <w:rPr>
          <w:color w:val="000000" w:themeColor="text1"/>
          <w:sz w:val="30"/>
          <w:szCs w:val="30"/>
          <w:lang w:eastAsia="zh-CN"/>
        </w:rPr>
      </w:pPr>
      <w:proofErr w:type="spellStart"/>
      <w:r>
        <w:rPr>
          <w:color w:val="000000" w:themeColor="text1"/>
          <w:sz w:val="24"/>
          <w:szCs w:val="24"/>
        </w:rPr>
        <w:t>环境影响</w:t>
      </w:r>
      <w:proofErr w:type="spellEnd"/>
      <w:r>
        <w:rPr>
          <w:rFonts w:hint="eastAsia"/>
          <w:color w:val="000000" w:themeColor="text1"/>
          <w:sz w:val="24"/>
          <w:szCs w:val="24"/>
          <w:lang w:eastAsia="zh-CN"/>
        </w:rPr>
        <w:t>报告表</w:t>
      </w:r>
      <w:proofErr w:type="spellStart"/>
      <w:r>
        <w:rPr>
          <w:color w:val="000000" w:themeColor="text1"/>
          <w:sz w:val="24"/>
          <w:szCs w:val="24"/>
        </w:rPr>
        <w:t>及其审批部门审批决定对环境敏感保护目标</w:t>
      </w:r>
      <w:proofErr w:type="spellEnd"/>
      <w:r>
        <w:rPr>
          <w:rFonts w:hint="eastAsia"/>
          <w:color w:val="000000" w:themeColor="text1"/>
          <w:sz w:val="24"/>
          <w:szCs w:val="24"/>
          <w:lang w:eastAsia="zh-CN"/>
        </w:rPr>
        <w:t>无</w:t>
      </w:r>
      <w:proofErr w:type="spellStart"/>
      <w:r>
        <w:rPr>
          <w:color w:val="000000" w:themeColor="text1"/>
          <w:sz w:val="24"/>
          <w:szCs w:val="24"/>
        </w:rPr>
        <w:t>要求</w:t>
      </w:r>
      <w:proofErr w:type="spellEnd"/>
      <w:r>
        <w:rPr>
          <w:rFonts w:hint="eastAsia"/>
          <w:color w:val="000000" w:themeColor="text1"/>
          <w:sz w:val="24"/>
          <w:szCs w:val="24"/>
          <w:lang w:eastAsia="zh-CN"/>
        </w:rPr>
        <w:t>，不需</w:t>
      </w:r>
      <w:proofErr w:type="spellStart"/>
      <w:r>
        <w:rPr>
          <w:color w:val="000000" w:themeColor="text1"/>
          <w:sz w:val="24"/>
          <w:szCs w:val="24"/>
        </w:rPr>
        <w:t>进行环境质量监测</w:t>
      </w:r>
      <w:proofErr w:type="spellEnd"/>
      <w:r>
        <w:rPr>
          <w:rFonts w:hint="eastAsia"/>
          <w:color w:val="000000" w:themeColor="text1"/>
          <w:sz w:val="24"/>
          <w:szCs w:val="24"/>
          <w:lang w:eastAsia="zh-CN"/>
        </w:rPr>
        <w:t>。</w:t>
      </w:r>
    </w:p>
    <w:p w:rsidR="00584C0D" w:rsidRDefault="00891BC0">
      <w:pPr>
        <w:pStyle w:val="1"/>
        <w:numPr>
          <w:ilvl w:val="0"/>
          <w:numId w:val="0"/>
        </w:numPr>
      </w:pPr>
      <w:bookmarkStart w:id="163" w:name="_Toc21896_WPSOffice_Level1"/>
      <w:r>
        <w:rPr>
          <w:rFonts w:hint="eastAsia"/>
          <w:lang w:eastAsia="zh-CN"/>
        </w:rPr>
        <w:lastRenderedPageBreak/>
        <w:t>八、</w:t>
      </w:r>
      <w:proofErr w:type="spellStart"/>
      <w:r>
        <w:t>质量保证及质量控制</w:t>
      </w:r>
      <w:bookmarkEnd w:id="163"/>
      <w:proofErr w:type="spellEnd"/>
    </w:p>
    <w:p w:rsidR="00584C0D" w:rsidRDefault="00891BC0">
      <w:pPr>
        <w:spacing w:line="360" w:lineRule="auto"/>
        <w:ind w:firstLineChars="183" w:firstLine="439"/>
        <w:rPr>
          <w:rFonts w:ascii="Times New Roman" w:hAnsi="Times New Roman" w:cs="Times New Roman"/>
          <w:color w:val="000000" w:themeColor="text1"/>
          <w:sz w:val="24"/>
          <w:szCs w:val="24"/>
        </w:rPr>
      </w:pPr>
      <w:proofErr w:type="spellStart"/>
      <w:r>
        <w:rPr>
          <w:rFonts w:ascii="Times New Roman" w:hAnsi="Times New Roman" w:cs="Times New Roman"/>
          <w:color w:val="000000" w:themeColor="text1"/>
          <w:sz w:val="24"/>
          <w:szCs w:val="24"/>
        </w:rPr>
        <w:t>废气监测质量保证按照国家环保局发布的《环境监测技术规范》和《环境空气监测质量保证手册》的要求与规定进行全过程质量控制</w:t>
      </w:r>
      <w:proofErr w:type="spellEnd"/>
      <w:r>
        <w:rPr>
          <w:rFonts w:ascii="Times New Roman" w:hAnsi="Times New Roman" w:cs="Times New Roman"/>
          <w:color w:val="000000" w:themeColor="text1"/>
          <w:sz w:val="24"/>
          <w:szCs w:val="24"/>
        </w:rPr>
        <w:t>。</w:t>
      </w:r>
    </w:p>
    <w:p w:rsidR="00584C0D" w:rsidRDefault="00891BC0">
      <w:pPr>
        <w:spacing w:line="360" w:lineRule="auto"/>
        <w:ind w:firstLineChars="183" w:firstLine="43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验收监测中及时了解工况情况，确保监测过程中工况负荷满足有关要求；合理布设监测点位，确保各监测点位布设的科学性和可比性；监测分析方法采用国家有关部门颁布的标准（或推荐）分析方法，监测人员经过考核并持有合格证书；监测数据严格实行复核审核制度。</w:t>
      </w:r>
    </w:p>
    <w:p w:rsidR="00584C0D" w:rsidRDefault="00891BC0">
      <w:pPr>
        <w:spacing w:line="360" w:lineRule="auto"/>
        <w:ind w:firstLineChars="183" w:firstLine="43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eastAsia="zh-CN"/>
        </w:rPr>
        <w:t>噪声监测</w:t>
      </w:r>
      <w:r>
        <w:rPr>
          <w:rFonts w:ascii="Times New Roman" w:hAnsi="Times New Roman" w:cs="Times New Roman"/>
          <w:color w:val="000000" w:themeColor="text1"/>
          <w:sz w:val="24"/>
          <w:szCs w:val="24"/>
        </w:rPr>
        <w:t>质量保证和质控按照国家环保局《环境监测技术规范》（噪声部分）进行。监测仪器在测量前后，仪器在测量现场要进行声学校准，其前后示值差不能大于</w:t>
      </w:r>
      <w:r>
        <w:rPr>
          <w:rFonts w:ascii="Times New Roman" w:hAnsi="Times New Roman" w:cs="Times New Roman"/>
          <w:color w:val="000000" w:themeColor="text1"/>
          <w:sz w:val="24"/>
          <w:szCs w:val="24"/>
        </w:rPr>
        <w:t>0.5dB</w:t>
      </w:r>
      <w:r>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A</w:t>
      </w:r>
      <w:r>
        <w:rPr>
          <w:rFonts w:ascii="Times New Roman" w:hAnsi="Times New Roman" w:cs="Times New Roman"/>
          <w:color w:val="000000" w:themeColor="text1"/>
          <w:sz w:val="24"/>
          <w:szCs w:val="24"/>
        </w:rPr>
        <w:t>）。</w:t>
      </w:r>
    </w:p>
    <w:p w:rsidR="00584C0D" w:rsidRDefault="00891BC0">
      <w:pPr>
        <w:pStyle w:val="2"/>
        <w:numPr>
          <w:ilvl w:val="1"/>
          <w:numId w:val="0"/>
        </w:numPr>
        <w:rPr>
          <w:lang w:eastAsia="zh-CN"/>
        </w:rPr>
      </w:pPr>
      <w:bookmarkStart w:id="164" w:name="_Toc11204_WPSOffice_Level2"/>
      <w:r>
        <w:rPr>
          <w:rFonts w:hint="eastAsia"/>
          <w:lang w:eastAsia="zh-CN"/>
        </w:rPr>
        <w:t>8.1</w:t>
      </w:r>
      <w:r>
        <w:t>监测分析方法</w:t>
      </w:r>
      <w:r>
        <w:rPr>
          <w:rFonts w:hint="eastAsia"/>
          <w:lang w:eastAsia="zh-CN"/>
        </w:rPr>
        <w:t>及监测仪器</w:t>
      </w:r>
      <w:bookmarkEnd w:id="164"/>
    </w:p>
    <w:p w:rsidR="00584C0D" w:rsidRDefault="00891BC0">
      <w:pPr>
        <w:spacing w:line="360" w:lineRule="auto"/>
        <w:ind w:firstLineChars="183" w:firstLine="439"/>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无组织废气监测分析方法见表</w:t>
      </w:r>
      <w:r>
        <w:rPr>
          <w:rFonts w:ascii="Times New Roman" w:hAnsi="Times New Roman" w:cs="Times New Roman" w:hint="eastAsia"/>
          <w:color w:val="000000" w:themeColor="text1"/>
          <w:sz w:val="24"/>
          <w:szCs w:val="24"/>
        </w:rPr>
        <w:t>8-</w:t>
      </w:r>
      <w:r>
        <w:rPr>
          <w:rFonts w:ascii="Times New Roman" w:hAnsi="Times New Roman" w:cs="Times New Roman" w:hint="eastAsia"/>
          <w:color w:val="000000" w:themeColor="text1"/>
          <w:sz w:val="24"/>
          <w:szCs w:val="24"/>
          <w:lang w:eastAsia="zh-CN"/>
        </w:rPr>
        <w:t>1</w:t>
      </w:r>
      <w:r>
        <w:rPr>
          <w:rFonts w:ascii="Times New Roman" w:hAnsi="Times New Roman" w:cs="Times New Roman" w:hint="eastAsia"/>
          <w:color w:val="000000" w:themeColor="text1"/>
          <w:sz w:val="24"/>
          <w:szCs w:val="24"/>
        </w:rPr>
        <w:t>。</w:t>
      </w:r>
    </w:p>
    <w:p w:rsidR="00584C0D" w:rsidRDefault="00891BC0">
      <w:pPr>
        <w:spacing w:line="360" w:lineRule="auto"/>
        <w:jc w:val="center"/>
        <w:rPr>
          <w:rFonts w:ascii="Times New Roman" w:hAnsi="Times New Roman" w:cs="Times New Roman"/>
          <w:b/>
          <w:bCs/>
          <w:color w:val="000000" w:themeColor="text1"/>
          <w:sz w:val="24"/>
          <w:szCs w:val="24"/>
        </w:rPr>
      </w:pPr>
      <w:r>
        <w:rPr>
          <w:rFonts w:ascii="Times New Roman" w:hAnsi="Times New Roman" w:cs="Times New Roman" w:hint="eastAsia"/>
          <w:b/>
          <w:bCs/>
          <w:color w:val="000000" w:themeColor="text1"/>
          <w:sz w:val="24"/>
          <w:szCs w:val="24"/>
        </w:rPr>
        <w:t>表</w:t>
      </w:r>
      <w:r>
        <w:rPr>
          <w:rFonts w:ascii="Times New Roman" w:hAnsi="Times New Roman" w:cs="Times New Roman" w:hint="eastAsia"/>
          <w:b/>
          <w:bCs/>
          <w:color w:val="000000" w:themeColor="text1"/>
          <w:sz w:val="24"/>
          <w:szCs w:val="24"/>
        </w:rPr>
        <w:t>8-</w:t>
      </w:r>
      <w:r>
        <w:rPr>
          <w:rFonts w:ascii="Times New Roman" w:hAnsi="Times New Roman" w:cs="Times New Roman" w:hint="eastAsia"/>
          <w:b/>
          <w:bCs/>
          <w:color w:val="000000" w:themeColor="text1"/>
          <w:sz w:val="24"/>
          <w:szCs w:val="24"/>
          <w:lang w:eastAsia="zh-CN"/>
        </w:rPr>
        <w:t xml:space="preserve">1 </w:t>
      </w:r>
      <w:proofErr w:type="spellStart"/>
      <w:r>
        <w:rPr>
          <w:rFonts w:ascii="Times New Roman" w:hAnsi="Times New Roman" w:cs="Times New Roman" w:hint="eastAsia"/>
          <w:b/>
          <w:bCs/>
          <w:color w:val="000000" w:themeColor="text1"/>
          <w:sz w:val="24"/>
          <w:szCs w:val="24"/>
        </w:rPr>
        <w:t>无组织排放废气监测分析方法</w:t>
      </w:r>
      <w:proofErr w:type="spellEnd"/>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1770"/>
        <w:gridCol w:w="1695"/>
        <w:gridCol w:w="3781"/>
      </w:tblGrid>
      <w:tr w:rsidR="00584C0D">
        <w:trPr>
          <w:trHeight w:val="397"/>
          <w:jc w:val="center"/>
        </w:trPr>
        <w:tc>
          <w:tcPr>
            <w:tcW w:w="1276" w:type="dxa"/>
            <w:tcBorders>
              <w:tl2br w:val="nil"/>
              <w:tr2bl w:val="nil"/>
            </w:tcBorders>
            <w:vAlign w:val="center"/>
          </w:tcPr>
          <w:p w:rsidR="00584C0D" w:rsidRDefault="00891BC0">
            <w:pPr>
              <w:autoSpaceDE/>
              <w:autoSpaceDN/>
              <w:jc w:val="center"/>
              <w:rPr>
                <w:rFonts w:ascii="Times New Roman" w:hAnsi="Times New Roman" w:cs="Times New Roman"/>
                <w:b/>
                <w:bCs/>
                <w:color w:val="000000" w:themeColor="text1"/>
                <w:kern w:val="2"/>
                <w:sz w:val="21"/>
                <w:lang w:eastAsia="zh-CN"/>
              </w:rPr>
            </w:pPr>
            <w:r>
              <w:rPr>
                <w:rFonts w:ascii="Times New Roman" w:hAnsi="Times New Roman" w:cs="Times New Roman" w:hint="eastAsia"/>
                <w:b/>
                <w:bCs/>
                <w:color w:val="000000" w:themeColor="text1"/>
                <w:kern w:val="2"/>
                <w:sz w:val="21"/>
                <w:lang w:eastAsia="zh-CN"/>
              </w:rPr>
              <w:t>监测项目</w:t>
            </w:r>
          </w:p>
        </w:tc>
        <w:tc>
          <w:tcPr>
            <w:tcW w:w="1770" w:type="dxa"/>
            <w:tcBorders>
              <w:tl2br w:val="nil"/>
              <w:tr2bl w:val="nil"/>
            </w:tcBorders>
            <w:vAlign w:val="center"/>
          </w:tcPr>
          <w:p w:rsidR="00584C0D" w:rsidRDefault="00891BC0">
            <w:pPr>
              <w:autoSpaceDE/>
              <w:autoSpaceDN/>
              <w:jc w:val="center"/>
              <w:rPr>
                <w:rFonts w:ascii="Times New Roman" w:hAnsi="Times New Roman" w:cs="Times New Roman"/>
                <w:b/>
                <w:bCs/>
                <w:color w:val="000000" w:themeColor="text1"/>
                <w:kern w:val="2"/>
                <w:sz w:val="21"/>
                <w:lang w:eastAsia="zh-CN"/>
              </w:rPr>
            </w:pPr>
            <w:r>
              <w:rPr>
                <w:rFonts w:ascii="Times New Roman" w:hAnsi="Times New Roman" w:cs="Times New Roman" w:hint="eastAsia"/>
                <w:b/>
                <w:bCs/>
                <w:color w:val="000000" w:themeColor="text1"/>
                <w:kern w:val="2"/>
                <w:sz w:val="21"/>
                <w:lang w:eastAsia="zh-CN"/>
              </w:rPr>
              <w:t>监测分析方法</w:t>
            </w:r>
          </w:p>
        </w:tc>
        <w:tc>
          <w:tcPr>
            <w:tcW w:w="1695" w:type="dxa"/>
            <w:tcBorders>
              <w:tl2br w:val="nil"/>
              <w:tr2bl w:val="nil"/>
            </w:tcBorders>
            <w:vAlign w:val="center"/>
          </w:tcPr>
          <w:p w:rsidR="00584C0D" w:rsidRDefault="00891BC0">
            <w:pPr>
              <w:autoSpaceDE/>
              <w:autoSpaceDN/>
              <w:jc w:val="center"/>
              <w:rPr>
                <w:rFonts w:ascii="Times New Roman" w:hAnsi="Times New Roman" w:cs="Times New Roman"/>
                <w:b/>
                <w:bCs/>
                <w:color w:val="000000" w:themeColor="text1"/>
                <w:kern w:val="2"/>
                <w:sz w:val="21"/>
                <w:lang w:eastAsia="zh-CN"/>
              </w:rPr>
            </w:pPr>
            <w:r>
              <w:rPr>
                <w:rFonts w:ascii="Times New Roman" w:hAnsi="Times New Roman" w:cs="Times New Roman" w:hint="eastAsia"/>
                <w:b/>
                <w:bCs/>
                <w:color w:val="000000" w:themeColor="text1"/>
                <w:kern w:val="2"/>
                <w:sz w:val="21"/>
                <w:lang w:eastAsia="zh-CN"/>
              </w:rPr>
              <w:t>方法来源</w:t>
            </w:r>
          </w:p>
        </w:tc>
        <w:tc>
          <w:tcPr>
            <w:tcW w:w="3781" w:type="dxa"/>
            <w:tcBorders>
              <w:tl2br w:val="nil"/>
              <w:tr2bl w:val="nil"/>
            </w:tcBorders>
            <w:vAlign w:val="center"/>
          </w:tcPr>
          <w:p w:rsidR="00584C0D" w:rsidRDefault="00891BC0">
            <w:pPr>
              <w:autoSpaceDE/>
              <w:autoSpaceDN/>
              <w:jc w:val="center"/>
              <w:rPr>
                <w:rFonts w:ascii="Times New Roman" w:hAnsi="Times New Roman" w:cs="Times New Roman"/>
                <w:b/>
                <w:bCs/>
                <w:color w:val="000000" w:themeColor="text1"/>
                <w:kern w:val="2"/>
                <w:sz w:val="21"/>
                <w:lang w:eastAsia="zh-CN"/>
              </w:rPr>
            </w:pPr>
            <w:r>
              <w:rPr>
                <w:rFonts w:ascii="Times New Roman" w:hAnsi="Times New Roman" w:cs="Times New Roman" w:hint="eastAsia"/>
                <w:b/>
                <w:bCs/>
                <w:color w:val="000000" w:themeColor="text1"/>
                <w:kern w:val="2"/>
                <w:sz w:val="21"/>
                <w:lang w:eastAsia="zh-CN"/>
              </w:rPr>
              <w:t>使用仪器</w:t>
            </w:r>
          </w:p>
        </w:tc>
      </w:tr>
      <w:tr w:rsidR="00584C0D">
        <w:trPr>
          <w:trHeight w:val="397"/>
          <w:jc w:val="center"/>
        </w:trPr>
        <w:tc>
          <w:tcPr>
            <w:tcW w:w="1276" w:type="dxa"/>
            <w:tcBorders>
              <w:tl2br w:val="nil"/>
              <w:tr2bl w:val="nil"/>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hint="eastAsia"/>
                <w:color w:val="000000" w:themeColor="text1"/>
                <w:kern w:val="2"/>
                <w:sz w:val="21"/>
                <w:lang w:eastAsia="zh-CN"/>
              </w:rPr>
              <w:t>颗粒物</w:t>
            </w:r>
          </w:p>
        </w:tc>
        <w:tc>
          <w:tcPr>
            <w:tcW w:w="1770" w:type="dxa"/>
            <w:tcBorders>
              <w:tl2br w:val="nil"/>
              <w:tr2bl w:val="nil"/>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hint="eastAsia"/>
                <w:color w:val="000000" w:themeColor="text1"/>
                <w:kern w:val="2"/>
                <w:sz w:val="21"/>
                <w:lang w:eastAsia="zh-CN"/>
              </w:rPr>
              <w:t>重量法</w:t>
            </w:r>
          </w:p>
        </w:tc>
        <w:tc>
          <w:tcPr>
            <w:tcW w:w="1695" w:type="dxa"/>
            <w:tcBorders>
              <w:tl2br w:val="nil"/>
              <w:tr2bl w:val="nil"/>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hint="eastAsia"/>
                <w:color w:val="000000" w:themeColor="text1"/>
                <w:kern w:val="2"/>
                <w:sz w:val="21"/>
                <w:lang w:eastAsia="zh-CN"/>
              </w:rPr>
              <w:t>GB 15432-1995</w:t>
            </w:r>
          </w:p>
        </w:tc>
        <w:tc>
          <w:tcPr>
            <w:tcW w:w="3781" w:type="dxa"/>
            <w:tcBorders>
              <w:tl2br w:val="nil"/>
              <w:tr2bl w:val="nil"/>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hint="eastAsia"/>
                <w:color w:val="000000" w:themeColor="text1"/>
                <w:kern w:val="2"/>
                <w:sz w:val="21"/>
                <w:lang w:eastAsia="zh-CN"/>
              </w:rPr>
              <w:t>环境空气颗粒物综合采样器</w:t>
            </w:r>
            <w:r>
              <w:rPr>
                <w:rFonts w:ascii="Times New Roman" w:hAnsi="Times New Roman" w:cs="Times New Roman" w:hint="eastAsia"/>
                <w:color w:val="000000" w:themeColor="text1"/>
                <w:kern w:val="2"/>
                <w:sz w:val="21"/>
                <w:lang w:eastAsia="zh-CN"/>
              </w:rPr>
              <w:t>ZR3920</w:t>
            </w:r>
            <w:r>
              <w:rPr>
                <w:rFonts w:ascii="Times New Roman" w:hAnsi="Times New Roman" w:cs="Times New Roman" w:hint="eastAsia"/>
                <w:color w:val="000000" w:themeColor="text1"/>
                <w:kern w:val="2"/>
                <w:sz w:val="21"/>
                <w:lang w:eastAsia="zh-CN"/>
              </w:rPr>
              <w:t>；电子天平</w:t>
            </w:r>
            <w:r>
              <w:rPr>
                <w:rFonts w:ascii="Times New Roman" w:hAnsi="Times New Roman" w:cs="Times New Roman" w:hint="eastAsia"/>
                <w:color w:val="000000" w:themeColor="text1"/>
                <w:kern w:val="2"/>
                <w:sz w:val="21"/>
                <w:lang w:eastAsia="zh-CN"/>
              </w:rPr>
              <w:t>AUW120D</w:t>
            </w:r>
          </w:p>
        </w:tc>
      </w:tr>
    </w:tbl>
    <w:p w:rsidR="00584C0D" w:rsidRDefault="00891BC0">
      <w:pPr>
        <w:spacing w:line="360" w:lineRule="auto"/>
        <w:ind w:firstLineChars="183" w:firstLine="439"/>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噪声监测分析方法见表</w:t>
      </w:r>
      <w:r>
        <w:rPr>
          <w:rFonts w:ascii="Times New Roman" w:hAnsi="Times New Roman" w:cs="Times New Roman" w:hint="eastAsia"/>
          <w:color w:val="000000" w:themeColor="text1"/>
          <w:sz w:val="24"/>
          <w:szCs w:val="24"/>
        </w:rPr>
        <w:t>8-</w:t>
      </w:r>
      <w:r>
        <w:rPr>
          <w:rFonts w:ascii="Times New Roman" w:hAnsi="Times New Roman" w:cs="Times New Roman" w:hint="eastAsia"/>
          <w:color w:val="000000" w:themeColor="text1"/>
          <w:sz w:val="24"/>
          <w:szCs w:val="24"/>
          <w:lang w:eastAsia="zh-CN"/>
        </w:rPr>
        <w:t>2</w:t>
      </w:r>
      <w:r>
        <w:rPr>
          <w:rFonts w:ascii="Times New Roman" w:hAnsi="Times New Roman" w:cs="Times New Roman" w:hint="eastAsia"/>
          <w:color w:val="000000" w:themeColor="text1"/>
          <w:sz w:val="24"/>
          <w:szCs w:val="24"/>
        </w:rPr>
        <w:t>。</w:t>
      </w:r>
    </w:p>
    <w:p w:rsidR="00584C0D" w:rsidRDefault="00891BC0">
      <w:pPr>
        <w:spacing w:line="360" w:lineRule="auto"/>
        <w:jc w:val="center"/>
        <w:rPr>
          <w:rFonts w:ascii="Times New Roman" w:hAnsi="Times New Roman" w:cs="Times New Roman"/>
          <w:color w:val="000000" w:themeColor="text1"/>
          <w:sz w:val="24"/>
          <w:szCs w:val="24"/>
        </w:rPr>
      </w:pPr>
      <w:r>
        <w:rPr>
          <w:rFonts w:ascii="Times New Roman" w:hAnsi="Times New Roman" w:cs="Times New Roman" w:hint="eastAsia"/>
          <w:b/>
          <w:bCs/>
          <w:color w:val="000000" w:themeColor="text1"/>
          <w:sz w:val="24"/>
          <w:szCs w:val="24"/>
        </w:rPr>
        <w:t>表</w:t>
      </w:r>
      <w:r>
        <w:rPr>
          <w:rFonts w:ascii="Times New Roman" w:hAnsi="Times New Roman" w:cs="Times New Roman" w:hint="eastAsia"/>
          <w:b/>
          <w:bCs/>
          <w:color w:val="000000" w:themeColor="text1"/>
          <w:sz w:val="24"/>
          <w:szCs w:val="24"/>
        </w:rPr>
        <w:t>8-</w:t>
      </w:r>
      <w:r>
        <w:rPr>
          <w:rFonts w:ascii="Times New Roman" w:hAnsi="Times New Roman" w:cs="Times New Roman" w:hint="eastAsia"/>
          <w:b/>
          <w:bCs/>
          <w:color w:val="000000" w:themeColor="text1"/>
          <w:sz w:val="24"/>
          <w:szCs w:val="24"/>
          <w:lang w:eastAsia="zh-CN"/>
        </w:rPr>
        <w:t xml:space="preserve">2 </w:t>
      </w:r>
      <w:r>
        <w:rPr>
          <w:rFonts w:ascii="Times New Roman" w:hAnsi="Times New Roman" w:cs="Times New Roman" w:hint="eastAsia"/>
          <w:b/>
          <w:bCs/>
          <w:color w:val="000000" w:themeColor="text1"/>
          <w:sz w:val="24"/>
          <w:szCs w:val="24"/>
        </w:rPr>
        <w:t xml:space="preserve"> </w:t>
      </w:r>
      <w:proofErr w:type="spellStart"/>
      <w:r>
        <w:rPr>
          <w:rFonts w:ascii="Times New Roman" w:hAnsi="Times New Roman" w:cs="Times New Roman" w:hint="eastAsia"/>
          <w:b/>
          <w:bCs/>
          <w:color w:val="000000" w:themeColor="text1"/>
          <w:sz w:val="24"/>
          <w:szCs w:val="24"/>
        </w:rPr>
        <w:t>噪声监测分析方法</w:t>
      </w:r>
      <w:proofErr w:type="spellEnd"/>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44"/>
        <w:gridCol w:w="3145"/>
        <w:gridCol w:w="3133"/>
      </w:tblGrid>
      <w:tr w:rsidR="00584C0D">
        <w:trPr>
          <w:trHeight w:val="397"/>
          <w:jc w:val="center"/>
        </w:trPr>
        <w:tc>
          <w:tcPr>
            <w:tcW w:w="2244" w:type="dxa"/>
            <w:tcBorders>
              <w:tl2br w:val="nil"/>
              <w:tr2bl w:val="nil"/>
            </w:tcBorders>
            <w:vAlign w:val="center"/>
          </w:tcPr>
          <w:p w:rsidR="00584C0D" w:rsidRDefault="00891BC0">
            <w:pPr>
              <w:autoSpaceDE/>
              <w:autoSpaceDN/>
              <w:jc w:val="center"/>
              <w:rPr>
                <w:rFonts w:ascii="Times New Roman" w:hAnsi="Times New Roman" w:cs="Times New Roman"/>
                <w:b/>
                <w:bCs/>
                <w:color w:val="000000" w:themeColor="text1"/>
                <w:kern w:val="2"/>
                <w:sz w:val="21"/>
                <w:lang w:eastAsia="zh-CN"/>
              </w:rPr>
            </w:pPr>
            <w:r>
              <w:rPr>
                <w:rFonts w:ascii="Times New Roman" w:hAnsi="Times New Roman" w:cs="Times New Roman" w:hint="eastAsia"/>
                <w:b/>
                <w:bCs/>
                <w:color w:val="000000" w:themeColor="text1"/>
                <w:kern w:val="2"/>
                <w:sz w:val="21"/>
                <w:lang w:val="zh-CN" w:eastAsia="zh-CN"/>
              </w:rPr>
              <w:t>监测项目</w:t>
            </w:r>
          </w:p>
        </w:tc>
        <w:tc>
          <w:tcPr>
            <w:tcW w:w="3145" w:type="dxa"/>
            <w:tcBorders>
              <w:tl2br w:val="nil"/>
              <w:tr2bl w:val="nil"/>
            </w:tcBorders>
            <w:vAlign w:val="center"/>
          </w:tcPr>
          <w:p w:rsidR="00584C0D" w:rsidRDefault="00891BC0">
            <w:pPr>
              <w:autoSpaceDE/>
              <w:autoSpaceDN/>
              <w:jc w:val="center"/>
              <w:rPr>
                <w:rFonts w:ascii="Times New Roman" w:hAnsi="Times New Roman" w:cs="Times New Roman"/>
                <w:b/>
                <w:bCs/>
                <w:color w:val="000000" w:themeColor="text1"/>
                <w:kern w:val="2"/>
                <w:sz w:val="21"/>
                <w:lang w:eastAsia="zh-CN"/>
              </w:rPr>
            </w:pPr>
            <w:r>
              <w:rPr>
                <w:rFonts w:ascii="Times New Roman" w:hAnsi="Times New Roman" w:cs="Times New Roman" w:hint="eastAsia"/>
                <w:b/>
                <w:bCs/>
                <w:color w:val="000000" w:themeColor="text1"/>
                <w:kern w:val="2"/>
                <w:sz w:val="21"/>
                <w:lang w:val="zh-CN" w:eastAsia="zh-CN"/>
              </w:rPr>
              <w:t>监测分析方法</w:t>
            </w:r>
          </w:p>
        </w:tc>
        <w:tc>
          <w:tcPr>
            <w:tcW w:w="3133" w:type="dxa"/>
            <w:tcBorders>
              <w:tl2br w:val="nil"/>
              <w:tr2bl w:val="nil"/>
            </w:tcBorders>
            <w:vAlign w:val="center"/>
          </w:tcPr>
          <w:p w:rsidR="00584C0D" w:rsidRDefault="00891BC0">
            <w:pPr>
              <w:autoSpaceDE/>
              <w:autoSpaceDN/>
              <w:jc w:val="center"/>
              <w:rPr>
                <w:rFonts w:ascii="Times New Roman" w:hAnsi="Times New Roman" w:cs="Times New Roman"/>
                <w:b/>
                <w:bCs/>
                <w:color w:val="000000" w:themeColor="text1"/>
                <w:kern w:val="2"/>
                <w:sz w:val="21"/>
                <w:lang w:eastAsia="zh-CN"/>
              </w:rPr>
            </w:pPr>
            <w:r>
              <w:rPr>
                <w:rFonts w:ascii="Times New Roman" w:hAnsi="Times New Roman" w:cs="Times New Roman" w:hint="eastAsia"/>
                <w:b/>
                <w:bCs/>
                <w:color w:val="000000" w:themeColor="text1"/>
                <w:kern w:val="2"/>
                <w:sz w:val="21"/>
                <w:lang w:val="zh-CN" w:eastAsia="zh-CN"/>
              </w:rPr>
              <w:t>方法来源</w:t>
            </w:r>
          </w:p>
        </w:tc>
      </w:tr>
      <w:tr w:rsidR="00584C0D">
        <w:trPr>
          <w:trHeight w:val="397"/>
          <w:jc w:val="center"/>
        </w:trPr>
        <w:tc>
          <w:tcPr>
            <w:tcW w:w="2244" w:type="dxa"/>
            <w:tcBorders>
              <w:tl2br w:val="nil"/>
              <w:tr2bl w:val="nil"/>
            </w:tcBorders>
            <w:vAlign w:val="center"/>
          </w:tcPr>
          <w:p w:rsidR="00584C0D" w:rsidRDefault="00891BC0">
            <w:pPr>
              <w:autoSpaceDE/>
              <w:autoSpaceDN/>
              <w:jc w:val="center"/>
              <w:rPr>
                <w:rFonts w:ascii="Times New Roman" w:hAnsi="Times New Roman" w:cs="Times New Roman"/>
                <w:color w:val="000000" w:themeColor="text1"/>
                <w:kern w:val="2"/>
                <w:sz w:val="21"/>
                <w:lang w:val="zh-CN" w:eastAsia="zh-CN"/>
              </w:rPr>
            </w:pPr>
            <w:r>
              <w:rPr>
                <w:rFonts w:ascii="Times New Roman" w:hAnsi="Times New Roman" w:cs="Times New Roman" w:hint="eastAsia"/>
                <w:color w:val="000000" w:themeColor="text1"/>
                <w:kern w:val="2"/>
                <w:sz w:val="21"/>
                <w:lang w:val="zh-CN" w:eastAsia="zh-CN"/>
              </w:rPr>
              <w:t>厂界噪声</w:t>
            </w:r>
          </w:p>
        </w:tc>
        <w:tc>
          <w:tcPr>
            <w:tcW w:w="3145" w:type="dxa"/>
            <w:tcBorders>
              <w:tl2br w:val="nil"/>
              <w:tr2bl w:val="nil"/>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hint="eastAsia"/>
                <w:color w:val="000000" w:themeColor="text1"/>
                <w:kern w:val="2"/>
                <w:sz w:val="21"/>
                <w:lang w:eastAsia="zh-CN"/>
              </w:rPr>
              <w:t>声级计法</w:t>
            </w:r>
          </w:p>
        </w:tc>
        <w:tc>
          <w:tcPr>
            <w:tcW w:w="3133" w:type="dxa"/>
            <w:tcBorders>
              <w:tl2br w:val="nil"/>
              <w:tr2bl w:val="nil"/>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hint="eastAsia"/>
                <w:color w:val="000000" w:themeColor="text1"/>
                <w:kern w:val="2"/>
                <w:sz w:val="21"/>
                <w:lang w:eastAsia="zh-CN"/>
              </w:rPr>
              <w:t>GB12348-2008</w:t>
            </w:r>
          </w:p>
        </w:tc>
      </w:tr>
    </w:tbl>
    <w:p w:rsidR="00584C0D" w:rsidRDefault="00891BC0">
      <w:pPr>
        <w:pStyle w:val="2"/>
        <w:numPr>
          <w:ilvl w:val="1"/>
          <w:numId w:val="0"/>
        </w:numPr>
      </w:pPr>
      <w:bookmarkStart w:id="165" w:name="_Toc32491_WPSOffice_Level2"/>
      <w:r>
        <w:rPr>
          <w:rFonts w:hint="eastAsia"/>
          <w:lang w:eastAsia="zh-CN"/>
        </w:rPr>
        <w:t>8.2</w:t>
      </w:r>
      <w:r>
        <w:t>人员资质</w:t>
      </w:r>
      <w:bookmarkEnd w:id="165"/>
    </w:p>
    <w:p w:rsidR="00584C0D" w:rsidRDefault="00891BC0">
      <w:pPr>
        <w:spacing w:line="360" w:lineRule="auto"/>
        <w:ind w:firstLineChars="183" w:firstLine="439"/>
        <w:rPr>
          <w:rFonts w:ascii="Times New Roman" w:hAnsi="Times New Roman" w:cs="Times New Roman"/>
          <w:color w:val="000000" w:themeColor="text1"/>
          <w:sz w:val="24"/>
          <w:szCs w:val="24"/>
        </w:rPr>
      </w:pPr>
      <w:proofErr w:type="spellStart"/>
      <w:r>
        <w:rPr>
          <w:rFonts w:ascii="Times New Roman" w:hAnsi="Times New Roman" w:cs="Times New Roman"/>
          <w:color w:val="000000" w:themeColor="text1"/>
          <w:sz w:val="24"/>
          <w:szCs w:val="24"/>
        </w:rPr>
        <w:t>验收监测人员均经过考核并持证上岗</w:t>
      </w:r>
      <w:proofErr w:type="spellEnd"/>
      <w:r>
        <w:rPr>
          <w:rFonts w:ascii="Times New Roman" w:hAnsi="Times New Roman" w:cs="Times New Roman"/>
          <w:color w:val="000000" w:themeColor="text1"/>
          <w:sz w:val="24"/>
          <w:szCs w:val="24"/>
        </w:rPr>
        <w:t>。</w:t>
      </w:r>
    </w:p>
    <w:p w:rsidR="00584C0D" w:rsidRDefault="00891BC0">
      <w:pPr>
        <w:pStyle w:val="2"/>
        <w:numPr>
          <w:ilvl w:val="1"/>
          <w:numId w:val="0"/>
        </w:numPr>
      </w:pPr>
      <w:bookmarkStart w:id="166" w:name="_Toc30194_WPSOffice_Level2"/>
      <w:r>
        <w:rPr>
          <w:rFonts w:hint="eastAsia"/>
          <w:lang w:eastAsia="zh-CN"/>
        </w:rPr>
        <w:t>8.3</w:t>
      </w:r>
      <w:r>
        <w:rPr>
          <w:rFonts w:hint="eastAsia"/>
          <w:lang w:eastAsia="zh-CN"/>
        </w:rPr>
        <w:t>气体</w:t>
      </w:r>
      <w:proofErr w:type="spellStart"/>
      <w:r>
        <w:t>监测分析过程中的质量保证和质量控制</w:t>
      </w:r>
      <w:bookmarkEnd w:id="166"/>
      <w:proofErr w:type="spellEnd"/>
    </w:p>
    <w:p w:rsidR="00584C0D" w:rsidRDefault="00891BC0">
      <w:pPr>
        <w:pStyle w:val="af0"/>
        <w:ind w:firstLine="472"/>
        <w:rPr>
          <w:color w:val="000000" w:themeColor="text1"/>
        </w:rPr>
      </w:pPr>
      <w:r>
        <w:rPr>
          <w:rFonts w:hint="eastAsia"/>
          <w:color w:val="000000" w:themeColor="text1"/>
          <w:lang w:eastAsia="zh-CN"/>
        </w:rPr>
        <w:t>1、</w:t>
      </w:r>
      <w:r>
        <w:rPr>
          <w:rFonts w:hint="eastAsia"/>
          <w:color w:val="000000" w:themeColor="text1"/>
        </w:rPr>
        <w:t>无组织排放废气监测严格按照《大气污染物无组织排放监测技术导则》（HJ/T55-2000）进行。</w:t>
      </w:r>
    </w:p>
    <w:p w:rsidR="00584C0D" w:rsidRDefault="00891BC0">
      <w:pPr>
        <w:pStyle w:val="af0"/>
        <w:ind w:firstLine="472"/>
        <w:rPr>
          <w:color w:val="000000" w:themeColor="text1"/>
        </w:rPr>
      </w:pPr>
      <w:r>
        <w:rPr>
          <w:rFonts w:hint="eastAsia"/>
          <w:color w:val="000000" w:themeColor="text1"/>
          <w:lang w:eastAsia="zh-CN"/>
        </w:rPr>
        <w:t>2、</w:t>
      </w:r>
      <w:proofErr w:type="spellStart"/>
      <w:r>
        <w:rPr>
          <w:rFonts w:hint="eastAsia"/>
          <w:color w:val="000000" w:themeColor="text1"/>
        </w:rPr>
        <w:t>监测仪器均经过计量检定，并在有效期内</w:t>
      </w:r>
      <w:proofErr w:type="spellEnd"/>
      <w:r>
        <w:rPr>
          <w:rFonts w:hint="eastAsia"/>
          <w:color w:val="000000" w:themeColor="text1"/>
        </w:rPr>
        <w:t>。</w:t>
      </w:r>
    </w:p>
    <w:p w:rsidR="00584C0D" w:rsidRDefault="00891BC0">
      <w:pPr>
        <w:spacing w:line="360" w:lineRule="auto"/>
        <w:ind w:firstLineChars="200" w:firstLine="480"/>
        <w:rPr>
          <w:color w:val="000000" w:themeColor="text1"/>
          <w:sz w:val="24"/>
          <w:szCs w:val="24"/>
        </w:rPr>
      </w:pPr>
      <w:r>
        <w:rPr>
          <w:rFonts w:hint="eastAsia"/>
          <w:color w:val="000000" w:themeColor="text1"/>
          <w:sz w:val="24"/>
          <w:szCs w:val="24"/>
          <w:lang w:eastAsia="zh-CN"/>
        </w:rPr>
        <w:t>3、</w:t>
      </w:r>
      <w:proofErr w:type="spellStart"/>
      <w:r>
        <w:rPr>
          <w:rFonts w:hint="eastAsia"/>
          <w:color w:val="000000" w:themeColor="text1"/>
          <w:sz w:val="24"/>
          <w:szCs w:val="24"/>
        </w:rPr>
        <w:t>烟尘采样器及综合大气采样器在进入现场前对采样器流量进行校准，在测试时保证其采样流量的准确</w:t>
      </w:r>
      <w:proofErr w:type="spellEnd"/>
      <w:r>
        <w:rPr>
          <w:rFonts w:hint="eastAsia"/>
          <w:color w:val="000000" w:themeColor="text1"/>
          <w:sz w:val="24"/>
          <w:szCs w:val="24"/>
        </w:rPr>
        <w:t>。</w:t>
      </w:r>
    </w:p>
    <w:p w:rsidR="00584C0D" w:rsidRDefault="00891BC0">
      <w:pPr>
        <w:pStyle w:val="2"/>
        <w:numPr>
          <w:ilvl w:val="1"/>
          <w:numId w:val="0"/>
        </w:numPr>
      </w:pPr>
      <w:bookmarkStart w:id="167" w:name="_Toc89_WPSOffice_Level2"/>
      <w:r>
        <w:rPr>
          <w:rFonts w:hint="eastAsia"/>
          <w:lang w:eastAsia="zh-CN"/>
        </w:rPr>
        <w:lastRenderedPageBreak/>
        <w:t>8.4</w:t>
      </w:r>
      <w:r>
        <w:t>噪声监测分析过程中的质量保证和质量控制</w:t>
      </w:r>
      <w:bookmarkEnd w:id="167"/>
    </w:p>
    <w:p w:rsidR="00584C0D" w:rsidRDefault="00891BC0">
      <w:pPr>
        <w:spacing w:line="360" w:lineRule="auto"/>
        <w:ind w:firstLineChars="183" w:firstLine="43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噪声监测严格按照《工业企业厂界环境噪声排放标准》（</w:t>
      </w:r>
      <w:r>
        <w:rPr>
          <w:rFonts w:ascii="Times New Roman" w:hAnsi="Times New Roman" w:cs="Times New Roman"/>
          <w:color w:val="000000" w:themeColor="text1"/>
          <w:sz w:val="24"/>
          <w:szCs w:val="24"/>
        </w:rPr>
        <w:t>GB12348-2008</w:t>
      </w:r>
      <w:r>
        <w:rPr>
          <w:rFonts w:ascii="Times New Roman" w:hAnsi="Times New Roman" w:cs="Times New Roman"/>
          <w:color w:val="000000" w:themeColor="text1"/>
          <w:sz w:val="24"/>
          <w:szCs w:val="24"/>
        </w:rPr>
        <w:t>）中有关规定进行：测量仪器和声校准器均在检定规定的有效期限内使用；测量前后在测量的环境中用声校准器校准测量仪器，示值偏差不大于</w:t>
      </w:r>
      <w:r>
        <w:rPr>
          <w:rFonts w:ascii="Times New Roman" w:hAnsi="Times New Roman" w:cs="Times New Roman"/>
          <w:color w:val="000000" w:themeColor="text1"/>
          <w:sz w:val="24"/>
          <w:szCs w:val="24"/>
        </w:rPr>
        <w:t>0.5dB</w:t>
      </w:r>
      <w:r>
        <w:rPr>
          <w:rFonts w:ascii="Times New Roman" w:hAnsi="Times New Roman" w:cs="Times New Roman"/>
          <w:color w:val="000000" w:themeColor="text1"/>
          <w:sz w:val="24"/>
          <w:szCs w:val="24"/>
        </w:rPr>
        <w:t>；测量时传声器加防风罩。</w:t>
      </w:r>
    </w:p>
    <w:p w:rsidR="00584C0D" w:rsidRDefault="00584C0D">
      <w:pPr>
        <w:pStyle w:val="1"/>
        <w:rPr>
          <w:color w:val="000000" w:themeColor="text1"/>
        </w:rPr>
        <w:sectPr w:rsidR="00584C0D">
          <w:pgSz w:w="11906" w:h="16838"/>
          <w:pgMar w:top="1440" w:right="1800" w:bottom="1440" w:left="1800" w:header="851" w:footer="992" w:gutter="0"/>
          <w:cols w:space="425"/>
          <w:docGrid w:type="lines" w:linePitch="312"/>
        </w:sectPr>
      </w:pPr>
    </w:p>
    <w:p w:rsidR="00584C0D" w:rsidRDefault="00891BC0">
      <w:pPr>
        <w:pStyle w:val="1"/>
        <w:numPr>
          <w:ilvl w:val="0"/>
          <w:numId w:val="0"/>
        </w:numPr>
      </w:pPr>
      <w:bookmarkStart w:id="168" w:name="_Toc13967_WPSOffice_Level1"/>
      <w:r>
        <w:rPr>
          <w:rFonts w:hint="eastAsia"/>
          <w:lang w:eastAsia="zh-CN"/>
        </w:rPr>
        <w:lastRenderedPageBreak/>
        <w:t>九、</w:t>
      </w:r>
      <w:proofErr w:type="spellStart"/>
      <w:r>
        <w:t>验收监测结果</w:t>
      </w:r>
      <w:bookmarkEnd w:id="168"/>
      <w:proofErr w:type="spellEnd"/>
    </w:p>
    <w:p w:rsidR="00584C0D" w:rsidRDefault="00891BC0">
      <w:pPr>
        <w:pStyle w:val="2"/>
        <w:numPr>
          <w:ilvl w:val="1"/>
          <w:numId w:val="0"/>
        </w:numPr>
        <w:rPr>
          <w:color w:val="000000" w:themeColor="text1"/>
        </w:rPr>
      </w:pPr>
      <w:bookmarkStart w:id="169" w:name="_Toc4061_WPSOffice_Level2"/>
      <w:r>
        <w:rPr>
          <w:rFonts w:hint="eastAsia"/>
          <w:color w:val="000000" w:themeColor="text1"/>
          <w:lang w:eastAsia="zh-CN"/>
        </w:rPr>
        <w:t>9.1</w:t>
      </w:r>
      <w:r>
        <w:rPr>
          <w:color w:val="000000" w:themeColor="text1"/>
        </w:rPr>
        <w:t>生产工况</w:t>
      </w:r>
      <w:bookmarkEnd w:id="169"/>
    </w:p>
    <w:p w:rsidR="00584C0D" w:rsidRDefault="00891BC0">
      <w:pPr>
        <w:pStyle w:val="aa"/>
        <w:spacing w:line="360" w:lineRule="auto"/>
        <w:ind w:firstLine="538"/>
        <w:rPr>
          <w:rFonts w:ascii="Times New Roman" w:hAnsi="Times New Roman" w:cs="Times New Roman"/>
          <w:color w:val="000000" w:themeColor="text1"/>
          <w:sz w:val="24"/>
          <w:szCs w:val="24"/>
        </w:rPr>
      </w:pPr>
      <w:bookmarkStart w:id="170" w:name="_Toc71100414"/>
      <w:bookmarkStart w:id="171" w:name="_Toc119853146"/>
      <w:bookmarkStart w:id="172" w:name="_Toc366506694"/>
      <w:bookmarkStart w:id="173" w:name="_Toc119853353"/>
      <w:r>
        <w:rPr>
          <w:rFonts w:ascii="Times New Roman" w:hAnsi="Times New Roman" w:cs="Times New Roman"/>
          <w:color w:val="000000" w:themeColor="text1"/>
          <w:sz w:val="24"/>
          <w:szCs w:val="24"/>
        </w:rPr>
        <w:t>监测时间：</w:t>
      </w:r>
      <w:r>
        <w:rPr>
          <w:rFonts w:ascii="Times New Roman" w:hAnsi="Times New Roman" w:cs="Times New Roman"/>
          <w:color w:val="000000" w:themeColor="text1"/>
          <w:sz w:val="24"/>
          <w:szCs w:val="24"/>
        </w:rPr>
        <w:t>201</w:t>
      </w:r>
      <w:r>
        <w:rPr>
          <w:rFonts w:ascii="Times New Roman" w:hAnsi="Times New Roman" w:cs="Times New Roman" w:hint="eastAsia"/>
          <w:color w:val="000000" w:themeColor="text1"/>
          <w:sz w:val="24"/>
          <w:szCs w:val="24"/>
          <w:lang w:eastAsia="zh-CN"/>
        </w:rPr>
        <w:t>9</w:t>
      </w:r>
      <w:r>
        <w:rPr>
          <w:rFonts w:ascii="Times New Roman" w:hAnsi="Times New Roman" w:cs="Times New Roman"/>
          <w:color w:val="000000" w:themeColor="text1"/>
          <w:sz w:val="24"/>
          <w:szCs w:val="24"/>
        </w:rPr>
        <w:t>年</w:t>
      </w:r>
      <w:r>
        <w:rPr>
          <w:rFonts w:ascii="Times New Roman" w:hAnsi="Times New Roman" w:cs="Times New Roman" w:hint="eastAsia"/>
          <w:color w:val="000000" w:themeColor="text1"/>
          <w:sz w:val="24"/>
          <w:szCs w:val="24"/>
          <w:lang w:eastAsia="zh-CN"/>
        </w:rPr>
        <w:t>3</w:t>
      </w:r>
      <w:r>
        <w:rPr>
          <w:rFonts w:ascii="Times New Roman" w:hAnsi="Times New Roman" w:cs="Times New Roman"/>
          <w:color w:val="000000" w:themeColor="text1"/>
          <w:sz w:val="24"/>
          <w:szCs w:val="24"/>
        </w:rPr>
        <w:t>月</w:t>
      </w:r>
      <w:r>
        <w:rPr>
          <w:rFonts w:ascii="Times New Roman" w:hAnsi="Times New Roman" w:cs="Times New Roman" w:hint="eastAsia"/>
          <w:color w:val="000000" w:themeColor="text1"/>
          <w:sz w:val="24"/>
          <w:szCs w:val="24"/>
          <w:lang w:eastAsia="zh-CN"/>
        </w:rPr>
        <w:t>19</w:t>
      </w:r>
      <w:r>
        <w:rPr>
          <w:rFonts w:ascii="Times New Roman" w:hAnsi="Times New Roman" w:cs="Times New Roman"/>
          <w:color w:val="000000" w:themeColor="text1"/>
          <w:sz w:val="24"/>
          <w:szCs w:val="24"/>
        </w:rPr>
        <w:t>日</w:t>
      </w:r>
      <w:r>
        <w:rPr>
          <w:rFonts w:ascii="Times New Roman" w:hAnsi="Times New Roman" w:cs="Times New Roman"/>
          <w:color w:val="000000" w:themeColor="text1"/>
          <w:sz w:val="24"/>
          <w:szCs w:val="24"/>
          <w:lang w:eastAsia="zh-CN"/>
        </w:rPr>
        <w:t>—</w:t>
      </w:r>
      <w:r>
        <w:rPr>
          <w:rFonts w:ascii="Times New Roman" w:hAnsi="Times New Roman" w:cs="Times New Roman" w:hint="eastAsia"/>
          <w:color w:val="000000" w:themeColor="text1"/>
          <w:sz w:val="24"/>
          <w:szCs w:val="24"/>
          <w:lang w:eastAsia="zh-CN"/>
        </w:rPr>
        <w:t>3</w:t>
      </w:r>
      <w:r>
        <w:rPr>
          <w:rFonts w:ascii="Times New Roman" w:hAnsi="Times New Roman" w:cs="Times New Roman" w:hint="eastAsia"/>
          <w:color w:val="000000" w:themeColor="text1"/>
          <w:sz w:val="24"/>
          <w:szCs w:val="24"/>
          <w:lang w:eastAsia="zh-CN"/>
        </w:rPr>
        <w:t>月</w:t>
      </w:r>
      <w:r>
        <w:rPr>
          <w:rFonts w:ascii="Times New Roman" w:hAnsi="Times New Roman" w:cs="Times New Roman" w:hint="eastAsia"/>
          <w:color w:val="000000" w:themeColor="text1"/>
          <w:sz w:val="24"/>
          <w:szCs w:val="24"/>
          <w:lang w:eastAsia="zh-CN"/>
        </w:rPr>
        <w:t>20</w:t>
      </w:r>
      <w:r>
        <w:rPr>
          <w:rFonts w:ascii="Times New Roman" w:hAnsi="Times New Roman" w:cs="Times New Roman" w:hint="eastAsia"/>
          <w:color w:val="000000" w:themeColor="text1"/>
          <w:sz w:val="24"/>
          <w:szCs w:val="24"/>
          <w:lang w:eastAsia="zh-CN"/>
        </w:rPr>
        <w:t>日。</w:t>
      </w:r>
    </w:p>
    <w:p w:rsidR="00584C0D" w:rsidRDefault="00891BC0">
      <w:pPr>
        <w:pStyle w:val="aa"/>
        <w:spacing w:line="360" w:lineRule="auto"/>
        <w:ind w:firstLine="538"/>
        <w:rPr>
          <w:rFonts w:ascii="Times New Roman" w:hAnsi="Times New Roman" w:cs="Times New Roman"/>
          <w:color w:val="000000" w:themeColor="text1"/>
          <w:szCs w:val="28"/>
        </w:rPr>
      </w:pPr>
      <w:proofErr w:type="spellStart"/>
      <w:r>
        <w:rPr>
          <w:rFonts w:ascii="Times New Roman" w:hAnsi="Times New Roman" w:cs="Times New Roman"/>
          <w:color w:val="000000" w:themeColor="text1"/>
          <w:sz w:val="24"/>
          <w:szCs w:val="24"/>
        </w:rPr>
        <w:t>本项目</w:t>
      </w:r>
      <w:proofErr w:type="spellEnd"/>
      <w:r>
        <w:rPr>
          <w:rFonts w:ascii="Times New Roman" w:hAnsi="Times New Roman" w:hint="eastAsia"/>
          <w:color w:val="000000" w:themeColor="text1"/>
          <w:sz w:val="24"/>
          <w:lang w:eastAsia="zh-CN"/>
        </w:rPr>
        <w:t>年产</w:t>
      </w:r>
      <w:r>
        <w:rPr>
          <w:rFonts w:ascii="Times New Roman" w:hAnsi="Times New Roman" w:hint="eastAsia"/>
          <w:color w:val="000000" w:themeColor="text1"/>
          <w:sz w:val="24"/>
          <w:lang w:eastAsia="zh-CN"/>
        </w:rPr>
        <w:t>3600</w:t>
      </w:r>
      <w:r>
        <w:rPr>
          <w:rFonts w:ascii="Times New Roman" w:hAnsi="Times New Roman" w:hint="eastAsia"/>
          <w:color w:val="000000" w:themeColor="text1"/>
          <w:sz w:val="24"/>
          <w:lang w:eastAsia="zh-CN"/>
        </w:rPr>
        <w:t>吨棉纱</w:t>
      </w:r>
      <w:r>
        <w:rPr>
          <w:rFonts w:ascii="Times New Roman" w:hAnsi="Times New Roman" w:cs="Times New Roman"/>
          <w:color w:val="000000" w:themeColor="text1"/>
          <w:sz w:val="24"/>
          <w:szCs w:val="24"/>
          <w:lang w:eastAsia="zh-CN"/>
        </w:rPr>
        <w:t>，年生产</w:t>
      </w:r>
      <w:r>
        <w:rPr>
          <w:rFonts w:ascii="Times New Roman" w:hAnsi="Times New Roman" w:cs="Times New Roman"/>
          <w:color w:val="000000" w:themeColor="text1"/>
          <w:sz w:val="24"/>
          <w:szCs w:val="24"/>
          <w:lang w:eastAsia="zh-CN"/>
        </w:rPr>
        <w:t>3</w:t>
      </w:r>
      <w:r>
        <w:rPr>
          <w:rFonts w:ascii="Times New Roman" w:hAnsi="Times New Roman" w:cs="Times New Roman" w:hint="eastAsia"/>
          <w:color w:val="000000" w:themeColor="text1"/>
          <w:sz w:val="24"/>
          <w:szCs w:val="24"/>
          <w:lang w:eastAsia="zh-CN"/>
        </w:rPr>
        <w:t>0</w:t>
      </w:r>
      <w:r>
        <w:rPr>
          <w:rFonts w:ascii="Times New Roman" w:hAnsi="Times New Roman" w:cs="Times New Roman"/>
          <w:color w:val="000000" w:themeColor="text1"/>
          <w:sz w:val="24"/>
          <w:szCs w:val="24"/>
          <w:lang w:eastAsia="zh-CN"/>
        </w:rPr>
        <w:t>0</w:t>
      </w:r>
      <w:r>
        <w:rPr>
          <w:rFonts w:ascii="Times New Roman" w:hAnsi="Times New Roman" w:cs="Times New Roman"/>
          <w:color w:val="000000" w:themeColor="text1"/>
          <w:sz w:val="24"/>
          <w:szCs w:val="24"/>
        </w:rPr>
        <w:t>天，验收监测期间</w:t>
      </w:r>
      <w:r>
        <w:rPr>
          <w:rFonts w:ascii="Times New Roman" w:hAnsi="Times New Roman" w:cs="Times New Roman"/>
          <w:color w:val="000000" w:themeColor="text1"/>
          <w:sz w:val="24"/>
          <w:szCs w:val="24"/>
          <w:lang w:eastAsia="zh-CN"/>
        </w:rPr>
        <w:t>生产</w:t>
      </w:r>
      <w:r>
        <w:rPr>
          <w:rFonts w:ascii="Times New Roman" w:hAnsi="Times New Roman" w:cs="Times New Roman"/>
          <w:color w:val="000000" w:themeColor="text1"/>
          <w:sz w:val="24"/>
          <w:szCs w:val="24"/>
        </w:rPr>
        <w:t>负荷见表</w:t>
      </w:r>
      <w:r>
        <w:rPr>
          <w:rFonts w:ascii="Times New Roman" w:hAnsi="Times New Roman" w:cs="Times New Roman" w:hint="eastAsia"/>
          <w:color w:val="000000" w:themeColor="text1"/>
          <w:sz w:val="24"/>
          <w:szCs w:val="24"/>
          <w:lang w:eastAsia="zh-CN"/>
        </w:rPr>
        <w:t>9</w:t>
      </w:r>
      <w:r>
        <w:rPr>
          <w:rFonts w:ascii="Times New Roman" w:hAnsi="Times New Roman" w:cs="Times New Roman"/>
          <w:color w:val="000000" w:themeColor="text1"/>
          <w:sz w:val="24"/>
          <w:szCs w:val="24"/>
        </w:rPr>
        <w:t>-1</w:t>
      </w:r>
      <w:r>
        <w:rPr>
          <w:rFonts w:ascii="Times New Roman" w:hAnsi="Times New Roman" w:cs="Times New Roman"/>
          <w:color w:val="000000" w:themeColor="text1"/>
          <w:sz w:val="24"/>
          <w:szCs w:val="24"/>
        </w:rPr>
        <w:t>。</w:t>
      </w:r>
    </w:p>
    <w:p w:rsidR="00584C0D" w:rsidRDefault="00891BC0">
      <w:pPr>
        <w:jc w:val="center"/>
        <w:rPr>
          <w:b/>
          <w:color w:val="000000" w:themeColor="text1"/>
          <w:sz w:val="24"/>
          <w:szCs w:val="24"/>
        </w:rPr>
      </w:pPr>
      <w:r>
        <w:rPr>
          <w:rFonts w:hint="eastAsia"/>
          <w:b/>
          <w:color w:val="000000" w:themeColor="text1"/>
          <w:sz w:val="24"/>
          <w:szCs w:val="24"/>
        </w:rPr>
        <w:t>表</w:t>
      </w:r>
      <w:r>
        <w:rPr>
          <w:rFonts w:hint="eastAsia"/>
          <w:b/>
          <w:color w:val="000000" w:themeColor="text1"/>
          <w:sz w:val="24"/>
          <w:szCs w:val="24"/>
          <w:lang w:eastAsia="zh-CN"/>
        </w:rPr>
        <w:t>9</w:t>
      </w:r>
      <w:r>
        <w:rPr>
          <w:rFonts w:hint="eastAsia"/>
          <w:b/>
          <w:color w:val="000000" w:themeColor="text1"/>
          <w:sz w:val="24"/>
          <w:szCs w:val="24"/>
        </w:rPr>
        <w:t>-1</w:t>
      </w:r>
      <w:r>
        <w:rPr>
          <w:rFonts w:hint="eastAsia"/>
          <w:b/>
          <w:color w:val="000000" w:themeColor="text1"/>
          <w:sz w:val="24"/>
          <w:szCs w:val="24"/>
          <w:lang w:eastAsia="zh-CN"/>
        </w:rPr>
        <w:t xml:space="preserve"> </w:t>
      </w:r>
      <w:proofErr w:type="spellStart"/>
      <w:r>
        <w:rPr>
          <w:rFonts w:hint="eastAsia"/>
          <w:b/>
          <w:color w:val="000000" w:themeColor="text1"/>
          <w:sz w:val="24"/>
          <w:szCs w:val="24"/>
        </w:rPr>
        <w:t>验收监测期间</w:t>
      </w:r>
      <w:proofErr w:type="spellEnd"/>
      <w:r>
        <w:rPr>
          <w:rFonts w:hint="eastAsia"/>
          <w:b/>
          <w:color w:val="000000" w:themeColor="text1"/>
          <w:sz w:val="24"/>
          <w:szCs w:val="24"/>
          <w:lang w:eastAsia="zh-CN"/>
        </w:rPr>
        <w:t>生产负荷表</w:t>
      </w:r>
      <w:r>
        <w:rPr>
          <w:rFonts w:hint="eastAsia"/>
          <w:b/>
          <w:color w:val="000000" w:themeColor="text1"/>
          <w:sz w:val="24"/>
          <w:szCs w:val="24"/>
        </w:rPr>
        <w:t>（</w:t>
      </w:r>
      <w:proofErr w:type="spellStart"/>
      <w:r>
        <w:rPr>
          <w:rFonts w:hint="eastAsia"/>
          <w:b/>
          <w:color w:val="000000" w:themeColor="text1"/>
          <w:sz w:val="24"/>
          <w:szCs w:val="24"/>
        </w:rPr>
        <w:t>单位</w:t>
      </w:r>
      <w:proofErr w:type="spellEnd"/>
      <w:r>
        <w:rPr>
          <w:rFonts w:hint="eastAsia"/>
          <w:b/>
          <w:color w:val="000000" w:themeColor="text1"/>
          <w:sz w:val="24"/>
          <w:szCs w:val="24"/>
        </w:rPr>
        <w:t>：</w:t>
      </w:r>
      <w:r>
        <w:rPr>
          <w:rFonts w:hint="eastAsia"/>
          <w:b/>
          <w:color w:val="000000" w:themeColor="text1"/>
          <w:sz w:val="24"/>
          <w:szCs w:val="24"/>
          <w:lang w:eastAsia="zh-CN"/>
        </w:rPr>
        <w:t>套/天</w:t>
      </w:r>
      <w:r>
        <w:rPr>
          <w:rFonts w:hint="eastAsia"/>
          <w:b/>
          <w:color w:val="000000" w:themeColor="text1"/>
          <w:sz w:val="24"/>
          <w:szCs w:val="24"/>
        </w:rPr>
        <w:t>）</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1441"/>
        <w:gridCol w:w="2060"/>
        <w:gridCol w:w="1696"/>
        <w:gridCol w:w="1696"/>
        <w:gridCol w:w="1612"/>
      </w:tblGrid>
      <w:tr w:rsidR="00584C0D">
        <w:trPr>
          <w:trHeight w:val="340"/>
          <w:jc w:val="center"/>
        </w:trPr>
        <w:tc>
          <w:tcPr>
            <w:tcW w:w="1441" w:type="dxa"/>
            <w:vAlign w:val="center"/>
          </w:tcPr>
          <w:p w:rsidR="00584C0D" w:rsidRDefault="00891BC0">
            <w:pPr>
              <w:spacing w:line="360" w:lineRule="auto"/>
              <w:jc w:val="center"/>
              <w:rPr>
                <w:rFonts w:ascii="Times New Roman" w:eastAsiaTheme="minorEastAsia" w:hAnsi="Times New Roman" w:cs="Times New Roman"/>
                <w:b/>
                <w:color w:val="000000" w:themeColor="text1"/>
                <w:sz w:val="21"/>
                <w:szCs w:val="21"/>
                <w:lang w:eastAsia="zh-CN"/>
              </w:rPr>
            </w:pPr>
            <w:r>
              <w:rPr>
                <w:rFonts w:ascii="Times New Roman" w:eastAsiaTheme="minorEastAsia" w:hAnsi="Times New Roman" w:cs="Times New Roman"/>
                <w:b/>
                <w:color w:val="000000" w:themeColor="text1"/>
                <w:sz w:val="21"/>
                <w:szCs w:val="21"/>
                <w:lang w:eastAsia="zh-CN"/>
              </w:rPr>
              <w:t>监测日期</w:t>
            </w:r>
          </w:p>
        </w:tc>
        <w:tc>
          <w:tcPr>
            <w:tcW w:w="2060" w:type="dxa"/>
            <w:vAlign w:val="center"/>
          </w:tcPr>
          <w:p w:rsidR="00584C0D" w:rsidRDefault="00891BC0">
            <w:pPr>
              <w:spacing w:line="360" w:lineRule="auto"/>
              <w:jc w:val="center"/>
              <w:rPr>
                <w:rFonts w:ascii="Times New Roman" w:eastAsiaTheme="minorEastAsia" w:hAnsi="Times New Roman" w:cs="Times New Roman"/>
                <w:b/>
                <w:bCs/>
                <w:color w:val="000000" w:themeColor="text1"/>
                <w:sz w:val="21"/>
                <w:szCs w:val="21"/>
              </w:rPr>
            </w:pPr>
            <w:proofErr w:type="spellStart"/>
            <w:r>
              <w:rPr>
                <w:rFonts w:ascii="Times New Roman" w:eastAsiaTheme="minorEastAsia" w:hAnsi="Times New Roman" w:cs="Times New Roman"/>
                <w:b/>
                <w:bCs/>
                <w:color w:val="000000" w:themeColor="text1"/>
                <w:sz w:val="21"/>
                <w:szCs w:val="21"/>
              </w:rPr>
              <w:t>产品名称</w:t>
            </w:r>
            <w:proofErr w:type="spellEnd"/>
          </w:p>
        </w:tc>
        <w:tc>
          <w:tcPr>
            <w:tcW w:w="1696" w:type="dxa"/>
            <w:vAlign w:val="center"/>
          </w:tcPr>
          <w:p w:rsidR="00584C0D" w:rsidRDefault="00891BC0">
            <w:pPr>
              <w:spacing w:line="360" w:lineRule="auto"/>
              <w:jc w:val="center"/>
              <w:rPr>
                <w:rFonts w:ascii="Times New Roman" w:eastAsiaTheme="minorEastAsia" w:hAnsi="Times New Roman" w:cs="Times New Roman"/>
                <w:b/>
                <w:bCs/>
                <w:color w:val="000000" w:themeColor="text1"/>
                <w:sz w:val="21"/>
                <w:szCs w:val="21"/>
                <w:lang w:eastAsia="zh-CN"/>
              </w:rPr>
            </w:pPr>
            <w:proofErr w:type="spellStart"/>
            <w:r>
              <w:rPr>
                <w:rFonts w:ascii="Times New Roman" w:eastAsiaTheme="minorEastAsia" w:hAnsi="Times New Roman" w:cs="Times New Roman"/>
                <w:b/>
                <w:bCs/>
                <w:color w:val="000000" w:themeColor="text1"/>
                <w:sz w:val="21"/>
                <w:szCs w:val="21"/>
              </w:rPr>
              <w:t>实际</w:t>
            </w:r>
            <w:proofErr w:type="spellEnd"/>
            <w:r>
              <w:rPr>
                <w:rFonts w:ascii="Times New Roman" w:eastAsiaTheme="minorEastAsia" w:hAnsi="Times New Roman" w:cs="Times New Roman"/>
                <w:b/>
                <w:bCs/>
                <w:color w:val="000000" w:themeColor="text1"/>
                <w:sz w:val="21"/>
                <w:szCs w:val="21"/>
                <w:lang w:eastAsia="zh-CN"/>
              </w:rPr>
              <w:t>情况</w:t>
            </w:r>
          </w:p>
        </w:tc>
        <w:tc>
          <w:tcPr>
            <w:tcW w:w="1696" w:type="dxa"/>
            <w:vAlign w:val="center"/>
          </w:tcPr>
          <w:p w:rsidR="00584C0D" w:rsidRDefault="00891BC0">
            <w:pPr>
              <w:spacing w:line="360" w:lineRule="auto"/>
              <w:jc w:val="center"/>
              <w:rPr>
                <w:rFonts w:ascii="Times New Roman" w:eastAsiaTheme="minorEastAsia" w:hAnsi="Times New Roman" w:cs="Times New Roman"/>
                <w:b/>
                <w:bCs/>
                <w:color w:val="000000" w:themeColor="text1"/>
                <w:sz w:val="21"/>
                <w:szCs w:val="21"/>
                <w:lang w:eastAsia="zh-CN"/>
              </w:rPr>
            </w:pPr>
            <w:proofErr w:type="spellStart"/>
            <w:r>
              <w:rPr>
                <w:rFonts w:ascii="Times New Roman" w:eastAsiaTheme="minorEastAsia" w:hAnsi="Times New Roman" w:cs="Times New Roman"/>
                <w:b/>
                <w:bCs/>
                <w:color w:val="000000" w:themeColor="text1"/>
                <w:sz w:val="21"/>
                <w:szCs w:val="21"/>
              </w:rPr>
              <w:t>设计能力</w:t>
            </w:r>
            <w:proofErr w:type="spellEnd"/>
          </w:p>
        </w:tc>
        <w:tc>
          <w:tcPr>
            <w:tcW w:w="1612" w:type="dxa"/>
            <w:vAlign w:val="center"/>
          </w:tcPr>
          <w:p w:rsidR="00584C0D" w:rsidRDefault="00891BC0">
            <w:pPr>
              <w:snapToGrid w:val="0"/>
              <w:jc w:val="center"/>
              <w:rPr>
                <w:rFonts w:ascii="Times New Roman" w:eastAsiaTheme="minorEastAsia" w:hAnsi="Times New Roman" w:cs="Times New Roman"/>
                <w:b/>
                <w:bCs/>
                <w:color w:val="000000" w:themeColor="text1"/>
                <w:sz w:val="21"/>
                <w:szCs w:val="21"/>
              </w:rPr>
            </w:pPr>
            <w:proofErr w:type="spellStart"/>
            <w:r>
              <w:rPr>
                <w:rFonts w:ascii="Times New Roman" w:eastAsiaTheme="minorEastAsia" w:hAnsi="Times New Roman" w:cs="Times New Roman"/>
                <w:b/>
                <w:color w:val="000000" w:themeColor="text1"/>
                <w:sz w:val="21"/>
                <w:szCs w:val="21"/>
              </w:rPr>
              <w:t>生产负荷</w:t>
            </w:r>
            <w:proofErr w:type="spellEnd"/>
            <w:r>
              <w:rPr>
                <w:rFonts w:ascii="Times New Roman" w:eastAsiaTheme="minorEastAsia" w:hAnsi="Times New Roman" w:cs="Times New Roman"/>
                <w:b/>
                <w:color w:val="000000" w:themeColor="text1"/>
                <w:sz w:val="21"/>
                <w:szCs w:val="21"/>
              </w:rPr>
              <w:t>（</w:t>
            </w:r>
            <w:r>
              <w:rPr>
                <w:rFonts w:ascii="Times New Roman" w:eastAsiaTheme="minorEastAsia" w:hAnsi="Times New Roman" w:cs="Times New Roman"/>
                <w:b/>
                <w:color w:val="000000" w:themeColor="text1"/>
                <w:sz w:val="21"/>
                <w:szCs w:val="21"/>
              </w:rPr>
              <w:t>%</w:t>
            </w:r>
            <w:r>
              <w:rPr>
                <w:rFonts w:ascii="Times New Roman" w:eastAsiaTheme="minorEastAsia" w:hAnsi="Times New Roman" w:cs="Times New Roman"/>
                <w:b/>
                <w:color w:val="000000" w:themeColor="text1"/>
                <w:sz w:val="21"/>
                <w:szCs w:val="21"/>
              </w:rPr>
              <w:t>）</w:t>
            </w:r>
          </w:p>
        </w:tc>
      </w:tr>
      <w:tr w:rsidR="00584C0D">
        <w:trPr>
          <w:trHeight w:val="340"/>
          <w:jc w:val="center"/>
        </w:trPr>
        <w:tc>
          <w:tcPr>
            <w:tcW w:w="1441" w:type="dxa"/>
            <w:vAlign w:val="center"/>
          </w:tcPr>
          <w:p w:rsidR="00584C0D" w:rsidRDefault="00891BC0">
            <w:pPr>
              <w:pStyle w:val="aa"/>
              <w:adjustRightInd w:val="0"/>
              <w:snapToGrid w:val="0"/>
              <w:jc w:val="center"/>
              <w:rPr>
                <w:rFonts w:ascii="Times New Roman" w:eastAsiaTheme="minorEastAsia" w:hAnsi="Times New Roman" w:cs="Times New Roman"/>
                <w:color w:val="000000" w:themeColor="text1"/>
                <w:sz w:val="21"/>
                <w:szCs w:val="21"/>
                <w:lang w:eastAsia="zh-CN"/>
              </w:rPr>
            </w:pPr>
            <w:r>
              <w:rPr>
                <w:rFonts w:ascii="Times New Roman" w:eastAsia="宋体" w:hAnsi="Times New Roman" w:cs="Times New Roman"/>
                <w:color w:val="000000" w:themeColor="text1"/>
                <w:sz w:val="21"/>
                <w:szCs w:val="21"/>
                <w:lang w:eastAsia="zh-CN"/>
              </w:rPr>
              <w:t>2019.3.19</w:t>
            </w:r>
          </w:p>
        </w:tc>
        <w:tc>
          <w:tcPr>
            <w:tcW w:w="2060" w:type="dxa"/>
            <w:vAlign w:val="center"/>
          </w:tcPr>
          <w:p w:rsidR="00584C0D" w:rsidRDefault="00891BC0">
            <w:pPr>
              <w:pStyle w:val="aa"/>
              <w:adjustRightInd w:val="0"/>
              <w:snapToGrid w:val="0"/>
              <w:jc w:val="center"/>
              <w:rPr>
                <w:rFonts w:ascii="Times New Roman" w:eastAsiaTheme="minorEastAsia"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棉纱</w:t>
            </w:r>
          </w:p>
        </w:tc>
        <w:tc>
          <w:tcPr>
            <w:tcW w:w="1696" w:type="dxa"/>
            <w:vAlign w:val="center"/>
          </w:tcPr>
          <w:p w:rsidR="00584C0D" w:rsidRDefault="00891BC0">
            <w:pPr>
              <w:pStyle w:val="aa"/>
              <w:adjustRightInd w:val="0"/>
              <w:snapToGrid w:val="0"/>
              <w:jc w:val="center"/>
              <w:rPr>
                <w:rFonts w:ascii="Times New Roman" w:eastAsiaTheme="minorEastAsia"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10.96</w:t>
            </w:r>
            <w:r>
              <w:rPr>
                <w:rFonts w:ascii="Times New Roman" w:hAnsi="Times New Roman" w:cs="Times New Roman"/>
                <w:color w:val="000000" w:themeColor="text1"/>
                <w:sz w:val="21"/>
                <w:szCs w:val="21"/>
                <w:lang w:eastAsia="zh-CN"/>
              </w:rPr>
              <w:t>吨</w:t>
            </w:r>
            <w:r>
              <w:rPr>
                <w:rFonts w:ascii="Times New Roman" w:hAnsi="Times New Roman" w:cs="Times New Roman"/>
                <w:color w:val="000000" w:themeColor="text1"/>
                <w:sz w:val="21"/>
                <w:szCs w:val="21"/>
                <w:lang w:eastAsia="zh-CN"/>
              </w:rPr>
              <w:t>/</w:t>
            </w:r>
            <w:r>
              <w:rPr>
                <w:rFonts w:ascii="Times New Roman" w:hAnsi="Times New Roman" w:cs="Times New Roman"/>
                <w:color w:val="000000" w:themeColor="text1"/>
                <w:sz w:val="21"/>
                <w:szCs w:val="21"/>
                <w:lang w:eastAsia="zh-CN"/>
              </w:rPr>
              <w:t>天</w:t>
            </w:r>
          </w:p>
        </w:tc>
        <w:tc>
          <w:tcPr>
            <w:tcW w:w="1696" w:type="dxa"/>
            <w:vAlign w:val="center"/>
          </w:tcPr>
          <w:p w:rsidR="00584C0D" w:rsidRDefault="00891BC0">
            <w:pPr>
              <w:pStyle w:val="aa"/>
              <w:adjustRightInd w:val="0"/>
              <w:snapToGrid w:val="0"/>
              <w:jc w:val="center"/>
              <w:rPr>
                <w:rFonts w:ascii="Times New Roman" w:eastAsiaTheme="minorEastAsia" w:hAnsi="Times New Roman" w:cs="Times New Roman"/>
                <w:color w:val="000000" w:themeColor="text1"/>
                <w:sz w:val="21"/>
                <w:szCs w:val="21"/>
                <w:lang w:eastAsia="zh-CN"/>
              </w:rPr>
            </w:pPr>
            <w:r>
              <w:rPr>
                <w:rFonts w:ascii="Times New Roman" w:eastAsia="宋体" w:hAnsi="Times New Roman" w:cs="Times New Roman"/>
                <w:color w:val="000000" w:themeColor="text1"/>
                <w:sz w:val="21"/>
                <w:szCs w:val="21"/>
                <w:lang w:eastAsia="zh-CN"/>
              </w:rPr>
              <w:t>12</w:t>
            </w:r>
            <w:r>
              <w:rPr>
                <w:rFonts w:ascii="Times New Roman" w:eastAsia="宋体" w:hAnsi="Times New Roman" w:cs="Times New Roman"/>
                <w:color w:val="000000" w:themeColor="text1"/>
                <w:sz w:val="21"/>
                <w:szCs w:val="21"/>
                <w:lang w:eastAsia="zh-CN"/>
              </w:rPr>
              <w:t>吨</w:t>
            </w:r>
            <w:r>
              <w:rPr>
                <w:rFonts w:ascii="Times New Roman" w:eastAsia="宋体" w:hAnsi="Times New Roman" w:cs="Times New Roman"/>
                <w:color w:val="000000" w:themeColor="text1"/>
                <w:sz w:val="21"/>
                <w:szCs w:val="21"/>
                <w:lang w:eastAsia="zh-CN"/>
              </w:rPr>
              <w:t>/</w:t>
            </w:r>
            <w:r>
              <w:rPr>
                <w:rFonts w:ascii="Times New Roman" w:eastAsia="宋体" w:hAnsi="Times New Roman" w:cs="Times New Roman"/>
                <w:color w:val="000000" w:themeColor="text1"/>
                <w:sz w:val="21"/>
                <w:szCs w:val="21"/>
                <w:lang w:eastAsia="zh-CN"/>
              </w:rPr>
              <w:t>天</w:t>
            </w:r>
          </w:p>
        </w:tc>
        <w:tc>
          <w:tcPr>
            <w:tcW w:w="1612" w:type="dxa"/>
            <w:vAlign w:val="center"/>
          </w:tcPr>
          <w:p w:rsidR="00584C0D" w:rsidRDefault="00891BC0">
            <w:pPr>
              <w:pStyle w:val="aa"/>
              <w:adjustRightInd w:val="0"/>
              <w:snapToGrid w:val="0"/>
              <w:jc w:val="center"/>
              <w:rPr>
                <w:rFonts w:ascii="Times New Roman" w:eastAsiaTheme="minorEastAsia"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91.3</w:t>
            </w:r>
          </w:p>
        </w:tc>
      </w:tr>
      <w:tr w:rsidR="00584C0D">
        <w:trPr>
          <w:trHeight w:val="340"/>
          <w:jc w:val="center"/>
        </w:trPr>
        <w:tc>
          <w:tcPr>
            <w:tcW w:w="1441" w:type="dxa"/>
            <w:vAlign w:val="center"/>
          </w:tcPr>
          <w:p w:rsidR="00584C0D" w:rsidRDefault="00891BC0">
            <w:pPr>
              <w:pStyle w:val="aa"/>
              <w:adjustRightInd w:val="0"/>
              <w:snapToGrid w:val="0"/>
              <w:jc w:val="center"/>
              <w:rPr>
                <w:rFonts w:ascii="Times New Roman" w:eastAsiaTheme="minorEastAsia" w:hAnsi="Times New Roman" w:cs="Times New Roman"/>
                <w:color w:val="000000" w:themeColor="text1"/>
                <w:sz w:val="21"/>
                <w:szCs w:val="21"/>
                <w:lang w:eastAsia="zh-CN"/>
              </w:rPr>
            </w:pPr>
            <w:r>
              <w:rPr>
                <w:rFonts w:ascii="Times New Roman" w:eastAsia="宋体" w:hAnsi="Times New Roman" w:cs="Times New Roman"/>
                <w:color w:val="000000" w:themeColor="text1"/>
                <w:sz w:val="21"/>
                <w:szCs w:val="21"/>
                <w:lang w:eastAsia="zh-CN"/>
              </w:rPr>
              <w:t>2019.3.20</w:t>
            </w:r>
          </w:p>
        </w:tc>
        <w:tc>
          <w:tcPr>
            <w:tcW w:w="2060" w:type="dxa"/>
            <w:vAlign w:val="center"/>
          </w:tcPr>
          <w:p w:rsidR="00584C0D" w:rsidRDefault="00891BC0">
            <w:pPr>
              <w:pStyle w:val="aa"/>
              <w:adjustRightInd w:val="0"/>
              <w:snapToGrid w:val="0"/>
              <w:jc w:val="center"/>
              <w:rPr>
                <w:rFonts w:ascii="Times New Roman" w:eastAsiaTheme="minorEastAsia"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棉纱</w:t>
            </w:r>
          </w:p>
        </w:tc>
        <w:tc>
          <w:tcPr>
            <w:tcW w:w="1696" w:type="dxa"/>
            <w:vAlign w:val="center"/>
          </w:tcPr>
          <w:p w:rsidR="00584C0D" w:rsidRDefault="00891BC0">
            <w:pPr>
              <w:pStyle w:val="aa"/>
              <w:adjustRightInd w:val="0"/>
              <w:snapToGrid w:val="0"/>
              <w:jc w:val="center"/>
              <w:rPr>
                <w:rFonts w:ascii="Times New Roman" w:eastAsiaTheme="minorEastAsia"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11.28</w:t>
            </w:r>
            <w:r>
              <w:rPr>
                <w:rFonts w:ascii="Times New Roman" w:hAnsi="Times New Roman" w:cs="Times New Roman"/>
                <w:color w:val="000000" w:themeColor="text1"/>
                <w:sz w:val="21"/>
                <w:szCs w:val="21"/>
                <w:lang w:eastAsia="zh-CN"/>
              </w:rPr>
              <w:t>吨</w:t>
            </w:r>
            <w:r>
              <w:rPr>
                <w:rFonts w:ascii="Times New Roman" w:hAnsi="Times New Roman" w:cs="Times New Roman"/>
                <w:color w:val="000000" w:themeColor="text1"/>
                <w:sz w:val="21"/>
                <w:szCs w:val="21"/>
                <w:lang w:eastAsia="zh-CN"/>
              </w:rPr>
              <w:t>/</w:t>
            </w:r>
            <w:r>
              <w:rPr>
                <w:rFonts w:ascii="Times New Roman" w:hAnsi="Times New Roman" w:cs="Times New Roman"/>
                <w:color w:val="000000" w:themeColor="text1"/>
                <w:sz w:val="21"/>
                <w:szCs w:val="21"/>
                <w:lang w:eastAsia="zh-CN"/>
              </w:rPr>
              <w:t>天</w:t>
            </w:r>
          </w:p>
        </w:tc>
        <w:tc>
          <w:tcPr>
            <w:tcW w:w="1696" w:type="dxa"/>
            <w:vAlign w:val="center"/>
          </w:tcPr>
          <w:p w:rsidR="00584C0D" w:rsidRDefault="00891BC0">
            <w:pPr>
              <w:pStyle w:val="aa"/>
              <w:adjustRightInd w:val="0"/>
              <w:snapToGrid w:val="0"/>
              <w:jc w:val="center"/>
              <w:rPr>
                <w:rFonts w:ascii="Times New Roman" w:eastAsiaTheme="minorEastAsia" w:hAnsi="Times New Roman" w:cs="Times New Roman"/>
                <w:color w:val="000000" w:themeColor="text1"/>
                <w:sz w:val="21"/>
                <w:szCs w:val="21"/>
                <w:lang w:eastAsia="zh-CN"/>
              </w:rPr>
            </w:pPr>
            <w:r>
              <w:rPr>
                <w:rFonts w:ascii="Times New Roman" w:eastAsia="宋体" w:hAnsi="Times New Roman" w:cs="Times New Roman"/>
                <w:color w:val="000000" w:themeColor="text1"/>
                <w:sz w:val="21"/>
                <w:szCs w:val="21"/>
                <w:lang w:eastAsia="zh-CN"/>
              </w:rPr>
              <w:t>12</w:t>
            </w:r>
            <w:r>
              <w:rPr>
                <w:rFonts w:ascii="Times New Roman" w:eastAsia="宋体" w:hAnsi="Times New Roman" w:cs="Times New Roman"/>
                <w:color w:val="000000" w:themeColor="text1"/>
                <w:sz w:val="21"/>
                <w:szCs w:val="21"/>
                <w:lang w:eastAsia="zh-CN"/>
              </w:rPr>
              <w:t>吨</w:t>
            </w:r>
            <w:r>
              <w:rPr>
                <w:rFonts w:ascii="Times New Roman" w:eastAsia="宋体" w:hAnsi="Times New Roman" w:cs="Times New Roman"/>
                <w:color w:val="000000" w:themeColor="text1"/>
                <w:sz w:val="21"/>
                <w:szCs w:val="21"/>
                <w:lang w:eastAsia="zh-CN"/>
              </w:rPr>
              <w:t>/</w:t>
            </w:r>
            <w:r>
              <w:rPr>
                <w:rFonts w:ascii="Times New Roman" w:eastAsia="宋体" w:hAnsi="Times New Roman" w:cs="Times New Roman"/>
                <w:color w:val="000000" w:themeColor="text1"/>
                <w:sz w:val="21"/>
                <w:szCs w:val="21"/>
                <w:lang w:eastAsia="zh-CN"/>
              </w:rPr>
              <w:t>天</w:t>
            </w:r>
          </w:p>
        </w:tc>
        <w:tc>
          <w:tcPr>
            <w:tcW w:w="1612" w:type="dxa"/>
            <w:vAlign w:val="center"/>
          </w:tcPr>
          <w:p w:rsidR="00584C0D" w:rsidRDefault="00891BC0">
            <w:pPr>
              <w:pStyle w:val="aa"/>
              <w:adjustRightInd w:val="0"/>
              <w:snapToGrid w:val="0"/>
              <w:jc w:val="center"/>
              <w:rPr>
                <w:rFonts w:ascii="Times New Roman" w:eastAsiaTheme="minorEastAsia"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94</w:t>
            </w:r>
          </w:p>
        </w:tc>
      </w:tr>
    </w:tbl>
    <w:p w:rsidR="00584C0D" w:rsidRDefault="00891BC0">
      <w:pPr>
        <w:pStyle w:val="aa"/>
        <w:spacing w:line="360" w:lineRule="auto"/>
        <w:ind w:firstLine="53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本次验收监测期间，产品生产负荷为</w:t>
      </w:r>
      <w:r>
        <w:rPr>
          <w:rFonts w:ascii="Times New Roman" w:hAnsi="Times New Roman" w:cs="Times New Roman"/>
          <w:color w:val="000000" w:themeColor="text1"/>
          <w:sz w:val="24"/>
          <w:szCs w:val="24"/>
        </w:rPr>
        <w:t>9</w:t>
      </w:r>
      <w:r>
        <w:rPr>
          <w:rFonts w:ascii="Times New Roman" w:hAnsi="Times New Roman" w:cs="Times New Roman" w:hint="eastAsia"/>
          <w:color w:val="000000" w:themeColor="text1"/>
          <w:sz w:val="24"/>
          <w:szCs w:val="24"/>
          <w:lang w:eastAsia="zh-CN"/>
        </w:rPr>
        <w:t>1.3</w:t>
      </w:r>
      <w:r>
        <w:rPr>
          <w:rFonts w:ascii="Times New Roman" w:hAnsi="Times New Roman" w:cs="Times New Roman"/>
          <w:color w:val="000000" w:themeColor="text1"/>
          <w:sz w:val="24"/>
          <w:szCs w:val="24"/>
        </w:rPr>
        <w:t>%</w:t>
      </w:r>
      <w:r>
        <w:rPr>
          <w:rFonts w:eastAsia="宋体" w:hint="eastAsia"/>
          <w:color w:val="000000" w:themeColor="text1"/>
          <w:sz w:val="24"/>
          <w:szCs w:val="24"/>
        </w:rPr>
        <w:t>～</w:t>
      </w:r>
      <w:r>
        <w:rPr>
          <w:rFonts w:ascii="Times New Roman" w:hAnsi="Times New Roman" w:cs="Times New Roman"/>
          <w:color w:val="000000" w:themeColor="text1"/>
          <w:sz w:val="24"/>
          <w:szCs w:val="24"/>
        </w:rPr>
        <w:t>9</w:t>
      </w:r>
      <w:r>
        <w:rPr>
          <w:rFonts w:ascii="Times New Roman" w:hAnsi="Times New Roman" w:cs="Times New Roman" w:hint="eastAsia"/>
          <w:color w:val="000000" w:themeColor="text1"/>
          <w:sz w:val="24"/>
          <w:szCs w:val="24"/>
          <w:lang w:eastAsia="zh-CN"/>
        </w:rPr>
        <w:t>4</w:t>
      </w:r>
      <w:r>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，能够满足建设项目竣工环境保护验收生产负荷达到</w:t>
      </w:r>
      <w:r>
        <w:rPr>
          <w:rFonts w:ascii="Times New Roman" w:hAnsi="Times New Roman" w:cs="Times New Roman"/>
          <w:color w:val="000000" w:themeColor="text1"/>
          <w:sz w:val="24"/>
          <w:szCs w:val="24"/>
        </w:rPr>
        <w:t>75%</w:t>
      </w:r>
      <w:r>
        <w:rPr>
          <w:rFonts w:ascii="Times New Roman" w:hAnsi="Times New Roman" w:cs="Times New Roman"/>
          <w:color w:val="000000" w:themeColor="text1"/>
          <w:sz w:val="24"/>
          <w:szCs w:val="24"/>
        </w:rPr>
        <w:t>以上的要求。</w:t>
      </w:r>
      <w:bookmarkEnd w:id="170"/>
      <w:bookmarkEnd w:id="171"/>
      <w:bookmarkEnd w:id="172"/>
      <w:bookmarkEnd w:id="173"/>
    </w:p>
    <w:p w:rsidR="00584C0D" w:rsidRDefault="00891BC0">
      <w:pPr>
        <w:pStyle w:val="2"/>
        <w:numPr>
          <w:ilvl w:val="1"/>
          <w:numId w:val="0"/>
        </w:numPr>
      </w:pPr>
      <w:bookmarkStart w:id="174" w:name="_Toc7577_WPSOffice_Level2"/>
      <w:r>
        <w:rPr>
          <w:rFonts w:hint="eastAsia"/>
          <w:lang w:eastAsia="zh-CN"/>
        </w:rPr>
        <w:t>9.2</w:t>
      </w:r>
      <w:r>
        <w:t>环境保设施调试效果</w:t>
      </w:r>
      <w:bookmarkEnd w:id="174"/>
    </w:p>
    <w:p w:rsidR="00584C0D" w:rsidRDefault="00891BC0" w:rsidP="00F31E63">
      <w:pPr>
        <w:pStyle w:val="3"/>
        <w:numPr>
          <w:ilvl w:val="2"/>
          <w:numId w:val="0"/>
        </w:numPr>
        <w:ind w:leftChars="100" w:left="220"/>
      </w:pPr>
      <w:r>
        <w:rPr>
          <w:rFonts w:hint="eastAsia"/>
          <w:lang w:eastAsia="zh-CN"/>
        </w:rPr>
        <w:t>9.2.1</w:t>
      </w:r>
      <w:r>
        <w:t>污染物达标排放监测结果</w:t>
      </w:r>
    </w:p>
    <w:p w:rsidR="00584C0D" w:rsidRDefault="00891BC0">
      <w:pPr>
        <w:spacing w:line="360" w:lineRule="auto"/>
        <w:ind w:firstLineChars="200" w:firstLine="480"/>
        <w:rPr>
          <w:color w:val="000000" w:themeColor="text1"/>
          <w:sz w:val="24"/>
          <w:szCs w:val="24"/>
          <w:lang w:eastAsia="zh-CN"/>
        </w:rPr>
      </w:pPr>
      <w:r>
        <w:rPr>
          <w:rFonts w:hint="eastAsia"/>
          <w:color w:val="000000" w:themeColor="text1"/>
          <w:sz w:val="24"/>
          <w:szCs w:val="24"/>
          <w:lang w:eastAsia="zh-CN"/>
        </w:rPr>
        <w:t>1、</w:t>
      </w:r>
      <w:r>
        <w:rPr>
          <w:color w:val="000000" w:themeColor="text1"/>
          <w:sz w:val="24"/>
          <w:szCs w:val="24"/>
        </w:rPr>
        <w:t>废</w:t>
      </w:r>
      <w:r>
        <w:rPr>
          <w:rFonts w:hint="eastAsia"/>
          <w:color w:val="000000" w:themeColor="text1"/>
          <w:sz w:val="24"/>
          <w:szCs w:val="24"/>
          <w:lang w:eastAsia="zh-CN"/>
        </w:rPr>
        <w:t>气</w:t>
      </w:r>
    </w:p>
    <w:p w:rsidR="00584C0D" w:rsidRDefault="00891BC0">
      <w:pPr>
        <w:autoSpaceDE/>
        <w:autoSpaceDN/>
        <w:adjustRightInd w:val="0"/>
        <w:jc w:val="center"/>
        <w:textAlignment w:val="baseline"/>
        <w:rPr>
          <w:b/>
          <w:color w:val="000000" w:themeColor="text1"/>
          <w:sz w:val="24"/>
          <w:szCs w:val="24"/>
        </w:rPr>
      </w:pPr>
      <w:bookmarkStart w:id="175" w:name="_Toc193768659"/>
      <w:bookmarkStart w:id="176" w:name="_Toc355335573"/>
      <w:bookmarkStart w:id="177" w:name="_Toc366506695"/>
      <w:bookmarkStart w:id="178" w:name="_Toc197143647"/>
      <w:bookmarkStart w:id="179" w:name="_Toc414454242"/>
      <w:r>
        <w:rPr>
          <w:rFonts w:hint="eastAsia"/>
          <w:b/>
          <w:color w:val="000000" w:themeColor="text1"/>
          <w:sz w:val="24"/>
          <w:szCs w:val="24"/>
        </w:rPr>
        <w:t>表</w:t>
      </w:r>
      <w:r>
        <w:rPr>
          <w:rFonts w:hint="eastAsia"/>
          <w:b/>
          <w:color w:val="000000" w:themeColor="text1"/>
          <w:sz w:val="24"/>
          <w:szCs w:val="24"/>
          <w:lang w:eastAsia="zh-CN"/>
        </w:rPr>
        <w:t xml:space="preserve">9-2 </w:t>
      </w:r>
      <w:proofErr w:type="spellStart"/>
      <w:r>
        <w:rPr>
          <w:rFonts w:hint="eastAsia"/>
          <w:b/>
          <w:color w:val="000000" w:themeColor="text1"/>
          <w:sz w:val="24"/>
          <w:szCs w:val="24"/>
        </w:rPr>
        <w:t>气象监测记录</w:t>
      </w:r>
      <w:proofErr w:type="spellEnd"/>
    </w:p>
    <w:tbl>
      <w:tblPr>
        <w:tblW w:w="8557" w:type="dxa"/>
        <w:jc w:val="center"/>
        <w:tblInd w:w="42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4A0"/>
      </w:tblPr>
      <w:tblGrid>
        <w:gridCol w:w="1309"/>
        <w:gridCol w:w="1188"/>
        <w:gridCol w:w="1010"/>
        <w:gridCol w:w="1010"/>
        <w:gridCol w:w="1010"/>
        <w:gridCol w:w="1010"/>
        <w:gridCol w:w="1010"/>
        <w:gridCol w:w="1010"/>
      </w:tblGrid>
      <w:tr w:rsidR="00584C0D">
        <w:trPr>
          <w:trHeight w:val="340"/>
          <w:jc w:val="center"/>
        </w:trPr>
        <w:tc>
          <w:tcPr>
            <w:tcW w:w="2497" w:type="dxa"/>
            <w:gridSpan w:val="2"/>
            <w:tcBorders>
              <w:bottom w:val="single" w:sz="6" w:space="0" w:color="000000"/>
              <w:right w:val="single" w:sz="6" w:space="0" w:color="000000"/>
            </w:tcBorders>
            <w:vAlign w:val="center"/>
          </w:tcPr>
          <w:p w:rsidR="00584C0D" w:rsidRDefault="006D23FD">
            <w:pPr>
              <w:pStyle w:val="TableParagraph"/>
              <w:spacing w:before="61"/>
              <w:ind w:left="187" w:right="162"/>
              <w:rPr>
                <w:rFonts w:ascii="宋体" w:eastAsia="宋体"/>
                <w:sz w:val="21"/>
                <w:szCs w:val="21"/>
              </w:rPr>
            </w:pPr>
            <w:r w:rsidRPr="006D23FD">
              <w:rPr>
                <w:sz w:val="21"/>
              </w:rPr>
              <w:pict>
                <v:line id="_x0000_s2054" style="position:absolute;left:0;text-align:left;z-index:259275776" from="-1.3pt,-1.2pt" to="123.95pt,56.55pt" o:gfxdata="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XZJvB1wAAAAkBAAAPAAAAAAAA&#10;AAEAIAAAACIAAABkcnMvZG93bnJldi54bWxQSwECFAAUAAAACACHTuJA8fQCs9oBAAB2AwAADgAA&#10;AAAAAAABACAAAAAmAQAAZHJzL2Uyb0RvYy54bWxQSwUGAAAAAAYABgBZAQAAcgUAAAAA&#10;" strokecolor="black [3213]" strokeweight=".5pt">
                  <v:stroke joinstyle="miter"/>
                </v:line>
              </w:pict>
            </w:r>
            <w:r w:rsidRPr="006D23FD">
              <w:rPr>
                <w:sz w:val="21"/>
              </w:rPr>
              <w:pict>
                <v:line id="_x0000_s2053" style="position:absolute;left:0;text-align:left;z-index:259274752" from="-1.3pt,-.45pt" to="64.7pt,56.55pt" o:gfxdata="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HtaqgHXAAAACAEAAA8AAAAAAAAA&#10;AQAgAAAAIgAAAGRycy9kb3ducmV2LnhtbFBLAQIUABQAAAAIAIdO4kCsbHp/2QEAAHUDAAAOAAAA&#10;AAAAAAEAIAAAACYBAABkcnMvZTJvRG9jLnhtbFBLBQYAAAAABgAGAFkBAABxBQAAAAA=&#10;" strokecolor="black [3213]" strokeweight=".5pt">
                  <v:stroke joinstyle="miter"/>
                </v:line>
              </w:pict>
            </w:r>
          </w:p>
          <w:p w:rsidR="00584C0D" w:rsidRDefault="00891BC0">
            <w:pPr>
              <w:pStyle w:val="TableParagraph"/>
              <w:spacing w:before="61"/>
              <w:ind w:left="187" w:right="162"/>
              <w:rPr>
                <w:rFonts w:ascii="宋体" w:eastAsia="宋体"/>
                <w:sz w:val="21"/>
                <w:szCs w:val="21"/>
              </w:rPr>
            </w:pPr>
            <w:r>
              <w:rPr>
                <w:rFonts w:ascii="宋体" w:eastAsia="宋体" w:hint="eastAsia"/>
                <w:sz w:val="21"/>
                <w:szCs w:val="21"/>
                <w:lang w:val="en-US"/>
              </w:rPr>
              <w:t xml:space="preserve">            </w:t>
            </w:r>
            <w:r>
              <w:rPr>
                <w:rFonts w:ascii="宋体" w:eastAsia="宋体" w:hint="eastAsia"/>
                <w:sz w:val="21"/>
                <w:szCs w:val="21"/>
              </w:rPr>
              <w:t>气象条件</w:t>
            </w:r>
          </w:p>
          <w:p w:rsidR="00584C0D" w:rsidRDefault="00891BC0">
            <w:pPr>
              <w:pStyle w:val="TableParagraph"/>
              <w:spacing w:before="61"/>
              <w:ind w:left="187" w:right="162"/>
              <w:jc w:val="both"/>
              <w:rPr>
                <w:rFonts w:ascii="宋体" w:eastAsia="宋体"/>
                <w:sz w:val="21"/>
                <w:szCs w:val="21"/>
              </w:rPr>
            </w:pPr>
            <w:r>
              <w:rPr>
                <w:rFonts w:ascii="宋体" w:eastAsia="宋体" w:hint="eastAsia"/>
                <w:sz w:val="21"/>
                <w:szCs w:val="21"/>
              </w:rPr>
              <w:t>日 期</w:t>
            </w:r>
            <w:r>
              <w:rPr>
                <w:rFonts w:ascii="宋体" w:eastAsia="宋体" w:hint="eastAsia"/>
                <w:sz w:val="21"/>
                <w:szCs w:val="21"/>
              </w:rPr>
              <w:tab/>
            </w:r>
            <w:r>
              <w:rPr>
                <w:rFonts w:ascii="宋体" w:eastAsia="宋体" w:hint="eastAsia"/>
                <w:sz w:val="21"/>
                <w:szCs w:val="21"/>
                <w:lang w:val="en-US"/>
              </w:rPr>
              <w:t xml:space="preserve">    </w:t>
            </w:r>
            <w:r>
              <w:rPr>
                <w:rFonts w:ascii="宋体" w:eastAsia="宋体" w:hint="eastAsia"/>
                <w:sz w:val="21"/>
                <w:szCs w:val="21"/>
              </w:rPr>
              <w:t>时 间</w:t>
            </w:r>
          </w:p>
        </w:tc>
        <w:tc>
          <w:tcPr>
            <w:tcW w:w="1010" w:type="dxa"/>
            <w:tcBorders>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气温(℃)</w:t>
            </w:r>
          </w:p>
        </w:tc>
        <w:tc>
          <w:tcPr>
            <w:tcW w:w="1010" w:type="dxa"/>
            <w:tcBorders>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气压(kPa)</w:t>
            </w:r>
          </w:p>
        </w:tc>
        <w:tc>
          <w:tcPr>
            <w:tcW w:w="1010" w:type="dxa"/>
            <w:tcBorders>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风速(m/s)</w:t>
            </w:r>
          </w:p>
        </w:tc>
        <w:tc>
          <w:tcPr>
            <w:tcW w:w="1010" w:type="dxa"/>
            <w:tcBorders>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风向</w:t>
            </w:r>
          </w:p>
        </w:tc>
        <w:tc>
          <w:tcPr>
            <w:tcW w:w="1010" w:type="dxa"/>
            <w:tcBorders>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总云量</w:t>
            </w:r>
          </w:p>
        </w:tc>
        <w:tc>
          <w:tcPr>
            <w:tcW w:w="1010" w:type="dxa"/>
            <w:tcBorders>
              <w:left w:val="single" w:sz="6" w:space="0" w:color="000000"/>
              <w:bottom w:val="single" w:sz="6" w:space="0" w:color="000000"/>
            </w:tcBorders>
            <w:vAlign w:val="center"/>
          </w:tcPr>
          <w:p w:rsidR="00584C0D" w:rsidRDefault="00891BC0">
            <w:pPr>
              <w:pStyle w:val="TableParagraph"/>
              <w:spacing w:before="61"/>
              <w:ind w:right="162"/>
              <w:rPr>
                <w:rFonts w:ascii="宋体" w:eastAsia="宋体"/>
                <w:sz w:val="21"/>
                <w:szCs w:val="21"/>
              </w:rPr>
            </w:pPr>
            <w:r>
              <w:rPr>
                <w:rFonts w:ascii="宋体" w:eastAsia="宋体" w:hint="eastAsia"/>
                <w:sz w:val="21"/>
                <w:szCs w:val="21"/>
              </w:rPr>
              <w:t>低云量</w:t>
            </w:r>
          </w:p>
        </w:tc>
      </w:tr>
      <w:tr w:rsidR="00584C0D">
        <w:trPr>
          <w:trHeight w:val="340"/>
          <w:jc w:val="center"/>
        </w:trPr>
        <w:tc>
          <w:tcPr>
            <w:tcW w:w="1309" w:type="dxa"/>
            <w:vMerge w:val="restart"/>
            <w:tcBorders>
              <w:top w:val="single" w:sz="6" w:space="0" w:color="000000"/>
              <w:bottom w:val="single" w:sz="6" w:space="0" w:color="000000"/>
              <w:right w:val="single" w:sz="6" w:space="0" w:color="000000"/>
            </w:tcBorders>
            <w:vAlign w:val="center"/>
          </w:tcPr>
          <w:p w:rsidR="00584C0D" w:rsidRDefault="00891BC0">
            <w:pPr>
              <w:pStyle w:val="TableParagraph"/>
              <w:spacing w:before="61"/>
              <w:ind w:right="162"/>
              <w:rPr>
                <w:rFonts w:ascii="宋体" w:eastAsia="宋体"/>
                <w:sz w:val="21"/>
                <w:szCs w:val="21"/>
              </w:rPr>
            </w:pPr>
            <w:r>
              <w:rPr>
                <w:rFonts w:ascii="宋体" w:eastAsia="宋体" w:hint="eastAsia"/>
                <w:sz w:val="21"/>
                <w:szCs w:val="21"/>
              </w:rPr>
              <w:t>2019.03.19</w:t>
            </w:r>
          </w:p>
        </w:tc>
        <w:tc>
          <w:tcPr>
            <w:tcW w:w="1188"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第一次</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15.6</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101.3</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2.2</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南风</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6</w:t>
            </w:r>
          </w:p>
        </w:tc>
        <w:tc>
          <w:tcPr>
            <w:tcW w:w="1010" w:type="dxa"/>
            <w:tcBorders>
              <w:top w:val="single" w:sz="6" w:space="0" w:color="000000"/>
              <w:left w:val="single" w:sz="6" w:space="0" w:color="000000"/>
              <w:bottom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3</w:t>
            </w:r>
          </w:p>
        </w:tc>
      </w:tr>
      <w:tr w:rsidR="00584C0D">
        <w:trPr>
          <w:trHeight w:val="340"/>
          <w:jc w:val="center"/>
        </w:trPr>
        <w:tc>
          <w:tcPr>
            <w:tcW w:w="1309" w:type="dxa"/>
            <w:vMerge/>
            <w:tcBorders>
              <w:top w:val="nil"/>
              <w:bottom w:val="single" w:sz="6" w:space="0" w:color="000000"/>
              <w:right w:val="single" w:sz="6" w:space="0" w:color="000000"/>
            </w:tcBorders>
            <w:vAlign w:val="center"/>
          </w:tcPr>
          <w:p w:rsidR="00584C0D" w:rsidRDefault="00584C0D">
            <w:pPr>
              <w:pStyle w:val="TableParagraph"/>
              <w:spacing w:before="61"/>
              <w:ind w:left="187" w:right="162"/>
              <w:rPr>
                <w:rFonts w:ascii="宋体" w:eastAsia="宋体"/>
                <w:sz w:val="21"/>
                <w:szCs w:val="21"/>
              </w:rPr>
            </w:pPr>
          </w:p>
        </w:tc>
        <w:tc>
          <w:tcPr>
            <w:tcW w:w="1188"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第二次</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17.8</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101.1</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2.3</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南风</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7</w:t>
            </w:r>
          </w:p>
        </w:tc>
        <w:tc>
          <w:tcPr>
            <w:tcW w:w="1010" w:type="dxa"/>
            <w:tcBorders>
              <w:top w:val="single" w:sz="6" w:space="0" w:color="000000"/>
              <w:left w:val="single" w:sz="6" w:space="0" w:color="000000"/>
              <w:bottom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4</w:t>
            </w:r>
          </w:p>
        </w:tc>
      </w:tr>
      <w:tr w:rsidR="00584C0D">
        <w:trPr>
          <w:trHeight w:val="340"/>
          <w:jc w:val="center"/>
        </w:trPr>
        <w:tc>
          <w:tcPr>
            <w:tcW w:w="1309" w:type="dxa"/>
            <w:vMerge/>
            <w:tcBorders>
              <w:top w:val="nil"/>
              <w:bottom w:val="single" w:sz="6" w:space="0" w:color="000000"/>
              <w:right w:val="single" w:sz="6" w:space="0" w:color="000000"/>
            </w:tcBorders>
            <w:vAlign w:val="center"/>
          </w:tcPr>
          <w:p w:rsidR="00584C0D" w:rsidRDefault="00584C0D">
            <w:pPr>
              <w:pStyle w:val="TableParagraph"/>
              <w:spacing w:before="61"/>
              <w:ind w:left="187" w:right="162"/>
              <w:rPr>
                <w:rFonts w:ascii="宋体" w:eastAsia="宋体"/>
                <w:sz w:val="21"/>
                <w:szCs w:val="21"/>
              </w:rPr>
            </w:pPr>
          </w:p>
        </w:tc>
        <w:tc>
          <w:tcPr>
            <w:tcW w:w="1188"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第三次</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24.3</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100.7</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2.6</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南风</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6</w:t>
            </w:r>
          </w:p>
        </w:tc>
        <w:tc>
          <w:tcPr>
            <w:tcW w:w="1010" w:type="dxa"/>
            <w:tcBorders>
              <w:top w:val="single" w:sz="6" w:space="0" w:color="000000"/>
              <w:left w:val="single" w:sz="6" w:space="0" w:color="000000"/>
              <w:bottom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3</w:t>
            </w:r>
          </w:p>
        </w:tc>
      </w:tr>
      <w:tr w:rsidR="00584C0D">
        <w:trPr>
          <w:trHeight w:val="340"/>
          <w:jc w:val="center"/>
        </w:trPr>
        <w:tc>
          <w:tcPr>
            <w:tcW w:w="1309" w:type="dxa"/>
            <w:vMerge/>
            <w:tcBorders>
              <w:top w:val="nil"/>
              <w:bottom w:val="single" w:sz="6" w:space="0" w:color="000000"/>
              <w:right w:val="single" w:sz="6" w:space="0" w:color="000000"/>
            </w:tcBorders>
            <w:vAlign w:val="center"/>
          </w:tcPr>
          <w:p w:rsidR="00584C0D" w:rsidRDefault="00584C0D">
            <w:pPr>
              <w:pStyle w:val="TableParagraph"/>
              <w:spacing w:before="61"/>
              <w:ind w:left="187" w:right="162"/>
              <w:rPr>
                <w:rFonts w:ascii="宋体" w:eastAsia="宋体"/>
                <w:sz w:val="21"/>
                <w:szCs w:val="21"/>
              </w:rPr>
            </w:pPr>
          </w:p>
        </w:tc>
        <w:tc>
          <w:tcPr>
            <w:tcW w:w="1188"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第四次</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20.4</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100.9</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2.9</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南风</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6</w:t>
            </w:r>
          </w:p>
        </w:tc>
        <w:tc>
          <w:tcPr>
            <w:tcW w:w="1010" w:type="dxa"/>
            <w:tcBorders>
              <w:top w:val="single" w:sz="6" w:space="0" w:color="000000"/>
              <w:left w:val="single" w:sz="6" w:space="0" w:color="000000"/>
              <w:bottom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3</w:t>
            </w:r>
          </w:p>
        </w:tc>
      </w:tr>
      <w:tr w:rsidR="00584C0D">
        <w:trPr>
          <w:trHeight w:val="340"/>
          <w:jc w:val="center"/>
        </w:trPr>
        <w:tc>
          <w:tcPr>
            <w:tcW w:w="1309" w:type="dxa"/>
            <w:vMerge w:val="restart"/>
            <w:tcBorders>
              <w:top w:val="single" w:sz="6" w:space="0" w:color="000000"/>
              <w:right w:val="single" w:sz="6" w:space="0" w:color="000000"/>
            </w:tcBorders>
            <w:vAlign w:val="center"/>
          </w:tcPr>
          <w:p w:rsidR="00584C0D" w:rsidRDefault="00891BC0">
            <w:pPr>
              <w:pStyle w:val="TableParagraph"/>
              <w:spacing w:before="61"/>
              <w:ind w:right="162"/>
              <w:rPr>
                <w:rFonts w:ascii="宋体" w:eastAsia="宋体"/>
                <w:sz w:val="21"/>
                <w:szCs w:val="21"/>
              </w:rPr>
            </w:pPr>
            <w:r>
              <w:rPr>
                <w:rFonts w:ascii="宋体" w:eastAsia="宋体" w:hint="eastAsia"/>
                <w:sz w:val="21"/>
                <w:szCs w:val="21"/>
              </w:rPr>
              <w:t>2019.03.20</w:t>
            </w:r>
          </w:p>
        </w:tc>
        <w:tc>
          <w:tcPr>
            <w:tcW w:w="1188"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第一次</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6.1</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101.8</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2.7</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南风</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8</w:t>
            </w:r>
          </w:p>
        </w:tc>
        <w:tc>
          <w:tcPr>
            <w:tcW w:w="1010" w:type="dxa"/>
            <w:tcBorders>
              <w:top w:val="single" w:sz="6" w:space="0" w:color="000000"/>
              <w:left w:val="single" w:sz="6" w:space="0" w:color="000000"/>
              <w:bottom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4</w:t>
            </w:r>
          </w:p>
        </w:tc>
      </w:tr>
      <w:tr w:rsidR="00584C0D">
        <w:trPr>
          <w:trHeight w:val="340"/>
          <w:jc w:val="center"/>
        </w:trPr>
        <w:tc>
          <w:tcPr>
            <w:tcW w:w="1309" w:type="dxa"/>
            <w:vMerge/>
            <w:tcBorders>
              <w:top w:val="nil"/>
              <w:right w:val="single" w:sz="6" w:space="0" w:color="000000"/>
            </w:tcBorders>
            <w:vAlign w:val="center"/>
          </w:tcPr>
          <w:p w:rsidR="00584C0D" w:rsidRDefault="00584C0D">
            <w:pPr>
              <w:pStyle w:val="TableParagraph"/>
              <w:spacing w:before="61"/>
              <w:ind w:left="187" w:right="162"/>
              <w:rPr>
                <w:rFonts w:ascii="宋体" w:eastAsia="宋体"/>
                <w:sz w:val="21"/>
                <w:szCs w:val="21"/>
              </w:rPr>
            </w:pPr>
          </w:p>
        </w:tc>
        <w:tc>
          <w:tcPr>
            <w:tcW w:w="1188"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第二次</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9.1</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101.6</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2.9</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南风</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9</w:t>
            </w:r>
          </w:p>
        </w:tc>
        <w:tc>
          <w:tcPr>
            <w:tcW w:w="1010" w:type="dxa"/>
            <w:tcBorders>
              <w:top w:val="single" w:sz="6" w:space="0" w:color="000000"/>
              <w:left w:val="single" w:sz="6" w:space="0" w:color="000000"/>
              <w:bottom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5</w:t>
            </w:r>
          </w:p>
        </w:tc>
      </w:tr>
      <w:tr w:rsidR="00584C0D">
        <w:trPr>
          <w:trHeight w:val="340"/>
          <w:jc w:val="center"/>
        </w:trPr>
        <w:tc>
          <w:tcPr>
            <w:tcW w:w="1309" w:type="dxa"/>
            <w:vMerge/>
            <w:tcBorders>
              <w:top w:val="nil"/>
              <w:right w:val="single" w:sz="6" w:space="0" w:color="000000"/>
            </w:tcBorders>
            <w:vAlign w:val="center"/>
          </w:tcPr>
          <w:p w:rsidR="00584C0D" w:rsidRDefault="00584C0D">
            <w:pPr>
              <w:pStyle w:val="TableParagraph"/>
              <w:spacing w:before="61"/>
              <w:ind w:left="187" w:right="162"/>
              <w:rPr>
                <w:rFonts w:ascii="宋体" w:eastAsia="宋体"/>
                <w:sz w:val="21"/>
                <w:szCs w:val="21"/>
              </w:rPr>
            </w:pPr>
          </w:p>
        </w:tc>
        <w:tc>
          <w:tcPr>
            <w:tcW w:w="1188"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第三次</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12.7</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101.4</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3.1</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南风</w:t>
            </w:r>
          </w:p>
        </w:tc>
        <w:tc>
          <w:tcPr>
            <w:tcW w:w="1010" w:type="dxa"/>
            <w:tcBorders>
              <w:top w:val="single" w:sz="6" w:space="0" w:color="000000"/>
              <w:left w:val="single" w:sz="6" w:space="0" w:color="000000"/>
              <w:bottom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8</w:t>
            </w:r>
          </w:p>
        </w:tc>
        <w:tc>
          <w:tcPr>
            <w:tcW w:w="1010" w:type="dxa"/>
            <w:tcBorders>
              <w:top w:val="single" w:sz="6" w:space="0" w:color="000000"/>
              <w:left w:val="single" w:sz="6" w:space="0" w:color="000000"/>
              <w:bottom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4</w:t>
            </w:r>
          </w:p>
        </w:tc>
      </w:tr>
      <w:tr w:rsidR="00584C0D">
        <w:trPr>
          <w:trHeight w:val="340"/>
          <w:jc w:val="center"/>
        </w:trPr>
        <w:tc>
          <w:tcPr>
            <w:tcW w:w="1309" w:type="dxa"/>
            <w:vMerge/>
            <w:tcBorders>
              <w:top w:val="nil"/>
              <w:right w:val="single" w:sz="6" w:space="0" w:color="000000"/>
            </w:tcBorders>
            <w:vAlign w:val="center"/>
          </w:tcPr>
          <w:p w:rsidR="00584C0D" w:rsidRDefault="00584C0D">
            <w:pPr>
              <w:pStyle w:val="TableParagraph"/>
              <w:spacing w:before="61"/>
              <w:ind w:left="187" w:right="162"/>
              <w:rPr>
                <w:rFonts w:ascii="宋体" w:eastAsia="宋体"/>
                <w:sz w:val="21"/>
                <w:szCs w:val="21"/>
              </w:rPr>
            </w:pPr>
          </w:p>
        </w:tc>
        <w:tc>
          <w:tcPr>
            <w:tcW w:w="1188" w:type="dxa"/>
            <w:tcBorders>
              <w:top w:val="single" w:sz="6" w:space="0" w:color="000000"/>
              <w:left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第四次</w:t>
            </w:r>
          </w:p>
        </w:tc>
        <w:tc>
          <w:tcPr>
            <w:tcW w:w="1010" w:type="dxa"/>
            <w:tcBorders>
              <w:top w:val="single" w:sz="6" w:space="0" w:color="000000"/>
              <w:left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10.8</w:t>
            </w:r>
          </w:p>
        </w:tc>
        <w:tc>
          <w:tcPr>
            <w:tcW w:w="1010" w:type="dxa"/>
            <w:tcBorders>
              <w:top w:val="single" w:sz="6" w:space="0" w:color="000000"/>
              <w:left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101.5</w:t>
            </w:r>
          </w:p>
        </w:tc>
        <w:tc>
          <w:tcPr>
            <w:tcW w:w="1010" w:type="dxa"/>
            <w:tcBorders>
              <w:top w:val="single" w:sz="6" w:space="0" w:color="000000"/>
              <w:left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3.3</w:t>
            </w:r>
          </w:p>
        </w:tc>
        <w:tc>
          <w:tcPr>
            <w:tcW w:w="1010" w:type="dxa"/>
            <w:tcBorders>
              <w:top w:val="single" w:sz="6" w:space="0" w:color="000000"/>
              <w:left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南风</w:t>
            </w:r>
          </w:p>
        </w:tc>
        <w:tc>
          <w:tcPr>
            <w:tcW w:w="1010" w:type="dxa"/>
            <w:tcBorders>
              <w:top w:val="single" w:sz="6" w:space="0" w:color="000000"/>
              <w:left w:val="single" w:sz="6" w:space="0" w:color="000000"/>
              <w:righ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8</w:t>
            </w:r>
          </w:p>
        </w:tc>
        <w:tc>
          <w:tcPr>
            <w:tcW w:w="1010" w:type="dxa"/>
            <w:tcBorders>
              <w:top w:val="single" w:sz="6" w:space="0" w:color="000000"/>
              <w:left w:val="single" w:sz="6" w:space="0" w:color="000000"/>
            </w:tcBorders>
            <w:vAlign w:val="center"/>
          </w:tcPr>
          <w:p w:rsidR="00584C0D" w:rsidRDefault="00891BC0">
            <w:pPr>
              <w:pStyle w:val="TableParagraph"/>
              <w:spacing w:before="61"/>
              <w:ind w:left="187" w:right="162"/>
              <w:rPr>
                <w:rFonts w:ascii="宋体" w:eastAsia="宋体"/>
                <w:sz w:val="21"/>
                <w:szCs w:val="21"/>
              </w:rPr>
            </w:pPr>
            <w:r>
              <w:rPr>
                <w:rFonts w:ascii="宋体" w:eastAsia="宋体" w:hint="eastAsia"/>
                <w:sz w:val="21"/>
                <w:szCs w:val="21"/>
              </w:rPr>
              <w:t>4</w:t>
            </w:r>
          </w:p>
        </w:tc>
      </w:tr>
    </w:tbl>
    <w:p w:rsidR="00584C0D" w:rsidRDefault="00891BC0" w:rsidP="00D50644">
      <w:pPr>
        <w:autoSpaceDE/>
        <w:autoSpaceDN/>
        <w:spacing w:beforeLines="100" w:line="360" w:lineRule="auto"/>
        <w:ind w:firstLineChars="200" w:firstLine="482"/>
        <w:jc w:val="center"/>
        <w:rPr>
          <w:b/>
          <w:color w:val="000000" w:themeColor="text1"/>
          <w:sz w:val="24"/>
          <w:szCs w:val="24"/>
        </w:rPr>
      </w:pPr>
      <w:bookmarkStart w:id="180" w:name="_Toc414454241"/>
      <w:r>
        <w:rPr>
          <w:rFonts w:hint="eastAsia"/>
          <w:b/>
          <w:color w:val="000000" w:themeColor="text1"/>
          <w:sz w:val="24"/>
          <w:szCs w:val="24"/>
        </w:rPr>
        <w:t>表</w:t>
      </w:r>
      <w:r>
        <w:rPr>
          <w:rFonts w:hint="eastAsia"/>
          <w:b/>
          <w:color w:val="000000" w:themeColor="text1"/>
          <w:sz w:val="24"/>
          <w:szCs w:val="24"/>
          <w:lang w:eastAsia="zh-CN"/>
        </w:rPr>
        <w:t xml:space="preserve">9-3 </w:t>
      </w:r>
      <w:proofErr w:type="spellStart"/>
      <w:r>
        <w:rPr>
          <w:rFonts w:hint="eastAsia"/>
          <w:b/>
          <w:color w:val="000000" w:themeColor="text1"/>
          <w:sz w:val="24"/>
          <w:szCs w:val="24"/>
        </w:rPr>
        <w:t>厂界无组织</w:t>
      </w:r>
      <w:proofErr w:type="spellEnd"/>
      <w:r>
        <w:rPr>
          <w:rFonts w:hint="eastAsia"/>
          <w:b/>
          <w:color w:val="000000" w:themeColor="text1"/>
          <w:sz w:val="24"/>
          <w:szCs w:val="24"/>
          <w:lang w:eastAsia="zh-CN"/>
        </w:rPr>
        <w:t>颗粒物</w:t>
      </w:r>
      <w:r>
        <w:rPr>
          <w:rFonts w:hint="eastAsia"/>
          <w:b/>
          <w:color w:val="000000" w:themeColor="text1"/>
          <w:sz w:val="24"/>
          <w:szCs w:val="24"/>
        </w:rPr>
        <w:t>监测结果（单位mg/m</w:t>
      </w:r>
      <w:r>
        <w:rPr>
          <w:rFonts w:hint="eastAsia"/>
          <w:b/>
          <w:color w:val="000000" w:themeColor="text1"/>
          <w:sz w:val="24"/>
          <w:szCs w:val="24"/>
          <w:vertAlign w:val="superscript"/>
        </w:rPr>
        <w:t>3</w:t>
      </w:r>
      <w:r>
        <w:rPr>
          <w:rFonts w:hint="eastAsia"/>
          <w:b/>
          <w:color w:val="000000" w:themeColor="text1"/>
          <w:sz w:val="24"/>
          <w:szCs w:val="24"/>
        </w:rPr>
        <w:t>）</w:t>
      </w:r>
    </w:p>
    <w:tbl>
      <w:tblPr>
        <w:tblW w:w="10416" w:type="dxa"/>
        <w:jc w:val="center"/>
        <w:tblInd w:w="14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4A0"/>
      </w:tblPr>
      <w:tblGrid>
        <w:gridCol w:w="1620"/>
        <w:gridCol w:w="2199"/>
        <w:gridCol w:w="386"/>
        <w:gridCol w:w="1813"/>
        <w:gridCol w:w="1214"/>
        <w:gridCol w:w="985"/>
        <w:gridCol w:w="2199"/>
      </w:tblGrid>
      <w:tr w:rsidR="00584C0D">
        <w:trPr>
          <w:trHeight w:val="340"/>
          <w:jc w:val="center"/>
        </w:trPr>
        <w:tc>
          <w:tcPr>
            <w:tcW w:w="1620" w:type="dxa"/>
            <w:tcBorders>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hint="eastAsia"/>
                <w:lang w:eastAsia="zh-CN"/>
              </w:rPr>
              <w:t>监测</w:t>
            </w:r>
            <w:proofErr w:type="spellStart"/>
            <w:r>
              <w:rPr>
                <w:rFonts w:ascii="Times New Roman" w:hAnsi="Times New Roman" w:cs="Times New Roman"/>
              </w:rPr>
              <w:t>类别</w:t>
            </w:r>
            <w:proofErr w:type="spellEnd"/>
          </w:p>
        </w:tc>
        <w:tc>
          <w:tcPr>
            <w:tcW w:w="2585" w:type="dxa"/>
            <w:gridSpan w:val="2"/>
            <w:tcBorders>
              <w:left w:val="single" w:sz="6" w:space="0" w:color="000000"/>
              <w:bottom w:val="single" w:sz="4" w:space="0" w:color="000000"/>
              <w:right w:val="single" w:sz="4"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无组织废气</w:t>
            </w:r>
            <w:proofErr w:type="spellEnd"/>
          </w:p>
        </w:tc>
        <w:tc>
          <w:tcPr>
            <w:tcW w:w="3027" w:type="dxa"/>
            <w:gridSpan w:val="2"/>
            <w:tcBorders>
              <w:left w:val="single" w:sz="4" w:space="0" w:color="000000"/>
              <w:bottom w:val="single" w:sz="4" w:space="0" w:color="000000"/>
              <w:right w:val="single" w:sz="4"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w:t>
            </w:r>
            <w:r>
              <w:rPr>
                <w:rFonts w:ascii="Times New Roman" w:eastAsia="Wingdings" w:hAnsi="Times New Roman" w:cs="Times New Roman"/>
                <w:sz w:val="24"/>
              </w:rPr>
              <w:sym w:font="Wingdings" w:char="00FE"/>
            </w:r>
            <w:proofErr w:type="spellStart"/>
            <w:r>
              <w:rPr>
                <w:rFonts w:ascii="Times New Roman" w:hAnsi="Times New Roman" w:cs="Times New Roman"/>
              </w:rPr>
              <w:t>采样日期</w:t>
            </w:r>
            <w:proofErr w:type="spellEnd"/>
            <w:r>
              <w:rPr>
                <w:rFonts w:ascii="Times New Roman" w:hAnsi="Times New Roman" w:cs="Times New Roman"/>
              </w:rPr>
              <w:t xml:space="preserve"> </w:t>
            </w:r>
            <w:r>
              <w:rPr>
                <w:rFonts w:ascii="Times New Roman" w:hAnsi="Times New Roman" w:cs="Times New Roman"/>
              </w:rPr>
              <w:t></w:t>
            </w:r>
            <w:r>
              <w:rPr>
                <w:rFonts w:ascii="Times New Roman" w:eastAsia="Wingdings" w:hAnsi="Times New Roman" w:cs="Times New Roman"/>
                <w:sz w:val="24"/>
              </w:rPr>
              <w:t></w:t>
            </w:r>
            <w:proofErr w:type="spellStart"/>
            <w:r>
              <w:rPr>
                <w:rFonts w:ascii="Times New Roman" w:hAnsi="Times New Roman" w:cs="Times New Roman"/>
              </w:rPr>
              <w:t>送样日期</w:t>
            </w:r>
            <w:proofErr w:type="spellEnd"/>
          </w:p>
        </w:tc>
        <w:tc>
          <w:tcPr>
            <w:tcW w:w="3184" w:type="dxa"/>
            <w:gridSpan w:val="2"/>
            <w:tcBorders>
              <w:left w:val="single" w:sz="4" w:space="0" w:color="000000"/>
              <w:bottom w:val="single" w:sz="4"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2019.03.19-2019.03.20</w:t>
            </w:r>
          </w:p>
        </w:tc>
      </w:tr>
      <w:tr w:rsidR="00584C0D">
        <w:trPr>
          <w:trHeight w:val="340"/>
          <w:jc w:val="center"/>
        </w:trPr>
        <w:tc>
          <w:tcPr>
            <w:tcW w:w="1620" w:type="dxa"/>
            <w:tcBorders>
              <w:top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主要</w:t>
            </w:r>
            <w:proofErr w:type="spellEnd"/>
            <w:r>
              <w:rPr>
                <w:rFonts w:ascii="Times New Roman" w:hAnsi="Times New Roman" w:cs="Times New Roman" w:hint="eastAsia"/>
                <w:lang w:eastAsia="zh-CN"/>
              </w:rPr>
              <w:t>监测</w:t>
            </w:r>
            <w:proofErr w:type="spellStart"/>
            <w:r>
              <w:rPr>
                <w:rFonts w:ascii="Times New Roman" w:hAnsi="Times New Roman" w:cs="Times New Roman"/>
              </w:rPr>
              <w:t>设备</w:t>
            </w:r>
            <w:proofErr w:type="spellEnd"/>
          </w:p>
        </w:tc>
        <w:tc>
          <w:tcPr>
            <w:tcW w:w="2585" w:type="dxa"/>
            <w:gridSpan w:val="2"/>
            <w:tcBorders>
              <w:top w:val="single" w:sz="4" w:space="0" w:color="000000"/>
              <w:left w:val="single" w:sz="6" w:space="0" w:color="000000"/>
              <w:bottom w:val="single" w:sz="6" w:space="0" w:color="000000"/>
              <w:right w:val="single" w:sz="4"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十万分之一电子天平</w:t>
            </w:r>
            <w:proofErr w:type="spellEnd"/>
          </w:p>
        </w:tc>
        <w:tc>
          <w:tcPr>
            <w:tcW w:w="3027" w:type="dxa"/>
            <w:gridSpan w:val="2"/>
            <w:tcBorders>
              <w:top w:val="single" w:sz="4" w:space="0" w:color="000000"/>
              <w:left w:val="single" w:sz="4" w:space="0" w:color="000000"/>
              <w:bottom w:val="single" w:sz="6" w:space="0" w:color="000000"/>
              <w:right w:val="single" w:sz="4"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样品状态</w:t>
            </w:r>
            <w:proofErr w:type="spellEnd"/>
          </w:p>
        </w:tc>
        <w:tc>
          <w:tcPr>
            <w:tcW w:w="3184" w:type="dxa"/>
            <w:gridSpan w:val="2"/>
            <w:tcBorders>
              <w:top w:val="single" w:sz="4" w:space="0" w:color="000000"/>
              <w:left w:val="single" w:sz="4" w:space="0" w:color="000000"/>
              <w:bottom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滤膜</w:t>
            </w:r>
            <w:proofErr w:type="spellEnd"/>
          </w:p>
        </w:tc>
      </w:tr>
      <w:tr w:rsidR="00584C0D">
        <w:trPr>
          <w:trHeight w:val="559"/>
          <w:jc w:val="center"/>
        </w:trPr>
        <w:tc>
          <w:tcPr>
            <w:tcW w:w="1620" w:type="dxa"/>
            <w:tcBorders>
              <w:top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hint="eastAsia"/>
                <w:lang w:eastAsia="zh-CN"/>
              </w:rPr>
              <w:t>监测</w:t>
            </w:r>
            <w:proofErr w:type="spellStart"/>
            <w:r>
              <w:rPr>
                <w:rFonts w:ascii="Times New Roman" w:hAnsi="Times New Roman" w:cs="Times New Roman"/>
              </w:rPr>
              <w:t>项目</w:t>
            </w:r>
            <w:proofErr w:type="spellEnd"/>
          </w:p>
        </w:tc>
        <w:tc>
          <w:tcPr>
            <w:tcW w:w="8796" w:type="dxa"/>
            <w:gridSpan w:val="6"/>
            <w:tcBorders>
              <w:top w:val="single" w:sz="6" w:space="0" w:color="000000"/>
              <w:left w:val="single" w:sz="6" w:space="0" w:color="000000"/>
              <w:bottom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颗粒物</w:t>
            </w:r>
            <w:proofErr w:type="spellEnd"/>
            <w:r>
              <w:rPr>
                <w:rFonts w:ascii="Times New Roman" w:hAnsi="Times New Roman" w:cs="Times New Roman"/>
              </w:rPr>
              <w:t>(mg/m</w:t>
            </w:r>
            <w:r>
              <w:rPr>
                <w:rFonts w:ascii="Times New Roman" w:hAnsi="Times New Roman" w:cs="Times New Roman"/>
                <w:vertAlign w:val="superscript"/>
              </w:rPr>
              <w:t>3</w:t>
            </w:r>
            <w:r>
              <w:rPr>
                <w:rFonts w:ascii="Times New Roman" w:hAnsi="Times New Roman" w:cs="Times New Roman"/>
              </w:rPr>
              <w:t>)</w:t>
            </w:r>
          </w:p>
        </w:tc>
      </w:tr>
      <w:tr w:rsidR="00584C0D">
        <w:trPr>
          <w:trHeight w:val="340"/>
          <w:jc w:val="center"/>
        </w:trPr>
        <w:tc>
          <w:tcPr>
            <w:tcW w:w="1620" w:type="dxa"/>
            <w:tcBorders>
              <w:top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lastRenderedPageBreak/>
              <w:t>采样点位</w:t>
            </w:r>
            <w:proofErr w:type="spellEnd"/>
          </w:p>
        </w:tc>
        <w:tc>
          <w:tcPr>
            <w:tcW w:w="2199" w:type="dxa"/>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上风向</w:t>
            </w:r>
            <w:proofErr w:type="spellEnd"/>
            <w:r>
              <w:rPr>
                <w:rFonts w:ascii="Times New Roman" w:hAnsi="Times New Roman" w:cs="Times New Roman"/>
              </w:rPr>
              <w:t xml:space="preserve"> 1#</w:t>
            </w:r>
            <w:r>
              <w:rPr>
                <w:rFonts w:ascii="Times New Roman" w:hAnsi="Times New Roman" w:cs="Times New Roman"/>
              </w:rPr>
              <w:t>监测点</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下风向</w:t>
            </w:r>
            <w:proofErr w:type="spellEnd"/>
            <w:r>
              <w:rPr>
                <w:rFonts w:ascii="Times New Roman" w:hAnsi="Times New Roman" w:cs="Times New Roman"/>
              </w:rPr>
              <w:t xml:space="preserve"> 2#</w:t>
            </w:r>
            <w:r>
              <w:rPr>
                <w:rFonts w:ascii="Times New Roman" w:hAnsi="Times New Roman" w:cs="Times New Roman"/>
              </w:rPr>
              <w:t>监测点</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下风向</w:t>
            </w:r>
            <w:proofErr w:type="spellEnd"/>
            <w:r>
              <w:rPr>
                <w:rFonts w:ascii="Times New Roman" w:hAnsi="Times New Roman" w:cs="Times New Roman"/>
              </w:rPr>
              <w:t xml:space="preserve"> 3#</w:t>
            </w:r>
            <w:r>
              <w:rPr>
                <w:rFonts w:ascii="Times New Roman" w:hAnsi="Times New Roman" w:cs="Times New Roman"/>
              </w:rPr>
              <w:t>监测点</w:t>
            </w:r>
          </w:p>
        </w:tc>
        <w:tc>
          <w:tcPr>
            <w:tcW w:w="2199" w:type="dxa"/>
            <w:tcBorders>
              <w:top w:val="single" w:sz="6" w:space="0" w:color="000000"/>
              <w:left w:val="single" w:sz="6" w:space="0" w:color="000000"/>
              <w:bottom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下风向</w:t>
            </w:r>
            <w:proofErr w:type="spellEnd"/>
            <w:r>
              <w:rPr>
                <w:rFonts w:ascii="Times New Roman" w:hAnsi="Times New Roman" w:cs="Times New Roman"/>
              </w:rPr>
              <w:t xml:space="preserve"> 4#</w:t>
            </w:r>
            <w:r>
              <w:rPr>
                <w:rFonts w:ascii="Times New Roman" w:hAnsi="Times New Roman" w:cs="Times New Roman"/>
              </w:rPr>
              <w:t>监测点</w:t>
            </w:r>
          </w:p>
        </w:tc>
      </w:tr>
      <w:tr w:rsidR="00584C0D">
        <w:trPr>
          <w:trHeight w:val="340"/>
          <w:jc w:val="center"/>
        </w:trPr>
        <w:tc>
          <w:tcPr>
            <w:tcW w:w="1620" w:type="dxa"/>
            <w:tcBorders>
              <w:top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采样日期</w:t>
            </w:r>
            <w:proofErr w:type="spellEnd"/>
          </w:p>
        </w:tc>
        <w:tc>
          <w:tcPr>
            <w:tcW w:w="8796" w:type="dxa"/>
            <w:gridSpan w:val="6"/>
            <w:tcBorders>
              <w:top w:val="single" w:sz="6" w:space="0" w:color="000000"/>
              <w:left w:val="single" w:sz="6" w:space="0" w:color="000000"/>
              <w:bottom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2019.03.19</w:t>
            </w:r>
          </w:p>
        </w:tc>
      </w:tr>
      <w:tr w:rsidR="00584C0D">
        <w:trPr>
          <w:trHeight w:val="340"/>
          <w:jc w:val="center"/>
        </w:trPr>
        <w:tc>
          <w:tcPr>
            <w:tcW w:w="1620" w:type="dxa"/>
            <w:tcBorders>
              <w:top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样品编号</w:t>
            </w:r>
            <w:proofErr w:type="spellEnd"/>
          </w:p>
        </w:tc>
        <w:tc>
          <w:tcPr>
            <w:tcW w:w="2199" w:type="dxa"/>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G190319A5-1a</w:t>
            </w:r>
          </w:p>
          <w:p w:rsidR="00584C0D" w:rsidRDefault="00891BC0">
            <w:pPr>
              <w:jc w:val="center"/>
              <w:rPr>
                <w:rFonts w:ascii="Times New Roman" w:hAnsi="Times New Roman" w:cs="Times New Roman"/>
              </w:rPr>
            </w:pPr>
            <w:r>
              <w:rPr>
                <w:rFonts w:ascii="Times New Roman" w:hAnsi="Times New Roman" w:cs="Times New Roman"/>
              </w:rPr>
              <w:t>（</w:t>
            </w:r>
            <w:r>
              <w:rPr>
                <w:rFonts w:ascii="Times New Roman" w:hAnsi="Times New Roman" w:cs="Times New Roman"/>
              </w:rPr>
              <w:t>1~4</w:t>
            </w:r>
            <w:r>
              <w:rPr>
                <w:rFonts w:ascii="Times New Roman" w:hAnsi="Times New Roman" w:cs="Times New Roman"/>
              </w:rPr>
              <w:t>）</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G190319A5-2a</w:t>
            </w:r>
          </w:p>
          <w:p w:rsidR="00584C0D" w:rsidRDefault="00891BC0">
            <w:pPr>
              <w:jc w:val="center"/>
              <w:rPr>
                <w:rFonts w:ascii="Times New Roman" w:hAnsi="Times New Roman" w:cs="Times New Roman"/>
              </w:rPr>
            </w:pPr>
            <w:r>
              <w:rPr>
                <w:rFonts w:ascii="Times New Roman" w:hAnsi="Times New Roman" w:cs="Times New Roman"/>
              </w:rPr>
              <w:t>（</w:t>
            </w:r>
            <w:r>
              <w:rPr>
                <w:rFonts w:ascii="Times New Roman" w:hAnsi="Times New Roman" w:cs="Times New Roman"/>
              </w:rPr>
              <w:t>1~4</w:t>
            </w:r>
            <w:r>
              <w:rPr>
                <w:rFonts w:ascii="Times New Roman" w:hAnsi="Times New Roman" w:cs="Times New Roman"/>
              </w:rPr>
              <w:t>）</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G190319A5-3a</w:t>
            </w:r>
          </w:p>
          <w:p w:rsidR="00584C0D" w:rsidRDefault="00891BC0">
            <w:pPr>
              <w:jc w:val="center"/>
              <w:rPr>
                <w:rFonts w:ascii="Times New Roman" w:hAnsi="Times New Roman" w:cs="Times New Roman"/>
              </w:rPr>
            </w:pPr>
            <w:r>
              <w:rPr>
                <w:rFonts w:ascii="Times New Roman" w:hAnsi="Times New Roman" w:cs="Times New Roman"/>
              </w:rPr>
              <w:t>（</w:t>
            </w:r>
            <w:r>
              <w:rPr>
                <w:rFonts w:ascii="Times New Roman" w:hAnsi="Times New Roman" w:cs="Times New Roman"/>
              </w:rPr>
              <w:t>1~4</w:t>
            </w:r>
            <w:r>
              <w:rPr>
                <w:rFonts w:ascii="Times New Roman" w:hAnsi="Times New Roman" w:cs="Times New Roman"/>
              </w:rPr>
              <w:t>）</w:t>
            </w:r>
          </w:p>
        </w:tc>
        <w:tc>
          <w:tcPr>
            <w:tcW w:w="2199" w:type="dxa"/>
            <w:tcBorders>
              <w:top w:val="single" w:sz="6" w:space="0" w:color="000000"/>
              <w:left w:val="single" w:sz="6" w:space="0" w:color="000000"/>
              <w:bottom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G190319A5-4a</w:t>
            </w:r>
          </w:p>
          <w:p w:rsidR="00584C0D" w:rsidRDefault="00891BC0">
            <w:pPr>
              <w:jc w:val="center"/>
              <w:rPr>
                <w:rFonts w:ascii="Times New Roman" w:hAnsi="Times New Roman" w:cs="Times New Roman"/>
              </w:rPr>
            </w:pPr>
            <w:r>
              <w:rPr>
                <w:rFonts w:ascii="Times New Roman" w:hAnsi="Times New Roman" w:cs="Times New Roman"/>
              </w:rPr>
              <w:t>（</w:t>
            </w:r>
            <w:r>
              <w:rPr>
                <w:rFonts w:ascii="Times New Roman" w:hAnsi="Times New Roman" w:cs="Times New Roman"/>
              </w:rPr>
              <w:t>1~4</w:t>
            </w:r>
            <w:r>
              <w:rPr>
                <w:rFonts w:ascii="Times New Roman" w:hAnsi="Times New Roman" w:cs="Times New Roman"/>
              </w:rPr>
              <w:t>）</w:t>
            </w:r>
          </w:p>
        </w:tc>
      </w:tr>
      <w:tr w:rsidR="00584C0D">
        <w:trPr>
          <w:trHeight w:val="340"/>
          <w:jc w:val="center"/>
        </w:trPr>
        <w:tc>
          <w:tcPr>
            <w:tcW w:w="1620" w:type="dxa"/>
            <w:tcBorders>
              <w:top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第一次</w:t>
            </w:r>
            <w:proofErr w:type="spellEnd"/>
          </w:p>
        </w:tc>
        <w:tc>
          <w:tcPr>
            <w:tcW w:w="2199" w:type="dxa"/>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0.244</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0.271</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0.296</w:t>
            </w:r>
          </w:p>
        </w:tc>
        <w:tc>
          <w:tcPr>
            <w:tcW w:w="2199" w:type="dxa"/>
            <w:tcBorders>
              <w:top w:val="single" w:sz="6" w:space="0" w:color="000000"/>
              <w:left w:val="single" w:sz="6" w:space="0" w:color="000000"/>
              <w:bottom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0.278</w:t>
            </w:r>
          </w:p>
        </w:tc>
      </w:tr>
      <w:tr w:rsidR="00584C0D">
        <w:trPr>
          <w:trHeight w:val="340"/>
          <w:jc w:val="center"/>
        </w:trPr>
        <w:tc>
          <w:tcPr>
            <w:tcW w:w="1620" w:type="dxa"/>
            <w:tcBorders>
              <w:top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第二次</w:t>
            </w:r>
            <w:proofErr w:type="spellEnd"/>
          </w:p>
        </w:tc>
        <w:tc>
          <w:tcPr>
            <w:tcW w:w="2199" w:type="dxa"/>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0.266</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0.288</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0.315</w:t>
            </w:r>
          </w:p>
        </w:tc>
        <w:tc>
          <w:tcPr>
            <w:tcW w:w="2199" w:type="dxa"/>
            <w:tcBorders>
              <w:top w:val="single" w:sz="6" w:space="0" w:color="000000"/>
              <w:left w:val="single" w:sz="6" w:space="0" w:color="000000"/>
              <w:bottom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0.293</w:t>
            </w:r>
          </w:p>
        </w:tc>
      </w:tr>
      <w:tr w:rsidR="00584C0D">
        <w:trPr>
          <w:trHeight w:val="340"/>
          <w:jc w:val="center"/>
        </w:trPr>
        <w:tc>
          <w:tcPr>
            <w:tcW w:w="1620" w:type="dxa"/>
            <w:tcBorders>
              <w:top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第三次</w:t>
            </w:r>
            <w:proofErr w:type="spellEnd"/>
          </w:p>
        </w:tc>
        <w:tc>
          <w:tcPr>
            <w:tcW w:w="2199" w:type="dxa"/>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0.281</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0.310</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0.346</w:t>
            </w:r>
          </w:p>
        </w:tc>
        <w:tc>
          <w:tcPr>
            <w:tcW w:w="2199" w:type="dxa"/>
            <w:tcBorders>
              <w:top w:val="single" w:sz="6" w:space="0" w:color="000000"/>
              <w:left w:val="single" w:sz="6" w:space="0" w:color="000000"/>
              <w:bottom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0.316</w:t>
            </w:r>
          </w:p>
        </w:tc>
      </w:tr>
      <w:tr w:rsidR="00584C0D">
        <w:trPr>
          <w:trHeight w:val="340"/>
          <w:jc w:val="center"/>
        </w:trPr>
        <w:tc>
          <w:tcPr>
            <w:tcW w:w="1620" w:type="dxa"/>
            <w:tcBorders>
              <w:top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第四次</w:t>
            </w:r>
            <w:proofErr w:type="spellEnd"/>
          </w:p>
        </w:tc>
        <w:tc>
          <w:tcPr>
            <w:tcW w:w="2199" w:type="dxa"/>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0.275</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0.305</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0.335</w:t>
            </w:r>
          </w:p>
        </w:tc>
        <w:tc>
          <w:tcPr>
            <w:tcW w:w="2199" w:type="dxa"/>
            <w:tcBorders>
              <w:top w:val="single" w:sz="6" w:space="0" w:color="000000"/>
              <w:left w:val="single" w:sz="6" w:space="0" w:color="000000"/>
              <w:bottom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0.308</w:t>
            </w:r>
          </w:p>
        </w:tc>
      </w:tr>
      <w:tr w:rsidR="00584C0D">
        <w:trPr>
          <w:trHeight w:val="340"/>
          <w:jc w:val="center"/>
        </w:trPr>
        <w:tc>
          <w:tcPr>
            <w:tcW w:w="1620" w:type="dxa"/>
            <w:tcBorders>
              <w:top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采样日期</w:t>
            </w:r>
            <w:proofErr w:type="spellEnd"/>
          </w:p>
        </w:tc>
        <w:tc>
          <w:tcPr>
            <w:tcW w:w="8796" w:type="dxa"/>
            <w:gridSpan w:val="6"/>
            <w:tcBorders>
              <w:top w:val="single" w:sz="6" w:space="0" w:color="000000"/>
              <w:left w:val="single" w:sz="6" w:space="0" w:color="000000"/>
              <w:bottom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2019.03.20</w:t>
            </w:r>
          </w:p>
        </w:tc>
      </w:tr>
      <w:tr w:rsidR="00584C0D">
        <w:trPr>
          <w:trHeight w:val="340"/>
          <w:jc w:val="center"/>
        </w:trPr>
        <w:tc>
          <w:tcPr>
            <w:tcW w:w="1620" w:type="dxa"/>
            <w:tcBorders>
              <w:top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样品编号</w:t>
            </w:r>
            <w:proofErr w:type="spellEnd"/>
          </w:p>
        </w:tc>
        <w:tc>
          <w:tcPr>
            <w:tcW w:w="2199" w:type="dxa"/>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G190320A5-1a</w:t>
            </w:r>
          </w:p>
          <w:p w:rsidR="00584C0D" w:rsidRDefault="00891BC0">
            <w:pPr>
              <w:jc w:val="center"/>
              <w:rPr>
                <w:rFonts w:ascii="Times New Roman" w:hAnsi="Times New Roman" w:cs="Times New Roman"/>
              </w:rPr>
            </w:pPr>
            <w:r>
              <w:rPr>
                <w:rFonts w:ascii="Times New Roman" w:hAnsi="Times New Roman" w:cs="Times New Roman"/>
              </w:rPr>
              <w:t>（</w:t>
            </w:r>
            <w:r>
              <w:rPr>
                <w:rFonts w:ascii="Times New Roman" w:hAnsi="Times New Roman" w:cs="Times New Roman"/>
              </w:rPr>
              <w:t>1~4</w:t>
            </w:r>
            <w:r>
              <w:rPr>
                <w:rFonts w:ascii="Times New Roman" w:hAnsi="Times New Roman" w:cs="Times New Roman"/>
              </w:rPr>
              <w:t>）</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G190320A5-2a</w:t>
            </w:r>
          </w:p>
          <w:p w:rsidR="00584C0D" w:rsidRDefault="00891BC0">
            <w:pPr>
              <w:jc w:val="center"/>
              <w:rPr>
                <w:rFonts w:ascii="Times New Roman" w:hAnsi="Times New Roman" w:cs="Times New Roman"/>
              </w:rPr>
            </w:pPr>
            <w:r>
              <w:rPr>
                <w:rFonts w:ascii="Times New Roman" w:hAnsi="Times New Roman" w:cs="Times New Roman"/>
              </w:rPr>
              <w:t>（</w:t>
            </w:r>
            <w:r>
              <w:rPr>
                <w:rFonts w:ascii="Times New Roman" w:hAnsi="Times New Roman" w:cs="Times New Roman"/>
              </w:rPr>
              <w:t>1~4</w:t>
            </w:r>
            <w:r>
              <w:rPr>
                <w:rFonts w:ascii="Times New Roman" w:hAnsi="Times New Roman" w:cs="Times New Roman"/>
              </w:rPr>
              <w:t>）</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G190320A5-3a</w:t>
            </w:r>
          </w:p>
          <w:p w:rsidR="00584C0D" w:rsidRDefault="00891BC0">
            <w:pPr>
              <w:jc w:val="center"/>
              <w:rPr>
                <w:rFonts w:ascii="Times New Roman" w:hAnsi="Times New Roman" w:cs="Times New Roman"/>
              </w:rPr>
            </w:pPr>
            <w:r>
              <w:rPr>
                <w:rFonts w:ascii="Times New Roman" w:hAnsi="Times New Roman" w:cs="Times New Roman"/>
              </w:rPr>
              <w:t>（</w:t>
            </w:r>
            <w:r>
              <w:rPr>
                <w:rFonts w:ascii="Times New Roman" w:hAnsi="Times New Roman" w:cs="Times New Roman"/>
              </w:rPr>
              <w:t>1~4</w:t>
            </w:r>
            <w:r>
              <w:rPr>
                <w:rFonts w:ascii="Times New Roman" w:hAnsi="Times New Roman" w:cs="Times New Roman"/>
              </w:rPr>
              <w:t>）</w:t>
            </w:r>
          </w:p>
        </w:tc>
        <w:tc>
          <w:tcPr>
            <w:tcW w:w="2199" w:type="dxa"/>
            <w:tcBorders>
              <w:top w:val="single" w:sz="6" w:space="0" w:color="000000"/>
              <w:left w:val="single" w:sz="6" w:space="0" w:color="000000"/>
              <w:bottom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G190320A5-4a</w:t>
            </w:r>
          </w:p>
          <w:p w:rsidR="00584C0D" w:rsidRDefault="00891BC0">
            <w:pPr>
              <w:jc w:val="center"/>
              <w:rPr>
                <w:rFonts w:ascii="Times New Roman" w:hAnsi="Times New Roman" w:cs="Times New Roman"/>
              </w:rPr>
            </w:pPr>
            <w:r>
              <w:rPr>
                <w:rFonts w:ascii="Times New Roman" w:hAnsi="Times New Roman" w:cs="Times New Roman"/>
              </w:rPr>
              <w:t>（</w:t>
            </w:r>
            <w:r>
              <w:rPr>
                <w:rFonts w:ascii="Times New Roman" w:hAnsi="Times New Roman" w:cs="Times New Roman"/>
              </w:rPr>
              <w:t>1~4</w:t>
            </w:r>
            <w:r>
              <w:rPr>
                <w:rFonts w:ascii="Times New Roman" w:hAnsi="Times New Roman" w:cs="Times New Roman"/>
              </w:rPr>
              <w:t>）</w:t>
            </w:r>
          </w:p>
        </w:tc>
      </w:tr>
      <w:tr w:rsidR="00584C0D">
        <w:trPr>
          <w:trHeight w:val="340"/>
          <w:jc w:val="center"/>
        </w:trPr>
        <w:tc>
          <w:tcPr>
            <w:tcW w:w="1620" w:type="dxa"/>
            <w:tcBorders>
              <w:top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第一次</w:t>
            </w:r>
            <w:proofErr w:type="spellEnd"/>
          </w:p>
        </w:tc>
        <w:tc>
          <w:tcPr>
            <w:tcW w:w="2199" w:type="dxa"/>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0.261</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0.291</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0.308</w:t>
            </w:r>
          </w:p>
        </w:tc>
        <w:tc>
          <w:tcPr>
            <w:tcW w:w="2199" w:type="dxa"/>
            <w:tcBorders>
              <w:top w:val="single" w:sz="6" w:space="0" w:color="000000"/>
              <w:left w:val="single" w:sz="6" w:space="0" w:color="000000"/>
              <w:bottom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0.295</w:t>
            </w:r>
          </w:p>
        </w:tc>
      </w:tr>
      <w:tr w:rsidR="00584C0D">
        <w:trPr>
          <w:trHeight w:val="340"/>
          <w:jc w:val="center"/>
        </w:trPr>
        <w:tc>
          <w:tcPr>
            <w:tcW w:w="1620" w:type="dxa"/>
            <w:tcBorders>
              <w:top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第二次</w:t>
            </w:r>
            <w:proofErr w:type="spellEnd"/>
          </w:p>
        </w:tc>
        <w:tc>
          <w:tcPr>
            <w:tcW w:w="2199" w:type="dxa"/>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0.283</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0.306</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0.324</w:t>
            </w:r>
          </w:p>
        </w:tc>
        <w:tc>
          <w:tcPr>
            <w:tcW w:w="2199" w:type="dxa"/>
            <w:tcBorders>
              <w:top w:val="single" w:sz="6" w:space="0" w:color="000000"/>
              <w:left w:val="single" w:sz="6" w:space="0" w:color="000000"/>
              <w:bottom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0.312</w:t>
            </w:r>
          </w:p>
        </w:tc>
      </w:tr>
      <w:tr w:rsidR="00584C0D">
        <w:trPr>
          <w:trHeight w:val="340"/>
          <w:jc w:val="center"/>
        </w:trPr>
        <w:tc>
          <w:tcPr>
            <w:tcW w:w="1620" w:type="dxa"/>
            <w:tcBorders>
              <w:top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第三次</w:t>
            </w:r>
            <w:proofErr w:type="spellEnd"/>
          </w:p>
        </w:tc>
        <w:tc>
          <w:tcPr>
            <w:tcW w:w="2199" w:type="dxa"/>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0.302</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0.328</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0.343</w:t>
            </w:r>
          </w:p>
        </w:tc>
        <w:tc>
          <w:tcPr>
            <w:tcW w:w="2199" w:type="dxa"/>
            <w:tcBorders>
              <w:top w:val="single" w:sz="6" w:space="0" w:color="000000"/>
              <w:left w:val="single" w:sz="6" w:space="0" w:color="000000"/>
              <w:bottom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0.337</w:t>
            </w:r>
          </w:p>
        </w:tc>
      </w:tr>
      <w:tr w:rsidR="00584C0D">
        <w:trPr>
          <w:trHeight w:val="340"/>
          <w:jc w:val="center"/>
        </w:trPr>
        <w:tc>
          <w:tcPr>
            <w:tcW w:w="1620" w:type="dxa"/>
            <w:tcBorders>
              <w:top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第四次</w:t>
            </w:r>
            <w:proofErr w:type="spellEnd"/>
          </w:p>
        </w:tc>
        <w:tc>
          <w:tcPr>
            <w:tcW w:w="2199" w:type="dxa"/>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0.297</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0.315</w:t>
            </w:r>
          </w:p>
        </w:tc>
        <w:tc>
          <w:tcPr>
            <w:tcW w:w="219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0.332</w:t>
            </w:r>
          </w:p>
        </w:tc>
        <w:tc>
          <w:tcPr>
            <w:tcW w:w="2199" w:type="dxa"/>
            <w:tcBorders>
              <w:top w:val="single" w:sz="6" w:space="0" w:color="000000"/>
              <w:left w:val="single" w:sz="6" w:space="0" w:color="000000"/>
              <w:bottom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0.323</w:t>
            </w:r>
          </w:p>
        </w:tc>
      </w:tr>
      <w:tr w:rsidR="00584C0D">
        <w:trPr>
          <w:trHeight w:val="340"/>
          <w:jc w:val="center"/>
        </w:trPr>
        <w:tc>
          <w:tcPr>
            <w:tcW w:w="1620" w:type="dxa"/>
            <w:tcBorders>
              <w:top w:val="single" w:sz="6" w:space="0" w:color="000000"/>
              <w:right w:val="single" w:sz="6" w:space="0" w:color="000000"/>
            </w:tcBorders>
            <w:vAlign w:val="center"/>
          </w:tcPr>
          <w:p w:rsidR="00584C0D" w:rsidRDefault="00891BC0">
            <w:pPr>
              <w:jc w:val="center"/>
              <w:rPr>
                <w:rFonts w:ascii="Times New Roman" w:hAnsi="Times New Roman" w:cs="Times New Roman"/>
              </w:rPr>
            </w:pPr>
            <w:proofErr w:type="spellStart"/>
            <w:r>
              <w:rPr>
                <w:rFonts w:ascii="Times New Roman" w:hAnsi="Times New Roman" w:cs="Times New Roman"/>
              </w:rPr>
              <w:t>备注</w:t>
            </w:r>
            <w:proofErr w:type="spellEnd"/>
          </w:p>
        </w:tc>
        <w:tc>
          <w:tcPr>
            <w:tcW w:w="8796" w:type="dxa"/>
            <w:gridSpan w:val="6"/>
            <w:tcBorders>
              <w:top w:val="single" w:sz="6" w:space="0" w:color="000000"/>
              <w:left w:val="single" w:sz="6" w:space="0" w:color="000000"/>
            </w:tcBorders>
            <w:vAlign w:val="center"/>
          </w:tcPr>
          <w:p w:rsidR="00584C0D" w:rsidRDefault="00891BC0">
            <w:pPr>
              <w:jc w:val="center"/>
              <w:rPr>
                <w:rFonts w:ascii="Times New Roman" w:hAnsi="Times New Roman" w:cs="Times New Roman"/>
              </w:rPr>
            </w:pPr>
            <w:r>
              <w:rPr>
                <w:rFonts w:ascii="Times New Roman" w:hAnsi="Times New Roman" w:cs="Times New Roman"/>
              </w:rPr>
              <w:t>/</w:t>
            </w:r>
          </w:p>
        </w:tc>
      </w:tr>
    </w:tbl>
    <w:bookmarkEnd w:id="180"/>
    <w:p w:rsidR="00584C0D" w:rsidRDefault="00891BC0" w:rsidP="00D50644">
      <w:pPr>
        <w:autoSpaceDE/>
        <w:autoSpaceDN/>
        <w:adjustRightInd w:val="0"/>
        <w:spacing w:beforeLines="50" w:line="360" w:lineRule="auto"/>
        <w:ind w:firstLineChars="200" w:firstLine="480"/>
        <w:textAlignment w:val="baseline"/>
        <w:rPr>
          <w:rFonts w:ascii="Times New Roman" w:hAnsi="Times New Roman" w:cs="Times New Roman"/>
          <w:color w:val="000000" w:themeColor="text1"/>
          <w:sz w:val="24"/>
          <w:szCs w:val="24"/>
        </w:rPr>
      </w:pPr>
      <w:proofErr w:type="spellStart"/>
      <w:r>
        <w:rPr>
          <w:rFonts w:ascii="Times New Roman" w:hAnsi="Times New Roman" w:cs="Times New Roman"/>
          <w:color w:val="000000" w:themeColor="text1"/>
          <w:sz w:val="24"/>
          <w:szCs w:val="24"/>
        </w:rPr>
        <w:t>监测结果表明：验收监测期间，无组织排放的</w:t>
      </w:r>
      <w:proofErr w:type="spellEnd"/>
      <w:r>
        <w:rPr>
          <w:rFonts w:ascii="Times New Roman" w:hAnsi="Times New Roman" w:cs="Times New Roman"/>
          <w:color w:val="000000" w:themeColor="text1"/>
          <w:sz w:val="24"/>
          <w:szCs w:val="24"/>
          <w:lang w:eastAsia="zh-CN"/>
        </w:rPr>
        <w:t>颗粒物</w:t>
      </w:r>
      <w:r>
        <w:rPr>
          <w:rFonts w:ascii="Times New Roman" w:hAnsi="Times New Roman" w:cs="Times New Roman"/>
          <w:color w:val="000000" w:themeColor="text1"/>
          <w:sz w:val="24"/>
          <w:szCs w:val="24"/>
        </w:rPr>
        <w:t>浓度监测最大值为</w:t>
      </w:r>
      <w:r>
        <w:rPr>
          <w:rFonts w:ascii="Times New Roman" w:hAnsi="Times New Roman" w:cs="Times New Roman"/>
          <w:color w:val="000000" w:themeColor="text1"/>
          <w:sz w:val="24"/>
          <w:szCs w:val="24"/>
        </w:rPr>
        <w:t>0.</w:t>
      </w:r>
      <w:r>
        <w:rPr>
          <w:rFonts w:ascii="Times New Roman" w:hAnsi="Times New Roman" w:cs="Times New Roman" w:hint="eastAsia"/>
          <w:color w:val="000000" w:themeColor="text1"/>
          <w:sz w:val="24"/>
          <w:szCs w:val="24"/>
          <w:lang w:eastAsia="zh-CN"/>
        </w:rPr>
        <w:t>346</w:t>
      </w:r>
      <w:r>
        <w:rPr>
          <w:rFonts w:ascii="Times New Roman" w:hAnsi="Times New Roman" w:cs="Times New Roman"/>
          <w:color w:val="000000" w:themeColor="text1"/>
          <w:sz w:val="24"/>
          <w:szCs w:val="24"/>
        </w:rPr>
        <w:t>mg/m</w:t>
      </w:r>
      <w:r>
        <w:rPr>
          <w:rFonts w:ascii="Times New Roman" w:hAnsi="Times New Roman" w:cs="Times New Roman"/>
          <w:color w:val="000000" w:themeColor="text1"/>
          <w:sz w:val="24"/>
          <w:szCs w:val="24"/>
          <w:vertAlign w:val="superscript"/>
        </w:rPr>
        <w:t>3</w:t>
      </w:r>
      <w:r>
        <w:rPr>
          <w:rFonts w:ascii="Times New Roman" w:hAnsi="Times New Roman" w:cs="Times New Roman"/>
          <w:color w:val="000000" w:themeColor="text1"/>
          <w:sz w:val="24"/>
          <w:szCs w:val="24"/>
        </w:rPr>
        <w:t>，度满足《大气污染物综合排放标准》（</w:t>
      </w:r>
      <w:r>
        <w:rPr>
          <w:rFonts w:ascii="Times New Roman" w:hAnsi="Times New Roman" w:cs="Times New Roman"/>
          <w:color w:val="000000" w:themeColor="text1"/>
          <w:sz w:val="24"/>
          <w:szCs w:val="24"/>
        </w:rPr>
        <w:t>GB16291-1996</w:t>
      </w:r>
      <w:r>
        <w:rPr>
          <w:rFonts w:ascii="Times New Roman" w:hAnsi="Times New Roman" w:cs="Times New Roman"/>
          <w:color w:val="000000" w:themeColor="text1"/>
          <w:sz w:val="24"/>
          <w:szCs w:val="24"/>
        </w:rPr>
        <w:t>）表</w:t>
      </w:r>
      <w:r>
        <w:rPr>
          <w:rFonts w:ascii="Times New Roman" w:hAnsi="Times New Roman" w:cs="Times New Roman"/>
          <w:color w:val="000000" w:themeColor="text1"/>
          <w:sz w:val="24"/>
          <w:szCs w:val="24"/>
        </w:rPr>
        <w:t>2</w:t>
      </w:r>
      <w:r>
        <w:rPr>
          <w:rFonts w:ascii="Times New Roman" w:hAnsi="Times New Roman" w:cs="Times New Roman"/>
          <w:color w:val="000000" w:themeColor="text1"/>
          <w:sz w:val="24"/>
          <w:szCs w:val="24"/>
        </w:rPr>
        <w:t>中无组织排放监控浓度限值（</w:t>
      </w:r>
      <w:r>
        <w:rPr>
          <w:rFonts w:ascii="Times New Roman" w:hAnsi="Times New Roman" w:cs="Times New Roman"/>
          <w:color w:val="000000" w:themeColor="text1"/>
          <w:sz w:val="24"/>
          <w:szCs w:val="24"/>
          <w:lang w:eastAsia="zh-CN"/>
        </w:rPr>
        <w:t>1.0</w:t>
      </w:r>
      <w:r>
        <w:rPr>
          <w:rFonts w:ascii="Times New Roman" w:hAnsi="Times New Roman" w:cs="Times New Roman"/>
          <w:color w:val="000000" w:themeColor="text1"/>
          <w:sz w:val="24"/>
          <w:szCs w:val="24"/>
        </w:rPr>
        <w:t>mg/m</w:t>
      </w:r>
      <w:r>
        <w:rPr>
          <w:rFonts w:ascii="Times New Roman" w:hAnsi="Times New Roman" w:cs="Times New Roman"/>
          <w:color w:val="000000" w:themeColor="text1"/>
          <w:sz w:val="24"/>
          <w:szCs w:val="24"/>
          <w:vertAlign w:val="superscript"/>
        </w:rPr>
        <w:t>3</w:t>
      </w:r>
      <w:r>
        <w:rPr>
          <w:rFonts w:ascii="Times New Roman" w:hAnsi="Times New Roman" w:cs="Times New Roman"/>
          <w:color w:val="000000" w:themeColor="text1"/>
          <w:sz w:val="24"/>
          <w:szCs w:val="24"/>
        </w:rPr>
        <w:t>）。</w:t>
      </w:r>
    </w:p>
    <w:bookmarkEnd w:id="175"/>
    <w:bookmarkEnd w:id="176"/>
    <w:bookmarkEnd w:id="177"/>
    <w:bookmarkEnd w:id="178"/>
    <w:bookmarkEnd w:id="179"/>
    <w:p w:rsidR="00584C0D" w:rsidRDefault="00891BC0">
      <w:pPr>
        <w:spacing w:line="360" w:lineRule="auto"/>
        <w:ind w:firstLineChars="183" w:firstLine="439"/>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lang w:eastAsia="zh-CN"/>
        </w:rPr>
        <w:t>3</w:t>
      </w:r>
      <w:r>
        <w:rPr>
          <w:rFonts w:ascii="Times New Roman" w:hAnsi="Times New Roman" w:cs="Times New Roman" w:hint="eastAsia"/>
          <w:color w:val="000000" w:themeColor="text1"/>
          <w:sz w:val="24"/>
          <w:szCs w:val="24"/>
          <w:lang w:eastAsia="zh-CN"/>
        </w:rPr>
        <w:t>、噪声</w:t>
      </w:r>
    </w:p>
    <w:p w:rsidR="00584C0D" w:rsidRDefault="00891BC0">
      <w:pPr>
        <w:autoSpaceDE/>
        <w:autoSpaceDN/>
        <w:adjustRightInd w:val="0"/>
        <w:spacing w:line="360" w:lineRule="auto"/>
        <w:jc w:val="center"/>
        <w:textAlignment w:val="baseline"/>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w:t>
      </w:r>
      <w:r>
        <w:rPr>
          <w:rFonts w:ascii="Times New Roman" w:hAnsi="Times New Roman" w:cs="Times New Roman" w:hint="eastAsia"/>
          <w:b/>
          <w:color w:val="000000" w:themeColor="text1"/>
          <w:sz w:val="24"/>
          <w:szCs w:val="24"/>
          <w:lang w:eastAsia="zh-CN"/>
        </w:rPr>
        <w:t xml:space="preserve">9-4 </w:t>
      </w:r>
      <w:proofErr w:type="spellStart"/>
      <w:r>
        <w:rPr>
          <w:rFonts w:ascii="Times New Roman" w:hAnsi="Times New Roman" w:cs="Times New Roman"/>
          <w:b/>
          <w:color w:val="000000" w:themeColor="text1"/>
          <w:sz w:val="24"/>
          <w:szCs w:val="24"/>
        </w:rPr>
        <w:t>噪声监测结果（单位</w:t>
      </w:r>
      <w:r>
        <w:rPr>
          <w:rFonts w:ascii="Times New Roman" w:hAnsi="Times New Roman" w:cs="Times New Roman"/>
          <w:b/>
          <w:color w:val="000000" w:themeColor="text1"/>
          <w:sz w:val="24"/>
          <w:szCs w:val="24"/>
        </w:rPr>
        <w:t>dB</w:t>
      </w:r>
      <w:proofErr w:type="spellEnd"/>
      <w:r>
        <w:rPr>
          <w:rFonts w:ascii="Times New Roman" w:hAnsi="Times New Roman" w:cs="Times New Roman"/>
          <w:b/>
          <w:color w:val="000000" w:themeColor="text1"/>
          <w:sz w:val="24"/>
          <w:szCs w:val="24"/>
        </w:rPr>
        <w:t>(A)</w:t>
      </w:r>
      <w:r>
        <w:rPr>
          <w:rFonts w:ascii="Times New Roman" w:hAnsi="Times New Roman" w:cs="Times New Roman"/>
          <w:b/>
          <w:color w:val="000000" w:themeColor="text1"/>
          <w:sz w:val="24"/>
          <w:szCs w:val="24"/>
        </w:rPr>
        <w:t>）</w:t>
      </w:r>
    </w:p>
    <w:tbl>
      <w:tblPr>
        <w:tblW w:w="10420" w:type="dxa"/>
        <w:jc w:val="center"/>
        <w:tblInd w:w="14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4A0"/>
      </w:tblPr>
      <w:tblGrid>
        <w:gridCol w:w="2736"/>
        <w:gridCol w:w="1919"/>
        <w:gridCol w:w="640"/>
        <w:gridCol w:w="1282"/>
        <w:gridCol w:w="1280"/>
        <w:gridCol w:w="642"/>
        <w:gridCol w:w="1921"/>
      </w:tblGrid>
      <w:tr w:rsidR="00584C0D">
        <w:trPr>
          <w:trHeight w:val="340"/>
          <w:jc w:val="center"/>
        </w:trPr>
        <w:tc>
          <w:tcPr>
            <w:tcW w:w="2736" w:type="dxa"/>
            <w:tcBorders>
              <w:bottom w:val="single" w:sz="6" w:space="0" w:color="000000"/>
              <w:right w:val="single" w:sz="6" w:space="0" w:color="000000"/>
            </w:tcBorders>
            <w:vAlign w:val="center"/>
          </w:tcPr>
          <w:p w:rsidR="00584C0D" w:rsidRDefault="00891BC0">
            <w:pPr>
              <w:jc w:val="center"/>
              <w:rPr>
                <w:sz w:val="21"/>
                <w:szCs w:val="21"/>
              </w:rPr>
            </w:pPr>
            <w:r>
              <w:rPr>
                <w:rFonts w:hint="eastAsia"/>
                <w:sz w:val="21"/>
                <w:szCs w:val="21"/>
                <w:lang w:eastAsia="zh-CN"/>
              </w:rPr>
              <w:t>监测</w:t>
            </w:r>
            <w:proofErr w:type="spellStart"/>
            <w:r>
              <w:rPr>
                <w:rFonts w:hint="eastAsia"/>
                <w:sz w:val="21"/>
                <w:szCs w:val="21"/>
              </w:rPr>
              <w:t>类别</w:t>
            </w:r>
            <w:proofErr w:type="spellEnd"/>
          </w:p>
        </w:tc>
        <w:tc>
          <w:tcPr>
            <w:tcW w:w="2559" w:type="dxa"/>
            <w:gridSpan w:val="2"/>
            <w:tcBorders>
              <w:left w:val="single" w:sz="6" w:space="0" w:color="000000"/>
              <w:bottom w:val="single" w:sz="6" w:space="0" w:color="000000"/>
              <w:right w:val="single" w:sz="6" w:space="0" w:color="000000"/>
            </w:tcBorders>
            <w:vAlign w:val="center"/>
          </w:tcPr>
          <w:p w:rsidR="00584C0D" w:rsidRDefault="00891BC0">
            <w:pPr>
              <w:jc w:val="center"/>
              <w:rPr>
                <w:sz w:val="21"/>
                <w:szCs w:val="21"/>
              </w:rPr>
            </w:pPr>
            <w:proofErr w:type="spellStart"/>
            <w:r>
              <w:rPr>
                <w:rFonts w:hint="eastAsia"/>
                <w:sz w:val="21"/>
                <w:szCs w:val="21"/>
              </w:rPr>
              <w:t>工业企业厂界环境噪声</w:t>
            </w:r>
            <w:proofErr w:type="spellEnd"/>
          </w:p>
        </w:tc>
        <w:tc>
          <w:tcPr>
            <w:tcW w:w="2562" w:type="dxa"/>
            <w:gridSpan w:val="2"/>
            <w:tcBorders>
              <w:left w:val="single" w:sz="6" w:space="0" w:color="000000"/>
              <w:bottom w:val="single" w:sz="6" w:space="0" w:color="000000"/>
              <w:right w:val="single" w:sz="6" w:space="0" w:color="000000"/>
            </w:tcBorders>
            <w:vAlign w:val="center"/>
          </w:tcPr>
          <w:p w:rsidR="00584C0D" w:rsidRDefault="00891BC0">
            <w:pPr>
              <w:jc w:val="center"/>
              <w:rPr>
                <w:sz w:val="21"/>
                <w:szCs w:val="21"/>
              </w:rPr>
            </w:pPr>
            <w:r>
              <w:rPr>
                <w:rFonts w:hint="eastAsia"/>
                <w:sz w:val="21"/>
                <w:szCs w:val="21"/>
                <w:lang w:eastAsia="zh-CN"/>
              </w:rPr>
              <w:t>监测</w:t>
            </w:r>
            <w:proofErr w:type="spellStart"/>
            <w:r>
              <w:rPr>
                <w:rFonts w:hint="eastAsia"/>
                <w:sz w:val="21"/>
                <w:szCs w:val="21"/>
              </w:rPr>
              <w:t>项目</w:t>
            </w:r>
            <w:proofErr w:type="spellEnd"/>
          </w:p>
        </w:tc>
        <w:tc>
          <w:tcPr>
            <w:tcW w:w="2563" w:type="dxa"/>
            <w:gridSpan w:val="2"/>
            <w:tcBorders>
              <w:left w:val="single" w:sz="6" w:space="0" w:color="000000"/>
              <w:bottom w:val="single" w:sz="6" w:space="0" w:color="000000"/>
            </w:tcBorders>
            <w:vAlign w:val="center"/>
          </w:tcPr>
          <w:p w:rsidR="00584C0D" w:rsidRDefault="00891BC0">
            <w:pPr>
              <w:jc w:val="center"/>
              <w:rPr>
                <w:sz w:val="21"/>
                <w:szCs w:val="21"/>
              </w:rPr>
            </w:pPr>
            <w:r>
              <w:rPr>
                <w:rFonts w:hint="eastAsia"/>
                <w:sz w:val="21"/>
                <w:szCs w:val="21"/>
              </w:rPr>
              <w:t>等效连续</w:t>
            </w:r>
            <w:r>
              <w:rPr>
                <w:sz w:val="21"/>
                <w:szCs w:val="21"/>
              </w:rPr>
              <w:t xml:space="preserve">A </w:t>
            </w:r>
            <w:proofErr w:type="spellStart"/>
            <w:r>
              <w:rPr>
                <w:rFonts w:hint="eastAsia"/>
                <w:sz w:val="21"/>
                <w:szCs w:val="21"/>
              </w:rPr>
              <w:t>声级</w:t>
            </w:r>
            <w:proofErr w:type="spellEnd"/>
          </w:p>
        </w:tc>
      </w:tr>
      <w:tr w:rsidR="00584C0D">
        <w:trPr>
          <w:trHeight w:val="340"/>
          <w:jc w:val="center"/>
        </w:trPr>
        <w:tc>
          <w:tcPr>
            <w:tcW w:w="2736" w:type="dxa"/>
            <w:tcBorders>
              <w:top w:val="single" w:sz="6" w:space="0" w:color="000000"/>
              <w:bottom w:val="single" w:sz="6" w:space="0" w:color="000000"/>
              <w:right w:val="single" w:sz="6" w:space="0" w:color="000000"/>
            </w:tcBorders>
            <w:vAlign w:val="center"/>
          </w:tcPr>
          <w:p w:rsidR="00584C0D" w:rsidRDefault="00891BC0">
            <w:pPr>
              <w:jc w:val="center"/>
              <w:rPr>
                <w:sz w:val="21"/>
                <w:szCs w:val="21"/>
              </w:rPr>
            </w:pPr>
            <w:r>
              <w:rPr>
                <w:rFonts w:hint="eastAsia"/>
                <w:sz w:val="21"/>
                <w:szCs w:val="21"/>
                <w:lang w:eastAsia="zh-CN"/>
              </w:rPr>
              <w:t>监测</w:t>
            </w:r>
            <w:proofErr w:type="spellStart"/>
            <w:r>
              <w:rPr>
                <w:rFonts w:hint="eastAsia"/>
                <w:sz w:val="21"/>
                <w:szCs w:val="21"/>
              </w:rPr>
              <w:t>日期</w:t>
            </w:r>
            <w:proofErr w:type="spellEnd"/>
          </w:p>
        </w:tc>
        <w:tc>
          <w:tcPr>
            <w:tcW w:w="255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sz w:val="21"/>
                <w:szCs w:val="21"/>
              </w:rPr>
            </w:pPr>
            <w:r>
              <w:rPr>
                <w:sz w:val="21"/>
                <w:szCs w:val="21"/>
              </w:rPr>
              <w:t>2019.03.19</w:t>
            </w:r>
          </w:p>
        </w:tc>
        <w:tc>
          <w:tcPr>
            <w:tcW w:w="2562"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sz w:val="21"/>
                <w:szCs w:val="21"/>
              </w:rPr>
            </w:pPr>
            <w:proofErr w:type="spellStart"/>
            <w:r>
              <w:rPr>
                <w:rFonts w:hint="eastAsia"/>
                <w:sz w:val="21"/>
                <w:szCs w:val="21"/>
              </w:rPr>
              <w:t>气象条件</w:t>
            </w:r>
            <w:proofErr w:type="spellEnd"/>
          </w:p>
        </w:tc>
        <w:tc>
          <w:tcPr>
            <w:tcW w:w="2563" w:type="dxa"/>
            <w:gridSpan w:val="2"/>
            <w:tcBorders>
              <w:top w:val="single" w:sz="6" w:space="0" w:color="000000"/>
              <w:left w:val="single" w:sz="6" w:space="0" w:color="000000"/>
              <w:bottom w:val="single" w:sz="6" w:space="0" w:color="000000"/>
            </w:tcBorders>
            <w:vAlign w:val="center"/>
          </w:tcPr>
          <w:p w:rsidR="00584C0D" w:rsidRDefault="00891BC0">
            <w:pPr>
              <w:jc w:val="center"/>
              <w:rPr>
                <w:sz w:val="21"/>
                <w:szCs w:val="21"/>
              </w:rPr>
            </w:pPr>
            <w:proofErr w:type="spellStart"/>
            <w:r>
              <w:rPr>
                <w:rFonts w:hint="eastAsia"/>
                <w:sz w:val="21"/>
                <w:szCs w:val="21"/>
              </w:rPr>
              <w:t>昼间：多云</w:t>
            </w:r>
            <w:proofErr w:type="spellEnd"/>
            <w:r>
              <w:rPr>
                <w:rFonts w:hint="eastAsia"/>
                <w:sz w:val="21"/>
                <w:szCs w:val="21"/>
              </w:rPr>
              <w:t xml:space="preserve">， </w:t>
            </w:r>
            <w:r>
              <w:rPr>
                <w:sz w:val="21"/>
                <w:szCs w:val="21"/>
              </w:rPr>
              <w:t>2.2m/s</w:t>
            </w:r>
            <w:r>
              <w:rPr>
                <w:rFonts w:hint="eastAsia"/>
                <w:sz w:val="21"/>
                <w:szCs w:val="21"/>
              </w:rPr>
              <w:t>；</w:t>
            </w:r>
          </w:p>
          <w:p w:rsidR="00584C0D" w:rsidRDefault="00891BC0">
            <w:pPr>
              <w:jc w:val="center"/>
              <w:rPr>
                <w:sz w:val="21"/>
                <w:szCs w:val="21"/>
              </w:rPr>
            </w:pPr>
            <w:proofErr w:type="spellStart"/>
            <w:r>
              <w:rPr>
                <w:rFonts w:hint="eastAsia"/>
                <w:sz w:val="21"/>
                <w:szCs w:val="21"/>
              </w:rPr>
              <w:t>夜间：阴</w:t>
            </w:r>
            <w:proofErr w:type="spellEnd"/>
            <w:r>
              <w:rPr>
                <w:rFonts w:hint="eastAsia"/>
                <w:sz w:val="21"/>
                <w:szCs w:val="21"/>
              </w:rPr>
              <w:t>，</w:t>
            </w:r>
            <w:r>
              <w:rPr>
                <w:rFonts w:hint="eastAsia"/>
                <w:sz w:val="21"/>
                <w:szCs w:val="21"/>
              </w:rPr>
              <w:tab/>
            </w:r>
            <w:r>
              <w:rPr>
                <w:sz w:val="21"/>
                <w:szCs w:val="21"/>
              </w:rPr>
              <w:t>3.0m/s</w:t>
            </w:r>
            <w:r>
              <w:rPr>
                <w:rFonts w:hint="eastAsia"/>
                <w:sz w:val="21"/>
                <w:szCs w:val="21"/>
              </w:rPr>
              <w:t>。</w:t>
            </w:r>
          </w:p>
        </w:tc>
      </w:tr>
      <w:tr w:rsidR="00584C0D">
        <w:trPr>
          <w:trHeight w:val="340"/>
          <w:jc w:val="center"/>
        </w:trPr>
        <w:tc>
          <w:tcPr>
            <w:tcW w:w="2736" w:type="dxa"/>
            <w:tcBorders>
              <w:top w:val="single" w:sz="6" w:space="0" w:color="000000"/>
              <w:bottom w:val="single" w:sz="6" w:space="0" w:color="000000"/>
              <w:right w:val="single" w:sz="6" w:space="0" w:color="000000"/>
            </w:tcBorders>
            <w:vAlign w:val="center"/>
          </w:tcPr>
          <w:p w:rsidR="00584C0D" w:rsidRDefault="00891BC0">
            <w:pPr>
              <w:jc w:val="center"/>
              <w:rPr>
                <w:sz w:val="21"/>
                <w:szCs w:val="21"/>
              </w:rPr>
            </w:pPr>
            <w:proofErr w:type="spellStart"/>
            <w:r>
              <w:rPr>
                <w:rFonts w:hint="eastAsia"/>
                <w:sz w:val="21"/>
                <w:szCs w:val="21"/>
              </w:rPr>
              <w:t>主要</w:t>
            </w:r>
            <w:proofErr w:type="spellEnd"/>
            <w:r>
              <w:rPr>
                <w:rFonts w:hint="eastAsia"/>
                <w:sz w:val="21"/>
                <w:szCs w:val="21"/>
                <w:lang w:eastAsia="zh-CN"/>
              </w:rPr>
              <w:t>监测</w:t>
            </w:r>
            <w:proofErr w:type="spellStart"/>
            <w:r>
              <w:rPr>
                <w:rFonts w:hint="eastAsia"/>
                <w:sz w:val="21"/>
                <w:szCs w:val="21"/>
              </w:rPr>
              <w:t>设备</w:t>
            </w:r>
            <w:proofErr w:type="spellEnd"/>
          </w:p>
        </w:tc>
        <w:tc>
          <w:tcPr>
            <w:tcW w:w="7684" w:type="dxa"/>
            <w:gridSpan w:val="6"/>
            <w:tcBorders>
              <w:top w:val="single" w:sz="6" w:space="0" w:color="000000"/>
              <w:left w:val="single" w:sz="6" w:space="0" w:color="000000"/>
              <w:bottom w:val="single" w:sz="6" w:space="0" w:color="000000"/>
            </w:tcBorders>
            <w:vAlign w:val="center"/>
          </w:tcPr>
          <w:p w:rsidR="00584C0D" w:rsidRDefault="00891BC0">
            <w:pPr>
              <w:jc w:val="center"/>
              <w:rPr>
                <w:sz w:val="21"/>
                <w:szCs w:val="21"/>
              </w:rPr>
            </w:pPr>
            <w:proofErr w:type="spellStart"/>
            <w:r>
              <w:rPr>
                <w:rFonts w:hint="eastAsia"/>
                <w:sz w:val="21"/>
                <w:szCs w:val="21"/>
              </w:rPr>
              <w:t>多功能声级计、声校准器</w:t>
            </w:r>
            <w:proofErr w:type="spellEnd"/>
          </w:p>
        </w:tc>
      </w:tr>
      <w:tr w:rsidR="00584C0D">
        <w:trPr>
          <w:trHeight w:val="340"/>
          <w:jc w:val="center"/>
        </w:trPr>
        <w:tc>
          <w:tcPr>
            <w:tcW w:w="2736" w:type="dxa"/>
            <w:tcBorders>
              <w:top w:val="single" w:sz="6" w:space="0" w:color="000000"/>
              <w:bottom w:val="single" w:sz="6" w:space="0" w:color="000000"/>
              <w:right w:val="single" w:sz="6" w:space="0" w:color="000000"/>
            </w:tcBorders>
            <w:vAlign w:val="center"/>
          </w:tcPr>
          <w:p w:rsidR="00584C0D" w:rsidRDefault="00891BC0">
            <w:pPr>
              <w:jc w:val="center"/>
              <w:rPr>
                <w:sz w:val="21"/>
                <w:szCs w:val="21"/>
              </w:rPr>
            </w:pPr>
            <w:proofErr w:type="spellStart"/>
            <w:r>
              <w:rPr>
                <w:rFonts w:hint="eastAsia"/>
                <w:sz w:val="21"/>
                <w:szCs w:val="21"/>
              </w:rPr>
              <w:t>校准数据</w:t>
            </w:r>
            <w:proofErr w:type="spellEnd"/>
          </w:p>
        </w:tc>
        <w:tc>
          <w:tcPr>
            <w:tcW w:w="7684" w:type="dxa"/>
            <w:gridSpan w:val="6"/>
            <w:tcBorders>
              <w:top w:val="single" w:sz="6" w:space="0" w:color="000000"/>
              <w:left w:val="single" w:sz="6" w:space="0" w:color="000000"/>
              <w:bottom w:val="single" w:sz="6" w:space="0" w:color="000000"/>
            </w:tcBorders>
            <w:vAlign w:val="center"/>
          </w:tcPr>
          <w:p w:rsidR="00584C0D" w:rsidRDefault="00891BC0">
            <w:pPr>
              <w:jc w:val="center"/>
              <w:rPr>
                <w:sz w:val="21"/>
                <w:szCs w:val="21"/>
              </w:rPr>
            </w:pPr>
            <w:r>
              <w:rPr>
                <w:rFonts w:hint="eastAsia"/>
                <w:sz w:val="21"/>
                <w:szCs w:val="21"/>
              </w:rPr>
              <w:t>昼测量前校正值：</w:t>
            </w:r>
            <w:r>
              <w:rPr>
                <w:sz w:val="21"/>
                <w:szCs w:val="21"/>
              </w:rPr>
              <w:t>93.8 dB(A)</w:t>
            </w:r>
            <w:r>
              <w:rPr>
                <w:rFonts w:hint="eastAsia"/>
                <w:sz w:val="21"/>
                <w:szCs w:val="21"/>
              </w:rPr>
              <w:t>，测量后校正值：</w:t>
            </w:r>
            <w:r>
              <w:rPr>
                <w:sz w:val="21"/>
                <w:szCs w:val="21"/>
              </w:rPr>
              <w:t>93.9 dB(A)</w:t>
            </w:r>
          </w:p>
          <w:p w:rsidR="00584C0D" w:rsidRDefault="00891BC0">
            <w:pPr>
              <w:jc w:val="center"/>
              <w:rPr>
                <w:sz w:val="21"/>
                <w:szCs w:val="21"/>
              </w:rPr>
            </w:pPr>
            <w:r>
              <w:rPr>
                <w:rFonts w:hint="eastAsia"/>
                <w:sz w:val="21"/>
                <w:szCs w:val="21"/>
              </w:rPr>
              <w:t>夜测量前校正值：</w:t>
            </w:r>
            <w:r>
              <w:rPr>
                <w:sz w:val="21"/>
                <w:szCs w:val="21"/>
              </w:rPr>
              <w:t>93.8 dB(A)</w:t>
            </w:r>
            <w:r>
              <w:rPr>
                <w:rFonts w:hint="eastAsia"/>
                <w:sz w:val="21"/>
                <w:szCs w:val="21"/>
              </w:rPr>
              <w:t>，测量后校正值：</w:t>
            </w:r>
            <w:r>
              <w:rPr>
                <w:sz w:val="21"/>
                <w:szCs w:val="21"/>
              </w:rPr>
              <w:t>93.8 dB(A)</w:t>
            </w:r>
          </w:p>
        </w:tc>
      </w:tr>
      <w:tr w:rsidR="00584C0D">
        <w:trPr>
          <w:trHeight w:val="340"/>
          <w:jc w:val="center"/>
        </w:trPr>
        <w:tc>
          <w:tcPr>
            <w:tcW w:w="2736" w:type="dxa"/>
            <w:tcBorders>
              <w:top w:val="single" w:sz="6" w:space="0" w:color="000000"/>
              <w:bottom w:val="single" w:sz="6" w:space="0" w:color="000000"/>
              <w:right w:val="single" w:sz="6" w:space="0" w:color="000000"/>
            </w:tcBorders>
            <w:vAlign w:val="center"/>
          </w:tcPr>
          <w:p w:rsidR="00584C0D" w:rsidRDefault="00891BC0">
            <w:pPr>
              <w:jc w:val="center"/>
              <w:rPr>
                <w:sz w:val="21"/>
                <w:szCs w:val="21"/>
              </w:rPr>
            </w:pPr>
            <w:r>
              <w:rPr>
                <w:rFonts w:hint="eastAsia"/>
                <w:sz w:val="21"/>
                <w:szCs w:val="21"/>
                <w:lang w:eastAsia="zh-CN"/>
              </w:rPr>
              <w:t>监测</w:t>
            </w:r>
            <w:proofErr w:type="spellStart"/>
            <w:r>
              <w:rPr>
                <w:rFonts w:hint="eastAsia"/>
                <w:sz w:val="21"/>
                <w:szCs w:val="21"/>
              </w:rPr>
              <w:t>点位置（见附图</w:t>
            </w:r>
            <w:proofErr w:type="spellEnd"/>
            <w:r>
              <w:rPr>
                <w:rFonts w:hint="eastAsia"/>
                <w:sz w:val="21"/>
                <w:szCs w:val="21"/>
              </w:rPr>
              <w:t>）</w:t>
            </w:r>
          </w:p>
        </w:tc>
        <w:tc>
          <w:tcPr>
            <w:tcW w:w="1919" w:type="dxa"/>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sz w:val="21"/>
                <w:szCs w:val="21"/>
              </w:rPr>
            </w:pPr>
            <w:r>
              <w:rPr>
                <w:sz w:val="21"/>
                <w:szCs w:val="21"/>
              </w:rPr>
              <w:t>1#</w:t>
            </w:r>
            <w:r>
              <w:rPr>
                <w:rFonts w:hint="eastAsia"/>
                <w:sz w:val="21"/>
                <w:szCs w:val="21"/>
              </w:rPr>
              <w:t>东厂界</w:t>
            </w:r>
          </w:p>
        </w:tc>
        <w:tc>
          <w:tcPr>
            <w:tcW w:w="1922"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sz w:val="21"/>
                <w:szCs w:val="21"/>
              </w:rPr>
            </w:pPr>
            <w:r>
              <w:rPr>
                <w:sz w:val="21"/>
                <w:szCs w:val="21"/>
              </w:rPr>
              <w:t>2#</w:t>
            </w:r>
            <w:r>
              <w:rPr>
                <w:rFonts w:hint="eastAsia"/>
                <w:sz w:val="21"/>
                <w:szCs w:val="21"/>
              </w:rPr>
              <w:t>南厂界</w:t>
            </w:r>
          </w:p>
        </w:tc>
        <w:tc>
          <w:tcPr>
            <w:tcW w:w="1922"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sz w:val="21"/>
                <w:szCs w:val="21"/>
              </w:rPr>
            </w:pPr>
            <w:r>
              <w:rPr>
                <w:sz w:val="21"/>
                <w:szCs w:val="21"/>
              </w:rPr>
              <w:t>3#</w:t>
            </w:r>
            <w:r>
              <w:rPr>
                <w:rFonts w:hint="eastAsia"/>
                <w:sz w:val="21"/>
                <w:szCs w:val="21"/>
              </w:rPr>
              <w:t>西厂界</w:t>
            </w:r>
          </w:p>
        </w:tc>
        <w:tc>
          <w:tcPr>
            <w:tcW w:w="1921" w:type="dxa"/>
            <w:tcBorders>
              <w:top w:val="single" w:sz="6" w:space="0" w:color="000000"/>
              <w:left w:val="single" w:sz="6" w:space="0" w:color="000000"/>
              <w:bottom w:val="single" w:sz="6" w:space="0" w:color="000000"/>
            </w:tcBorders>
            <w:vAlign w:val="center"/>
          </w:tcPr>
          <w:p w:rsidR="00584C0D" w:rsidRDefault="00891BC0">
            <w:pPr>
              <w:jc w:val="center"/>
              <w:rPr>
                <w:sz w:val="21"/>
                <w:szCs w:val="21"/>
              </w:rPr>
            </w:pPr>
            <w:r>
              <w:rPr>
                <w:sz w:val="21"/>
                <w:szCs w:val="21"/>
              </w:rPr>
              <w:t>4#</w:t>
            </w:r>
            <w:r>
              <w:rPr>
                <w:rFonts w:hint="eastAsia"/>
                <w:sz w:val="21"/>
                <w:szCs w:val="21"/>
              </w:rPr>
              <w:t>北厂界</w:t>
            </w:r>
          </w:p>
        </w:tc>
      </w:tr>
      <w:tr w:rsidR="00584C0D">
        <w:trPr>
          <w:trHeight w:val="340"/>
          <w:jc w:val="center"/>
        </w:trPr>
        <w:tc>
          <w:tcPr>
            <w:tcW w:w="2736" w:type="dxa"/>
            <w:tcBorders>
              <w:top w:val="single" w:sz="6" w:space="0" w:color="000000"/>
              <w:bottom w:val="single" w:sz="6" w:space="0" w:color="000000"/>
              <w:right w:val="single" w:sz="6" w:space="0" w:color="000000"/>
            </w:tcBorders>
            <w:vAlign w:val="center"/>
          </w:tcPr>
          <w:p w:rsidR="00584C0D" w:rsidRDefault="00891BC0">
            <w:pPr>
              <w:jc w:val="center"/>
              <w:rPr>
                <w:sz w:val="21"/>
                <w:szCs w:val="21"/>
              </w:rPr>
            </w:pPr>
            <w:proofErr w:type="spellStart"/>
            <w:r>
              <w:rPr>
                <w:rFonts w:hint="eastAsia"/>
                <w:sz w:val="21"/>
                <w:szCs w:val="21"/>
              </w:rPr>
              <w:t>昼间</w:t>
            </w:r>
            <w:proofErr w:type="spellEnd"/>
            <w:r>
              <w:rPr>
                <w:rFonts w:hint="eastAsia"/>
                <w:sz w:val="21"/>
                <w:szCs w:val="21"/>
              </w:rPr>
              <w:t xml:space="preserve"> </w:t>
            </w:r>
            <w:proofErr w:type="spellStart"/>
            <w:r>
              <w:rPr>
                <w:sz w:val="21"/>
                <w:szCs w:val="21"/>
              </w:rPr>
              <w:t>Leq</w:t>
            </w:r>
            <w:r>
              <w:rPr>
                <w:rFonts w:hint="eastAsia"/>
                <w:sz w:val="21"/>
                <w:szCs w:val="21"/>
              </w:rPr>
              <w:t>（</w:t>
            </w:r>
            <w:r>
              <w:rPr>
                <w:sz w:val="21"/>
                <w:szCs w:val="21"/>
              </w:rPr>
              <w:t>dB</w:t>
            </w:r>
            <w:proofErr w:type="spellEnd"/>
            <w:r>
              <w:rPr>
                <w:sz w:val="21"/>
                <w:szCs w:val="21"/>
              </w:rPr>
              <w:t>(A)</w:t>
            </w:r>
            <w:r>
              <w:rPr>
                <w:rFonts w:hint="eastAsia"/>
                <w:sz w:val="21"/>
                <w:szCs w:val="21"/>
              </w:rPr>
              <w:t>）</w:t>
            </w:r>
          </w:p>
        </w:tc>
        <w:tc>
          <w:tcPr>
            <w:tcW w:w="1919" w:type="dxa"/>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sz w:val="21"/>
                <w:szCs w:val="21"/>
              </w:rPr>
            </w:pPr>
            <w:r>
              <w:rPr>
                <w:sz w:val="21"/>
                <w:szCs w:val="21"/>
              </w:rPr>
              <w:t>56.1</w:t>
            </w:r>
          </w:p>
        </w:tc>
        <w:tc>
          <w:tcPr>
            <w:tcW w:w="1922"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sz w:val="21"/>
                <w:szCs w:val="21"/>
              </w:rPr>
            </w:pPr>
            <w:r>
              <w:rPr>
                <w:sz w:val="21"/>
                <w:szCs w:val="21"/>
              </w:rPr>
              <w:t>56.7</w:t>
            </w:r>
          </w:p>
        </w:tc>
        <w:tc>
          <w:tcPr>
            <w:tcW w:w="1922"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sz w:val="21"/>
                <w:szCs w:val="21"/>
              </w:rPr>
            </w:pPr>
            <w:r>
              <w:rPr>
                <w:sz w:val="21"/>
                <w:szCs w:val="21"/>
              </w:rPr>
              <w:t>53.2</w:t>
            </w:r>
          </w:p>
        </w:tc>
        <w:tc>
          <w:tcPr>
            <w:tcW w:w="1921" w:type="dxa"/>
            <w:tcBorders>
              <w:top w:val="single" w:sz="6" w:space="0" w:color="000000"/>
              <w:left w:val="single" w:sz="6" w:space="0" w:color="000000"/>
              <w:bottom w:val="single" w:sz="6" w:space="0" w:color="000000"/>
            </w:tcBorders>
            <w:vAlign w:val="center"/>
          </w:tcPr>
          <w:p w:rsidR="00584C0D" w:rsidRDefault="00891BC0">
            <w:pPr>
              <w:jc w:val="center"/>
              <w:rPr>
                <w:sz w:val="21"/>
                <w:szCs w:val="21"/>
              </w:rPr>
            </w:pPr>
            <w:r>
              <w:rPr>
                <w:sz w:val="21"/>
                <w:szCs w:val="21"/>
              </w:rPr>
              <w:t>54.1</w:t>
            </w:r>
          </w:p>
        </w:tc>
      </w:tr>
      <w:tr w:rsidR="00584C0D">
        <w:trPr>
          <w:trHeight w:val="340"/>
          <w:jc w:val="center"/>
        </w:trPr>
        <w:tc>
          <w:tcPr>
            <w:tcW w:w="2736" w:type="dxa"/>
            <w:tcBorders>
              <w:top w:val="single" w:sz="6" w:space="0" w:color="000000"/>
              <w:bottom w:val="single" w:sz="6" w:space="0" w:color="000000"/>
              <w:right w:val="single" w:sz="6" w:space="0" w:color="000000"/>
            </w:tcBorders>
            <w:vAlign w:val="center"/>
          </w:tcPr>
          <w:p w:rsidR="00584C0D" w:rsidRDefault="00891BC0">
            <w:pPr>
              <w:jc w:val="center"/>
              <w:rPr>
                <w:sz w:val="21"/>
                <w:szCs w:val="21"/>
              </w:rPr>
            </w:pPr>
            <w:proofErr w:type="spellStart"/>
            <w:r>
              <w:rPr>
                <w:rFonts w:hint="eastAsia"/>
                <w:sz w:val="21"/>
                <w:szCs w:val="21"/>
              </w:rPr>
              <w:t>夜间</w:t>
            </w:r>
            <w:proofErr w:type="spellEnd"/>
            <w:r>
              <w:rPr>
                <w:rFonts w:hint="eastAsia"/>
                <w:sz w:val="21"/>
                <w:szCs w:val="21"/>
              </w:rPr>
              <w:t xml:space="preserve"> </w:t>
            </w:r>
            <w:proofErr w:type="spellStart"/>
            <w:r>
              <w:rPr>
                <w:sz w:val="21"/>
                <w:szCs w:val="21"/>
              </w:rPr>
              <w:t>Leq</w:t>
            </w:r>
            <w:r>
              <w:rPr>
                <w:rFonts w:hint="eastAsia"/>
                <w:sz w:val="21"/>
                <w:szCs w:val="21"/>
              </w:rPr>
              <w:t>（</w:t>
            </w:r>
            <w:r>
              <w:rPr>
                <w:sz w:val="21"/>
                <w:szCs w:val="21"/>
              </w:rPr>
              <w:t>dB</w:t>
            </w:r>
            <w:proofErr w:type="spellEnd"/>
            <w:r>
              <w:rPr>
                <w:sz w:val="21"/>
                <w:szCs w:val="21"/>
              </w:rPr>
              <w:t>(A)</w:t>
            </w:r>
            <w:r>
              <w:rPr>
                <w:rFonts w:hint="eastAsia"/>
                <w:sz w:val="21"/>
                <w:szCs w:val="21"/>
              </w:rPr>
              <w:t>）</w:t>
            </w:r>
          </w:p>
        </w:tc>
        <w:tc>
          <w:tcPr>
            <w:tcW w:w="1919" w:type="dxa"/>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sz w:val="21"/>
                <w:szCs w:val="21"/>
              </w:rPr>
            </w:pPr>
            <w:r>
              <w:rPr>
                <w:sz w:val="21"/>
                <w:szCs w:val="21"/>
              </w:rPr>
              <w:t>47.2</w:t>
            </w:r>
          </w:p>
        </w:tc>
        <w:tc>
          <w:tcPr>
            <w:tcW w:w="1922"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sz w:val="21"/>
                <w:szCs w:val="21"/>
              </w:rPr>
            </w:pPr>
            <w:r>
              <w:rPr>
                <w:sz w:val="21"/>
                <w:szCs w:val="21"/>
              </w:rPr>
              <w:t>48.0</w:t>
            </w:r>
          </w:p>
        </w:tc>
        <w:tc>
          <w:tcPr>
            <w:tcW w:w="1922"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rPr>
                <w:sz w:val="21"/>
                <w:szCs w:val="21"/>
              </w:rPr>
            </w:pPr>
            <w:r>
              <w:rPr>
                <w:sz w:val="21"/>
                <w:szCs w:val="21"/>
              </w:rPr>
              <w:t>44.6</w:t>
            </w:r>
          </w:p>
        </w:tc>
        <w:tc>
          <w:tcPr>
            <w:tcW w:w="1921" w:type="dxa"/>
            <w:tcBorders>
              <w:top w:val="single" w:sz="6" w:space="0" w:color="000000"/>
              <w:left w:val="single" w:sz="6" w:space="0" w:color="000000"/>
              <w:bottom w:val="single" w:sz="6" w:space="0" w:color="000000"/>
            </w:tcBorders>
            <w:vAlign w:val="center"/>
          </w:tcPr>
          <w:p w:rsidR="00584C0D" w:rsidRDefault="00891BC0">
            <w:pPr>
              <w:jc w:val="center"/>
              <w:rPr>
                <w:sz w:val="21"/>
                <w:szCs w:val="21"/>
              </w:rPr>
            </w:pPr>
            <w:r>
              <w:rPr>
                <w:sz w:val="21"/>
                <w:szCs w:val="21"/>
              </w:rPr>
              <w:t>45.2</w:t>
            </w:r>
          </w:p>
        </w:tc>
      </w:tr>
      <w:tr w:rsidR="00584C0D">
        <w:trPr>
          <w:trHeight w:val="340"/>
          <w:jc w:val="center"/>
        </w:trPr>
        <w:tc>
          <w:tcPr>
            <w:tcW w:w="2736" w:type="dxa"/>
            <w:tcBorders>
              <w:top w:val="single" w:sz="6" w:space="0" w:color="000000"/>
              <w:right w:val="single" w:sz="6" w:space="0" w:color="000000"/>
            </w:tcBorders>
            <w:vAlign w:val="center"/>
          </w:tcPr>
          <w:p w:rsidR="00584C0D" w:rsidRDefault="00891BC0">
            <w:pPr>
              <w:jc w:val="center"/>
              <w:rPr>
                <w:sz w:val="21"/>
                <w:szCs w:val="21"/>
              </w:rPr>
            </w:pPr>
            <w:proofErr w:type="spellStart"/>
            <w:r>
              <w:rPr>
                <w:rFonts w:hint="eastAsia"/>
                <w:sz w:val="21"/>
                <w:szCs w:val="21"/>
              </w:rPr>
              <w:t>备注</w:t>
            </w:r>
            <w:proofErr w:type="spellEnd"/>
          </w:p>
        </w:tc>
        <w:tc>
          <w:tcPr>
            <w:tcW w:w="7684" w:type="dxa"/>
            <w:gridSpan w:val="6"/>
            <w:tcBorders>
              <w:top w:val="single" w:sz="6" w:space="0" w:color="000000"/>
              <w:left w:val="single" w:sz="6" w:space="0" w:color="000000"/>
            </w:tcBorders>
            <w:vAlign w:val="center"/>
          </w:tcPr>
          <w:p w:rsidR="00584C0D" w:rsidRDefault="00891BC0">
            <w:pPr>
              <w:jc w:val="center"/>
              <w:rPr>
                <w:sz w:val="21"/>
                <w:szCs w:val="21"/>
              </w:rPr>
            </w:pPr>
            <w:r>
              <w:rPr>
                <w:sz w:val="21"/>
                <w:szCs w:val="21"/>
              </w:rPr>
              <w:t>/</w:t>
            </w:r>
          </w:p>
        </w:tc>
      </w:tr>
      <w:tr w:rsidR="00584C0D">
        <w:trPr>
          <w:trHeight w:val="340"/>
          <w:jc w:val="center"/>
        </w:trPr>
        <w:tc>
          <w:tcPr>
            <w:tcW w:w="2736" w:type="dxa"/>
            <w:tcBorders>
              <w:bottom w:val="single" w:sz="6" w:space="0" w:color="000000"/>
              <w:right w:val="single" w:sz="6" w:space="0" w:color="000000"/>
            </w:tcBorders>
            <w:vAlign w:val="center"/>
          </w:tcPr>
          <w:p w:rsidR="00584C0D" w:rsidRDefault="00891BC0">
            <w:pPr>
              <w:jc w:val="center"/>
            </w:pPr>
            <w:r>
              <w:rPr>
                <w:rFonts w:hint="eastAsia"/>
                <w:lang w:eastAsia="zh-CN"/>
              </w:rPr>
              <w:t>监测</w:t>
            </w:r>
            <w:proofErr w:type="spellStart"/>
            <w:r>
              <w:rPr>
                <w:rFonts w:hint="eastAsia"/>
              </w:rPr>
              <w:t>类别</w:t>
            </w:r>
            <w:proofErr w:type="spellEnd"/>
          </w:p>
        </w:tc>
        <w:tc>
          <w:tcPr>
            <w:tcW w:w="2559" w:type="dxa"/>
            <w:gridSpan w:val="2"/>
            <w:tcBorders>
              <w:left w:val="single" w:sz="6" w:space="0" w:color="000000"/>
              <w:bottom w:val="single" w:sz="6" w:space="0" w:color="000000"/>
              <w:right w:val="single" w:sz="6" w:space="0" w:color="000000"/>
            </w:tcBorders>
            <w:vAlign w:val="center"/>
          </w:tcPr>
          <w:p w:rsidR="00584C0D" w:rsidRDefault="00891BC0">
            <w:pPr>
              <w:jc w:val="both"/>
            </w:pPr>
            <w:proofErr w:type="spellStart"/>
            <w:r>
              <w:rPr>
                <w:rFonts w:hint="eastAsia"/>
              </w:rPr>
              <w:t>工业企业厂界环境噪声</w:t>
            </w:r>
            <w:proofErr w:type="spellEnd"/>
          </w:p>
        </w:tc>
        <w:tc>
          <w:tcPr>
            <w:tcW w:w="2562" w:type="dxa"/>
            <w:gridSpan w:val="2"/>
            <w:tcBorders>
              <w:left w:val="single" w:sz="6" w:space="0" w:color="000000"/>
              <w:bottom w:val="single" w:sz="6" w:space="0" w:color="000000"/>
              <w:right w:val="single" w:sz="6" w:space="0" w:color="000000"/>
            </w:tcBorders>
            <w:vAlign w:val="center"/>
          </w:tcPr>
          <w:p w:rsidR="00584C0D" w:rsidRDefault="00891BC0">
            <w:pPr>
              <w:jc w:val="center"/>
            </w:pPr>
            <w:r>
              <w:rPr>
                <w:rFonts w:hint="eastAsia"/>
                <w:lang w:eastAsia="zh-CN"/>
              </w:rPr>
              <w:t>监测</w:t>
            </w:r>
            <w:proofErr w:type="spellStart"/>
            <w:r>
              <w:rPr>
                <w:rFonts w:hint="eastAsia"/>
              </w:rPr>
              <w:t>项目</w:t>
            </w:r>
            <w:proofErr w:type="spellEnd"/>
          </w:p>
        </w:tc>
        <w:tc>
          <w:tcPr>
            <w:tcW w:w="2563" w:type="dxa"/>
            <w:gridSpan w:val="2"/>
            <w:tcBorders>
              <w:left w:val="single" w:sz="6" w:space="0" w:color="000000"/>
              <w:bottom w:val="single" w:sz="6" w:space="0" w:color="000000"/>
            </w:tcBorders>
            <w:vAlign w:val="center"/>
          </w:tcPr>
          <w:p w:rsidR="00584C0D" w:rsidRDefault="00891BC0">
            <w:pPr>
              <w:jc w:val="both"/>
            </w:pPr>
            <w:r>
              <w:rPr>
                <w:rFonts w:hint="eastAsia"/>
              </w:rPr>
              <w:t>等效连续</w:t>
            </w:r>
            <w:r>
              <w:t xml:space="preserve">A </w:t>
            </w:r>
            <w:proofErr w:type="spellStart"/>
            <w:r>
              <w:rPr>
                <w:rFonts w:hint="eastAsia"/>
              </w:rPr>
              <w:t>声级</w:t>
            </w:r>
            <w:proofErr w:type="spellEnd"/>
          </w:p>
        </w:tc>
      </w:tr>
      <w:tr w:rsidR="00584C0D">
        <w:trPr>
          <w:trHeight w:val="340"/>
          <w:jc w:val="center"/>
        </w:trPr>
        <w:tc>
          <w:tcPr>
            <w:tcW w:w="2736" w:type="dxa"/>
            <w:tcBorders>
              <w:top w:val="single" w:sz="6" w:space="0" w:color="000000"/>
              <w:bottom w:val="single" w:sz="6" w:space="0" w:color="000000"/>
              <w:right w:val="single" w:sz="6" w:space="0" w:color="000000"/>
            </w:tcBorders>
            <w:vAlign w:val="center"/>
          </w:tcPr>
          <w:p w:rsidR="00584C0D" w:rsidRDefault="00891BC0">
            <w:pPr>
              <w:jc w:val="center"/>
            </w:pPr>
            <w:r>
              <w:rPr>
                <w:rFonts w:hint="eastAsia"/>
                <w:lang w:eastAsia="zh-CN"/>
              </w:rPr>
              <w:t>监测</w:t>
            </w:r>
            <w:proofErr w:type="spellStart"/>
            <w:r>
              <w:rPr>
                <w:rFonts w:hint="eastAsia"/>
              </w:rPr>
              <w:t>日期</w:t>
            </w:r>
            <w:proofErr w:type="spellEnd"/>
          </w:p>
        </w:tc>
        <w:tc>
          <w:tcPr>
            <w:tcW w:w="2559"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pPr>
            <w:r>
              <w:t>2019.03.20</w:t>
            </w:r>
          </w:p>
        </w:tc>
        <w:tc>
          <w:tcPr>
            <w:tcW w:w="2562"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pPr>
            <w:proofErr w:type="spellStart"/>
            <w:r>
              <w:rPr>
                <w:rFonts w:hint="eastAsia"/>
              </w:rPr>
              <w:t>气象条件</w:t>
            </w:r>
            <w:proofErr w:type="spellEnd"/>
          </w:p>
        </w:tc>
        <w:tc>
          <w:tcPr>
            <w:tcW w:w="2563" w:type="dxa"/>
            <w:gridSpan w:val="2"/>
            <w:tcBorders>
              <w:top w:val="single" w:sz="6" w:space="0" w:color="000000"/>
              <w:left w:val="single" w:sz="6" w:space="0" w:color="000000"/>
              <w:bottom w:val="single" w:sz="6" w:space="0" w:color="000000"/>
            </w:tcBorders>
            <w:vAlign w:val="center"/>
          </w:tcPr>
          <w:p w:rsidR="00584C0D" w:rsidRDefault="00891BC0">
            <w:pPr>
              <w:jc w:val="center"/>
            </w:pPr>
            <w:proofErr w:type="spellStart"/>
            <w:r>
              <w:rPr>
                <w:rFonts w:hint="eastAsia"/>
              </w:rPr>
              <w:t>昼间：阴</w:t>
            </w:r>
            <w:proofErr w:type="spellEnd"/>
            <w:r>
              <w:rPr>
                <w:rFonts w:hint="eastAsia"/>
              </w:rPr>
              <w:t>，</w:t>
            </w:r>
            <w:r>
              <w:rPr>
                <w:rFonts w:hint="eastAsia"/>
              </w:rPr>
              <w:tab/>
            </w:r>
            <w:r>
              <w:t>2.9m/s</w:t>
            </w:r>
            <w:r>
              <w:rPr>
                <w:rFonts w:hint="eastAsia"/>
              </w:rPr>
              <w:t>；</w:t>
            </w:r>
          </w:p>
          <w:p w:rsidR="00584C0D" w:rsidRDefault="00891BC0">
            <w:pPr>
              <w:jc w:val="center"/>
            </w:pPr>
            <w:proofErr w:type="spellStart"/>
            <w:r>
              <w:rPr>
                <w:rFonts w:hint="eastAsia"/>
              </w:rPr>
              <w:t>夜间：多云</w:t>
            </w:r>
            <w:proofErr w:type="spellEnd"/>
            <w:r>
              <w:rPr>
                <w:rFonts w:hint="eastAsia"/>
              </w:rPr>
              <w:t>，</w:t>
            </w:r>
            <w:r>
              <w:rPr>
                <w:rFonts w:hint="eastAsia"/>
              </w:rPr>
              <w:tab/>
            </w:r>
            <w:r>
              <w:t>3.3m/s</w:t>
            </w:r>
            <w:r>
              <w:rPr>
                <w:rFonts w:hint="eastAsia"/>
              </w:rPr>
              <w:t>。</w:t>
            </w:r>
          </w:p>
        </w:tc>
      </w:tr>
      <w:tr w:rsidR="00584C0D">
        <w:trPr>
          <w:trHeight w:val="340"/>
          <w:jc w:val="center"/>
        </w:trPr>
        <w:tc>
          <w:tcPr>
            <w:tcW w:w="2736" w:type="dxa"/>
            <w:tcBorders>
              <w:top w:val="single" w:sz="6" w:space="0" w:color="000000"/>
              <w:bottom w:val="single" w:sz="6" w:space="0" w:color="000000"/>
              <w:right w:val="single" w:sz="6" w:space="0" w:color="000000"/>
            </w:tcBorders>
            <w:vAlign w:val="center"/>
          </w:tcPr>
          <w:p w:rsidR="00584C0D" w:rsidRDefault="00891BC0">
            <w:pPr>
              <w:jc w:val="center"/>
            </w:pPr>
            <w:proofErr w:type="spellStart"/>
            <w:r>
              <w:rPr>
                <w:rFonts w:hint="eastAsia"/>
              </w:rPr>
              <w:t>主要</w:t>
            </w:r>
            <w:proofErr w:type="spellEnd"/>
            <w:r>
              <w:rPr>
                <w:rFonts w:hint="eastAsia"/>
                <w:lang w:eastAsia="zh-CN"/>
              </w:rPr>
              <w:t>监测</w:t>
            </w:r>
            <w:proofErr w:type="spellStart"/>
            <w:r>
              <w:rPr>
                <w:rFonts w:hint="eastAsia"/>
              </w:rPr>
              <w:t>设备</w:t>
            </w:r>
            <w:proofErr w:type="spellEnd"/>
          </w:p>
        </w:tc>
        <w:tc>
          <w:tcPr>
            <w:tcW w:w="7684" w:type="dxa"/>
            <w:gridSpan w:val="6"/>
            <w:tcBorders>
              <w:top w:val="single" w:sz="6" w:space="0" w:color="000000"/>
              <w:left w:val="single" w:sz="6" w:space="0" w:color="000000"/>
              <w:bottom w:val="single" w:sz="6" w:space="0" w:color="000000"/>
            </w:tcBorders>
            <w:vAlign w:val="center"/>
          </w:tcPr>
          <w:p w:rsidR="00584C0D" w:rsidRDefault="00891BC0">
            <w:pPr>
              <w:jc w:val="center"/>
            </w:pPr>
            <w:proofErr w:type="spellStart"/>
            <w:r>
              <w:rPr>
                <w:rFonts w:hint="eastAsia"/>
              </w:rPr>
              <w:t>多功能声级计、声校准器</w:t>
            </w:r>
            <w:proofErr w:type="spellEnd"/>
          </w:p>
        </w:tc>
      </w:tr>
      <w:tr w:rsidR="00584C0D">
        <w:trPr>
          <w:trHeight w:val="340"/>
          <w:jc w:val="center"/>
        </w:trPr>
        <w:tc>
          <w:tcPr>
            <w:tcW w:w="2736" w:type="dxa"/>
            <w:tcBorders>
              <w:top w:val="single" w:sz="6" w:space="0" w:color="000000"/>
              <w:bottom w:val="single" w:sz="6" w:space="0" w:color="000000"/>
              <w:right w:val="single" w:sz="6" w:space="0" w:color="000000"/>
            </w:tcBorders>
            <w:vAlign w:val="center"/>
          </w:tcPr>
          <w:p w:rsidR="00584C0D" w:rsidRDefault="00891BC0">
            <w:pPr>
              <w:jc w:val="center"/>
            </w:pPr>
            <w:proofErr w:type="spellStart"/>
            <w:r>
              <w:rPr>
                <w:rFonts w:hint="eastAsia"/>
              </w:rPr>
              <w:t>校准数据</w:t>
            </w:r>
            <w:proofErr w:type="spellEnd"/>
          </w:p>
        </w:tc>
        <w:tc>
          <w:tcPr>
            <w:tcW w:w="7684" w:type="dxa"/>
            <w:gridSpan w:val="6"/>
            <w:tcBorders>
              <w:top w:val="single" w:sz="6" w:space="0" w:color="000000"/>
              <w:left w:val="single" w:sz="6" w:space="0" w:color="000000"/>
              <w:bottom w:val="single" w:sz="6" w:space="0" w:color="000000"/>
            </w:tcBorders>
            <w:vAlign w:val="center"/>
          </w:tcPr>
          <w:p w:rsidR="00584C0D" w:rsidRDefault="00891BC0">
            <w:pPr>
              <w:jc w:val="center"/>
            </w:pPr>
            <w:r>
              <w:rPr>
                <w:rFonts w:hint="eastAsia"/>
              </w:rPr>
              <w:t>昼测量前校正值：</w:t>
            </w:r>
            <w:r>
              <w:t>93.8 dB(A)</w:t>
            </w:r>
            <w:r>
              <w:rPr>
                <w:rFonts w:hint="eastAsia"/>
              </w:rPr>
              <w:t>，测量后校正值：</w:t>
            </w:r>
            <w:r>
              <w:t>93.8 dB(A)</w:t>
            </w:r>
          </w:p>
          <w:p w:rsidR="00584C0D" w:rsidRDefault="00891BC0">
            <w:pPr>
              <w:jc w:val="center"/>
            </w:pPr>
            <w:r>
              <w:rPr>
                <w:rFonts w:hint="eastAsia"/>
              </w:rPr>
              <w:t>夜测量前校正值：</w:t>
            </w:r>
            <w:r>
              <w:t>93.8 dB(A)</w:t>
            </w:r>
            <w:r>
              <w:rPr>
                <w:rFonts w:hint="eastAsia"/>
              </w:rPr>
              <w:t>，测量后校正值：</w:t>
            </w:r>
            <w:r>
              <w:t>93.7 dB(A)</w:t>
            </w:r>
          </w:p>
        </w:tc>
      </w:tr>
      <w:tr w:rsidR="00584C0D">
        <w:trPr>
          <w:trHeight w:val="340"/>
          <w:jc w:val="center"/>
        </w:trPr>
        <w:tc>
          <w:tcPr>
            <w:tcW w:w="2736" w:type="dxa"/>
            <w:tcBorders>
              <w:top w:val="single" w:sz="6" w:space="0" w:color="000000"/>
              <w:bottom w:val="single" w:sz="6" w:space="0" w:color="000000"/>
              <w:right w:val="single" w:sz="6" w:space="0" w:color="000000"/>
            </w:tcBorders>
            <w:vAlign w:val="center"/>
          </w:tcPr>
          <w:p w:rsidR="00584C0D" w:rsidRDefault="00891BC0">
            <w:pPr>
              <w:jc w:val="both"/>
            </w:pPr>
            <w:r>
              <w:rPr>
                <w:rFonts w:hint="eastAsia"/>
                <w:lang w:eastAsia="zh-CN"/>
              </w:rPr>
              <w:lastRenderedPageBreak/>
              <w:t>监测</w:t>
            </w:r>
            <w:proofErr w:type="spellStart"/>
            <w:r>
              <w:rPr>
                <w:rFonts w:hint="eastAsia"/>
              </w:rPr>
              <w:t>点位置（见附图</w:t>
            </w:r>
            <w:proofErr w:type="spellEnd"/>
            <w:r>
              <w:rPr>
                <w:rFonts w:hint="eastAsia"/>
              </w:rPr>
              <w:t>）</w:t>
            </w:r>
          </w:p>
        </w:tc>
        <w:tc>
          <w:tcPr>
            <w:tcW w:w="1919" w:type="dxa"/>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pPr>
            <w:r>
              <w:t>1#</w:t>
            </w:r>
            <w:r>
              <w:rPr>
                <w:rFonts w:hint="eastAsia"/>
              </w:rPr>
              <w:t>东厂界</w:t>
            </w:r>
          </w:p>
        </w:tc>
        <w:tc>
          <w:tcPr>
            <w:tcW w:w="1922"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pPr>
            <w:r>
              <w:t>2#</w:t>
            </w:r>
            <w:r>
              <w:rPr>
                <w:rFonts w:hint="eastAsia"/>
              </w:rPr>
              <w:t>南厂界</w:t>
            </w:r>
          </w:p>
        </w:tc>
        <w:tc>
          <w:tcPr>
            <w:tcW w:w="1922"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pPr>
            <w:r>
              <w:t>3#</w:t>
            </w:r>
            <w:r>
              <w:rPr>
                <w:rFonts w:hint="eastAsia"/>
              </w:rPr>
              <w:t>西厂界</w:t>
            </w:r>
          </w:p>
        </w:tc>
        <w:tc>
          <w:tcPr>
            <w:tcW w:w="1921" w:type="dxa"/>
            <w:tcBorders>
              <w:top w:val="single" w:sz="6" w:space="0" w:color="000000"/>
              <w:left w:val="single" w:sz="6" w:space="0" w:color="000000"/>
              <w:bottom w:val="single" w:sz="6" w:space="0" w:color="000000"/>
            </w:tcBorders>
            <w:vAlign w:val="center"/>
          </w:tcPr>
          <w:p w:rsidR="00584C0D" w:rsidRDefault="00891BC0">
            <w:pPr>
              <w:jc w:val="center"/>
            </w:pPr>
            <w:r>
              <w:t>4#</w:t>
            </w:r>
            <w:r>
              <w:rPr>
                <w:rFonts w:hint="eastAsia"/>
              </w:rPr>
              <w:t>北厂界</w:t>
            </w:r>
          </w:p>
        </w:tc>
      </w:tr>
      <w:tr w:rsidR="00584C0D">
        <w:trPr>
          <w:trHeight w:val="340"/>
          <w:jc w:val="center"/>
        </w:trPr>
        <w:tc>
          <w:tcPr>
            <w:tcW w:w="2736" w:type="dxa"/>
            <w:tcBorders>
              <w:top w:val="single" w:sz="6" w:space="0" w:color="000000"/>
              <w:bottom w:val="single" w:sz="6" w:space="0" w:color="000000"/>
              <w:right w:val="single" w:sz="6" w:space="0" w:color="000000"/>
            </w:tcBorders>
            <w:vAlign w:val="center"/>
          </w:tcPr>
          <w:p w:rsidR="00584C0D" w:rsidRDefault="00891BC0">
            <w:pPr>
              <w:jc w:val="center"/>
            </w:pPr>
            <w:proofErr w:type="spellStart"/>
            <w:r>
              <w:rPr>
                <w:rFonts w:hint="eastAsia"/>
              </w:rPr>
              <w:t>昼间</w:t>
            </w:r>
            <w:proofErr w:type="spellEnd"/>
            <w:r>
              <w:rPr>
                <w:rFonts w:hint="eastAsia"/>
              </w:rPr>
              <w:t xml:space="preserve"> </w:t>
            </w:r>
            <w:proofErr w:type="spellStart"/>
            <w:r>
              <w:t>Leq</w:t>
            </w:r>
            <w:r>
              <w:rPr>
                <w:rFonts w:hint="eastAsia"/>
              </w:rPr>
              <w:t>（</w:t>
            </w:r>
            <w:r>
              <w:t>dB</w:t>
            </w:r>
            <w:proofErr w:type="spellEnd"/>
            <w:r>
              <w:t>(A)</w:t>
            </w:r>
            <w:r>
              <w:rPr>
                <w:rFonts w:hint="eastAsia"/>
              </w:rPr>
              <w:t>）</w:t>
            </w:r>
          </w:p>
        </w:tc>
        <w:tc>
          <w:tcPr>
            <w:tcW w:w="1919" w:type="dxa"/>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pPr>
            <w:r>
              <w:t>57.0</w:t>
            </w:r>
          </w:p>
        </w:tc>
        <w:tc>
          <w:tcPr>
            <w:tcW w:w="1922"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pPr>
            <w:r>
              <w:t>57.5</w:t>
            </w:r>
          </w:p>
        </w:tc>
        <w:tc>
          <w:tcPr>
            <w:tcW w:w="1922"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pPr>
            <w:r>
              <w:t>53.9</w:t>
            </w:r>
          </w:p>
        </w:tc>
        <w:tc>
          <w:tcPr>
            <w:tcW w:w="1921" w:type="dxa"/>
            <w:tcBorders>
              <w:top w:val="single" w:sz="6" w:space="0" w:color="000000"/>
              <w:left w:val="single" w:sz="6" w:space="0" w:color="000000"/>
              <w:bottom w:val="single" w:sz="6" w:space="0" w:color="000000"/>
            </w:tcBorders>
            <w:vAlign w:val="center"/>
          </w:tcPr>
          <w:p w:rsidR="00584C0D" w:rsidRDefault="00891BC0">
            <w:pPr>
              <w:jc w:val="center"/>
            </w:pPr>
            <w:r>
              <w:t>54.7</w:t>
            </w:r>
          </w:p>
        </w:tc>
      </w:tr>
      <w:tr w:rsidR="00584C0D">
        <w:trPr>
          <w:trHeight w:val="340"/>
          <w:jc w:val="center"/>
        </w:trPr>
        <w:tc>
          <w:tcPr>
            <w:tcW w:w="2736" w:type="dxa"/>
            <w:tcBorders>
              <w:top w:val="single" w:sz="6" w:space="0" w:color="000000"/>
              <w:bottom w:val="single" w:sz="6" w:space="0" w:color="000000"/>
              <w:right w:val="single" w:sz="6" w:space="0" w:color="000000"/>
            </w:tcBorders>
            <w:vAlign w:val="center"/>
          </w:tcPr>
          <w:p w:rsidR="00584C0D" w:rsidRDefault="00891BC0">
            <w:pPr>
              <w:jc w:val="center"/>
            </w:pPr>
            <w:proofErr w:type="spellStart"/>
            <w:r>
              <w:rPr>
                <w:rFonts w:hint="eastAsia"/>
              </w:rPr>
              <w:t>夜间</w:t>
            </w:r>
            <w:proofErr w:type="spellEnd"/>
            <w:r>
              <w:rPr>
                <w:rFonts w:hint="eastAsia"/>
              </w:rPr>
              <w:t xml:space="preserve"> </w:t>
            </w:r>
            <w:proofErr w:type="spellStart"/>
            <w:r>
              <w:t>Leq</w:t>
            </w:r>
            <w:r>
              <w:rPr>
                <w:rFonts w:hint="eastAsia"/>
              </w:rPr>
              <w:t>（</w:t>
            </w:r>
            <w:r>
              <w:t>dB</w:t>
            </w:r>
            <w:proofErr w:type="spellEnd"/>
            <w:r>
              <w:t>(A)</w:t>
            </w:r>
            <w:r>
              <w:rPr>
                <w:rFonts w:hint="eastAsia"/>
              </w:rPr>
              <w:t>）</w:t>
            </w:r>
          </w:p>
        </w:tc>
        <w:tc>
          <w:tcPr>
            <w:tcW w:w="1919" w:type="dxa"/>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pPr>
            <w:r>
              <w:t>48.1</w:t>
            </w:r>
          </w:p>
        </w:tc>
        <w:tc>
          <w:tcPr>
            <w:tcW w:w="1922"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pPr>
            <w:r>
              <w:t>48.6</w:t>
            </w:r>
          </w:p>
        </w:tc>
        <w:tc>
          <w:tcPr>
            <w:tcW w:w="1922" w:type="dxa"/>
            <w:gridSpan w:val="2"/>
            <w:tcBorders>
              <w:top w:val="single" w:sz="6" w:space="0" w:color="000000"/>
              <w:left w:val="single" w:sz="6" w:space="0" w:color="000000"/>
              <w:bottom w:val="single" w:sz="6" w:space="0" w:color="000000"/>
              <w:right w:val="single" w:sz="6" w:space="0" w:color="000000"/>
            </w:tcBorders>
            <w:vAlign w:val="center"/>
          </w:tcPr>
          <w:p w:rsidR="00584C0D" w:rsidRDefault="00891BC0">
            <w:pPr>
              <w:jc w:val="center"/>
            </w:pPr>
            <w:r>
              <w:t>44.3</w:t>
            </w:r>
          </w:p>
        </w:tc>
        <w:tc>
          <w:tcPr>
            <w:tcW w:w="1921" w:type="dxa"/>
            <w:tcBorders>
              <w:top w:val="single" w:sz="6" w:space="0" w:color="000000"/>
              <w:left w:val="single" w:sz="6" w:space="0" w:color="000000"/>
              <w:bottom w:val="single" w:sz="6" w:space="0" w:color="000000"/>
            </w:tcBorders>
            <w:vAlign w:val="center"/>
          </w:tcPr>
          <w:p w:rsidR="00584C0D" w:rsidRDefault="00891BC0">
            <w:pPr>
              <w:jc w:val="center"/>
            </w:pPr>
            <w:r>
              <w:t>45.0</w:t>
            </w:r>
          </w:p>
        </w:tc>
      </w:tr>
      <w:tr w:rsidR="00584C0D">
        <w:trPr>
          <w:trHeight w:val="340"/>
          <w:jc w:val="center"/>
        </w:trPr>
        <w:tc>
          <w:tcPr>
            <w:tcW w:w="2736" w:type="dxa"/>
            <w:tcBorders>
              <w:top w:val="single" w:sz="6" w:space="0" w:color="000000"/>
              <w:right w:val="single" w:sz="6" w:space="0" w:color="000000"/>
            </w:tcBorders>
            <w:vAlign w:val="center"/>
          </w:tcPr>
          <w:p w:rsidR="00584C0D" w:rsidRDefault="00891BC0">
            <w:pPr>
              <w:jc w:val="center"/>
            </w:pPr>
            <w:proofErr w:type="spellStart"/>
            <w:r>
              <w:rPr>
                <w:rFonts w:hint="eastAsia"/>
              </w:rPr>
              <w:t>备注</w:t>
            </w:r>
            <w:proofErr w:type="spellEnd"/>
          </w:p>
        </w:tc>
        <w:tc>
          <w:tcPr>
            <w:tcW w:w="7684" w:type="dxa"/>
            <w:gridSpan w:val="6"/>
            <w:tcBorders>
              <w:top w:val="single" w:sz="6" w:space="0" w:color="000000"/>
              <w:left w:val="single" w:sz="6" w:space="0" w:color="000000"/>
            </w:tcBorders>
            <w:vAlign w:val="center"/>
          </w:tcPr>
          <w:p w:rsidR="00584C0D" w:rsidRDefault="00891BC0">
            <w:pPr>
              <w:jc w:val="center"/>
            </w:pPr>
            <w:r>
              <w:t>/</w:t>
            </w:r>
          </w:p>
        </w:tc>
      </w:tr>
    </w:tbl>
    <w:p w:rsidR="00584C0D" w:rsidRDefault="00891BC0" w:rsidP="00D50644">
      <w:pPr>
        <w:spacing w:beforeLines="50" w:line="360" w:lineRule="auto"/>
        <w:ind w:firstLineChars="200" w:firstLine="480"/>
        <w:rPr>
          <w:rFonts w:ascii="Times New Roman" w:hAnsi="Times New Roman" w:cs="Times New Roman"/>
          <w:color w:val="000000" w:themeColor="text1"/>
          <w:kern w:val="2"/>
          <w:sz w:val="24"/>
          <w:szCs w:val="24"/>
        </w:rPr>
      </w:pPr>
      <w:proofErr w:type="spellStart"/>
      <w:r>
        <w:rPr>
          <w:rFonts w:ascii="Times New Roman" w:hAnsi="Times New Roman" w:cs="Times New Roman"/>
          <w:color w:val="000000" w:themeColor="text1"/>
          <w:kern w:val="2"/>
          <w:sz w:val="24"/>
          <w:szCs w:val="24"/>
        </w:rPr>
        <w:t>监测期间，该项目噪声源运行正常，监测数据表明，各厂界</w:t>
      </w:r>
      <w:proofErr w:type="spellEnd"/>
      <w:r>
        <w:rPr>
          <w:rFonts w:ascii="Times New Roman" w:hAnsi="Times New Roman" w:cs="Times New Roman" w:hint="eastAsia"/>
          <w:color w:val="000000" w:themeColor="text1"/>
          <w:kern w:val="2"/>
          <w:sz w:val="24"/>
          <w:szCs w:val="24"/>
          <w:lang w:eastAsia="zh-CN"/>
        </w:rPr>
        <w:t>昼间</w:t>
      </w:r>
      <w:r>
        <w:rPr>
          <w:rFonts w:ascii="Times New Roman" w:hAnsi="Times New Roman" w:cs="Times New Roman"/>
          <w:color w:val="000000" w:themeColor="text1"/>
          <w:kern w:val="2"/>
          <w:sz w:val="24"/>
          <w:szCs w:val="24"/>
        </w:rPr>
        <w:t>噪声在</w:t>
      </w:r>
      <w:r>
        <w:rPr>
          <w:rFonts w:ascii="Times New Roman" w:hAnsi="Times New Roman" w:cs="Times New Roman" w:hint="eastAsia"/>
          <w:color w:val="000000" w:themeColor="text1"/>
          <w:kern w:val="2"/>
          <w:sz w:val="24"/>
          <w:szCs w:val="24"/>
          <w:lang w:eastAsia="zh-CN"/>
        </w:rPr>
        <w:t>53.2</w:t>
      </w:r>
      <w:r>
        <w:rPr>
          <w:rFonts w:ascii="Times New Roman" w:hAnsi="Times New Roman" w:cs="Times New Roman"/>
          <w:color w:val="000000" w:themeColor="text1"/>
          <w:kern w:val="2"/>
          <w:sz w:val="24"/>
          <w:szCs w:val="24"/>
          <w:lang w:eastAsia="zh-CN"/>
        </w:rPr>
        <w:t>-</w:t>
      </w:r>
      <w:r>
        <w:rPr>
          <w:rFonts w:ascii="Times New Roman" w:hAnsi="Times New Roman" w:cs="Times New Roman" w:hint="eastAsia"/>
          <w:color w:val="000000" w:themeColor="text1"/>
          <w:kern w:val="2"/>
          <w:sz w:val="24"/>
          <w:szCs w:val="24"/>
          <w:lang w:eastAsia="zh-CN"/>
        </w:rPr>
        <w:t>57.5</w:t>
      </w:r>
      <w:r>
        <w:rPr>
          <w:rFonts w:ascii="Times New Roman" w:hAnsi="Times New Roman" w:cs="Times New Roman"/>
          <w:color w:val="000000" w:themeColor="text1"/>
          <w:kern w:val="2"/>
          <w:sz w:val="24"/>
          <w:szCs w:val="24"/>
        </w:rPr>
        <w:t>dB(A)</w:t>
      </w:r>
      <w:r>
        <w:rPr>
          <w:rFonts w:ascii="Times New Roman" w:hAnsi="Times New Roman" w:cs="Times New Roman"/>
          <w:color w:val="000000" w:themeColor="text1"/>
          <w:kern w:val="2"/>
          <w:sz w:val="24"/>
          <w:szCs w:val="24"/>
        </w:rPr>
        <w:t>之间，符合《工业企业厂界环境噪声排放标准》</w:t>
      </w:r>
      <w:r>
        <w:rPr>
          <w:rFonts w:ascii="Times New Roman" w:hAnsi="Times New Roman" w:cs="Times New Roman"/>
          <w:color w:val="000000" w:themeColor="text1"/>
          <w:kern w:val="2"/>
          <w:sz w:val="24"/>
          <w:szCs w:val="24"/>
        </w:rPr>
        <w:t>2</w:t>
      </w:r>
      <w:r>
        <w:rPr>
          <w:rFonts w:ascii="Times New Roman" w:hAnsi="Times New Roman" w:cs="Times New Roman"/>
          <w:color w:val="000000" w:themeColor="text1"/>
          <w:kern w:val="2"/>
          <w:sz w:val="24"/>
          <w:szCs w:val="24"/>
        </w:rPr>
        <w:t>类功能区厂界噪声</w:t>
      </w:r>
      <w:r>
        <w:rPr>
          <w:rFonts w:ascii="Times New Roman" w:hAnsi="Times New Roman" w:cs="Times New Roman" w:hint="eastAsia"/>
          <w:color w:val="000000" w:themeColor="text1"/>
          <w:kern w:val="2"/>
          <w:sz w:val="24"/>
          <w:szCs w:val="24"/>
          <w:lang w:eastAsia="zh-CN"/>
        </w:rPr>
        <w:t>昼间</w:t>
      </w:r>
      <w:r>
        <w:rPr>
          <w:rFonts w:ascii="Times New Roman" w:hAnsi="Times New Roman" w:cs="Times New Roman"/>
          <w:color w:val="000000" w:themeColor="text1"/>
          <w:kern w:val="2"/>
          <w:sz w:val="24"/>
          <w:szCs w:val="24"/>
        </w:rPr>
        <w:t>不超过</w:t>
      </w:r>
      <w:r>
        <w:rPr>
          <w:rFonts w:ascii="Times New Roman" w:hAnsi="Times New Roman" w:cs="Times New Roman" w:hint="eastAsia"/>
          <w:color w:val="000000" w:themeColor="text1"/>
          <w:kern w:val="2"/>
          <w:sz w:val="24"/>
          <w:szCs w:val="24"/>
          <w:lang w:eastAsia="zh-CN"/>
        </w:rPr>
        <w:t>6</w:t>
      </w:r>
      <w:r>
        <w:rPr>
          <w:rFonts w:ascii="Times New Roman" w:hAnsi="Times New Roman" w:cs="Times New Roman"/>
          <w:color w:val="000000" w:themeColor="text1"/>
          <w:kern w:val="2"/>
          <w:sz w:val="24"/>
          <w:szCs w:val="24"/>
        </w:rPr>
        <w:t>0dB(A)</w:t>
      </w:r>
      <w:proofErr w:type="spellStart"/>
      <w:r>
        <w:rPr>
          <w:rFonts w:ascii="Times New Roman" w:hAnsi="Times New Roman" w:cs="Times New Roman"/>
          <w:color w:val="000000" w:themeColor="text1"/>
          <w:kern w:val="2"/>
          <w:sz w:val="24"/>
          <w:szCs w:val="24"/>
        </w:rPr>
        <w:t>的标准要求</w:t>
      </w:r>
      <w:proofErr w:type="spellEnd"/>
      <w:r>
        <w:rPr>
          <w:rFonts w:ascii="Times New Roman" w:hAnsi="Times New Roman" w:cs="Times New Roman"/>
          <w:color w:val="000000" w:themeColor="text1"/>
          <w:kern w:val="2"/>
          <w:sz w:val="24"/>
          <w:szCs w:val="24"/>
        </w:rPr>
        <w:t>；</w:t>
      </w:r>
      <w:r>
        <w:rPr>
          <w:rFonts w:ascii="Times New Roman" w:hAnsi="Times New Roman" w:cs="Times New Roman" w:hint="eastAsia"/>
          <w:color w:val="000000" w:themeColor="text1"/>
          <w:kern w:val="2"/>
          <w:sz w:val="24"/>
          <w:szCs w:val="24"/>
          <w:lang w:eastAsia="zh-CN"/>
        </w:rPr>
        <w:t>夜间</w:t>
      </w:r>
      <w:r>
        <w:rPr>
          <w:rFonts w:ascii="Times New Roman" w:hAnsi="Times New Roman" w:cs="Times New Roman"/>
          <w:color w:val="000000" w:themeColor="text1"/>
          <w:kern w:val="2"/>
          <w:sz w:val="24"/>
          <w:szCs w:val="24"/>
        </w:rPr>
        <w:t>噪声值在</w:t>
      </w:r>
      <w:r>
        <w:rPr>
          <w:rFonts w:ascii="Times New Roman" w:hAnsi="Times New Roman" w:cs="Times New Roman" w:hint="eastAsia"/>
          <w:color w:val="000000" w:themeColor="text1"/>
          <w:kern w:val="2"/>
          <w:sz w:val="24"/>
          <w:szCs w:val="24"/>
          <w:lang w:eastAsia="zh-CN"/>
        </w:rPr>
        <w:t>44.3</w:t>
      </w:r>
      <w:r>
        <w:rPr>
          <w:rFonts w:ascii="Times New Roman" w:hAnsi="Times New Roman" w:cs="Times New Roman"/>
          <w:color w:val="000000" w:themeColor="text1"/>
          <w:kern w:val="2"/>
          <w:sz w:val="24"/>
          <w:szCs w:val="24"/>
        </w:rPr>
        <w:t>-</w:t>
      </w:r>
      <w:r>
        <w:rPr>
          <w:rFonts w:ascii="Times New Roman" w:hAnsi="Times New Roman" w:cs="Times New Roman" w:hint="eastAsia"/>
          <w:color w:val="000000" w:themeColor="text1"/>
          <w:kern w:val="2"/>
          <w:sz w:val="24"/>
          <w:szCs w:val="24"/>
          <w:lang w:eastAsia="zh-CN"/>
        </w:rPr>
        <w:t>48.6</w:t>
      </w:r>
      <w:r>
        <w:rPr>
          <w:rFonts w:ascii="Times New Roman" w:hAnsi="Times New Roman" w:cs="Times New Roman"/>
          <w:color w:val="000000" w:themeColor="text1"/>
          <w:kern w:val="2"/>
          <w:sz w:val="24"/>
          <w:szCs w:val="24"/>
        </w:rPr>
        <w:t>dB(A)</w:t>
      </w:r>
      <w:r>
        <w:rPr>
          <w:rFonts w:ascii="Times New Roman" w:hAnsi="Times New Roman" w:cs="Times New Roman"/>
          <w:color w:val="000000" w:themeColor="text1"/>
          <w:kern w:val="2"/>
          <w:sz w:val="24"/>
          <w:szCs w:val="24"/>
        </w:rPr>
        <w:t>之间，符合《工业企业厂界环境噪声排放标准》</w:t>
      </w:r>
      <w:r>
        <w:rPr>
          <w:rFonts w:ascii="Times New Roman" w:hAnsi="Times New Roman" w:cs="Times New Roman"/>
          <w:color w:val="000000" w:themeColor="text1"/>
          <w:kern w:val="2"/>
          <w:sz w:val="24"/>
          <w:szCs w:val="24"/>
        </w:rPr>
        <w:t>2</w:t>
      </w:r>
      <w:r>
        <w:rPr>
          <w:rFonts w:ascii="Times New Roman" w:hAnsi="Times New Roman" w:cs="Times New Roman"/>
          <w:color w:val="000000" w:themeColor="text1"/>
          <w:kern w:val="2"/>
          <w:sz w:val="24"/>
          <w:szCs w:val="24"/>
        </w:rPr>
        <w:t>类功能区厂界噪声</w:t>
      </w:r>
      <w:r>
        <w:rPr>
          <w:rFonts w:ascii="Times New Roman" w:hAnsi="Times New Roman" w:cs="Times New Roman" w:hint="eastAsia"/>
          <w:color w:val="000000" w:themeColor="text1"/>
          <w:kern w:val="2"/>
          <w:sz w:val="24"/>
          <w:szCs w:val="24"/>
          <w:lang w:eastAsia="zh-CN"/>
        </w:rPr>
        <w:t>夜间</w:t>
      </w:r>
      <w:r>
        <w:rPr>
          <w:rFonts w:ascii="Times New Roman" w:hAnsi="Times New Roman" w:cs="Times New Roman"/>
          <w:color w:val="000000" w:themeColor="text1"/>
          <w:kern w:val="2"/>
          <w:sz w:val="24"/>
          <w:szCs w:val="24"/>
        </w:rPr>
        <w:t>不超过</w:t>
      </w:r>
      <w:r>
        <w:rPr>
          <w:rFonts w:ascii="Times New Roman" w:hAnsi="Times New Roman" w:cs="Times New Roman" w:hint="eastAsia"/>
          <w:color w:val="000000" w:themeColor="text1"/>
          <w:kern w:val="2"/>
          <w:sz w:val="24"/>
          <w:szCs w:val="24"/>
          <w:lang w:eastAsia="zh-CN"/>
        </w:rPr>
        <w:t>5</w:t>
      </w:r>
      <w:r>
        <w:rPr>
          <w:rFonts w:ascii="Times New Roman" w:hAnsi="Times New Roman" w:cs="Times New Roman"/>
          <w:color w:val="000000" w:themeColor="text1"/>
          <w:kern w:val="2"/>
          <w:sz w:val="24"/>
          <w:szCs w:val="24"/>
        </w:rPr>
        <w:t>0dB(A)</w:t>
      </w:r>
      <w:proofErr w:type="spellStart"/>
      <w:r>
        <w:rPr>
          <w:rFonts w:ascii="Times New Roman" w:hAnsi="Times New Roman" w:cs="Times New Roman"/>
          <w:color w:val="000000" w:themeColor="text1"/>
          <w:kern w:val="2"/>
          <w:sz w:val="24"/>
          <w:szCs w:val="24"/>
        </w:rPr>
        <w:t>的标准要求</w:t>
      </w:r>
      <w:proofErr w:type="spellEnd"/>
      <w:r>
        <w:rPr>
          <w:rFonts w:ascii="Times New Roman" w:hAnsi="Times New Roman" w:cs="Times New Roman"/>
          <w:color w:val="000000" w:themeColor="text1"/>
          <w:kern w:val="2"/>
          <w:sz w:val="24"/>
          <w:szCs w:val="24"/>
        </w:rPr>
        <w:t>。</w:t>
      </w:r>
    </w:p>
    <w:p w:rsidR="00584C0D" w:rsidRDefault="00891BC0" w:rsidP="00F31E63">
      <w:pPr>
        <w:pStyle w:val="3"/>
        <w:numPr>
          <w:ilvl w:val="2"/>
          <w:numId w:val="0"/>
        </w:numPr>
        <w:ind w:leftChars="100" w:left="220"/>
      </w:pPr>
      <w:r>
        <w:rPr>
          <w:rFonts w:hint="eastAsia"/>
          <w:lang w:eastAsia="zh-CN"/>
        </w:rPr>
        <w:t>9.2.2</w:t>
      </w:r>
      <w:r>
        <w:t>环保设施去除效率监测结果</w:t>
      </w:r>
    </w:p>
    <w:p w:rsidR="00584C0D" w:rsidRDefault="00891BC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lang w:eastAsia="zh-CN"/>
        </w:rPr>
        <w:t>1</w:t>
      </w:r>
      <w:r>
        <w:rPr>
          <w:rFonts w:ascii="Times New Roman" w:hAnsi="Times New Roman" w:cs="Times New Roman"/>
          <w:sz w:val="24"/>
          <w:szCs w:val="24"/>
          <w:lang w:eastAsia="zh-CN"/>
        </w:rPr>
        <w:t>、</w:t>
      </w:r>
      <w:r>
        <w:rPr>
          <w:rFonts w:ascii="Times New Roman" w:hAnsi="Times New Roman" w:cs="Times New Roman"/>
          <w:sz w:val="24"/>
          <w:szCs w:val="24"/>
        </w:rPr>
        <w:t>废</w:t>
      </w:r>
      <w:r>
        <w:rPr>
          <w:rFonts w:ascii="Times New Roman" w:hAnsi="Times New Roman" w:cs="Times New Roman"/>
          <w:sz w:val="24"/>
          <w:szCs w:val="24"/>
          <w:lang w:eastAsia="zh-CN"/>
        </w:rPr>
        <w:t>气</w:t>
      </w:r>
      <w:proofErr w:type="spellStart"/>
      <w:r>
        <w:rPr>
          <w:rFonts w:ascii="Times New Roman" w:hAnsi="Times New Roman" w:cs="Times New Roman"/>
          <w:sz w:val="24"/>
          <w:szCs w:val="24"/>
        </w:rPr>
        <w:t>治理设施</w:t>
      </w:r>
      <w:proofErr w:type="spellEnd"/>
    </w:p>
    <w:p w:rsidR="00584C0D" w:rsidRDefault="00891BC0">
      <w:pPr>
        <w:spacing w:line="360" w:lineRule="auto"/>
        <w:ind w:firstLineChars="200" w:firstLine="480"/>
        <w:rPr>
          <w:rFonts w:ascii="Times New Roman" w:hAnsi="Times New Roman" w:cs="Times New Roman"/>
          <w:sz w:val="24"/>
          <w:szCs w:val="24"/>
        </w:rPr>
      </w:pPr>
      <w:proofErr w:type="spellStart"/>
      <w:r>
        <w:rPr>
          <w:rFonts w:ascii="Times New Roman" w:hAnsi="Times New Roman" w:cs="Times New Roman"/>
          <w:sz w:val="24"/>
          <w:szCs w:val="24"/>
        </w:rPr>
        <w:t>验收监测期间，无组织</w:t>
      </w:r>
      <w:proofErr w:type="spellEnd"/>
      <w:r>
        <w:rPr>
          <w:rFonts w:ascii="Times New Roman" w:hAnsi="Times New Roman" w:cs="Times New Roman"/>
          <w:sz w:val="24"/>
          <w:szCs w:val="24"/>
          <w:lang w:eastAsia="zh-CN"/>
        </w:rPr>
        <w:t>颗粒物的</w:t>
      </w:r>
      <w:r>
        <w:rPr>
          <w:rFonts w:ascii="Times New Roman" w:hAnsi="Times New Roman" w:cs="Times New Roman"/>
          <w:sz w:val="24"/>
          <w:szCs w:val="24"/>
        </w:rPr>
        <w:t>浓度监测最大值为</w:t>
      </w:r>
      <w:r>
        <w:rPr>
          <w:rFonts w:ascii="Times New Roman" w:hAnsi="Times New Roman" w:cs="Times New Roman"/>
          <w:sz w:val="24"/>
          <w:szCs w:val="24"/>
        </w:rPr>
        <w:t>0.</w:t>
      </w:r>
      <w:r>
        <w:rPr>
          <w:rFonts w:ascii="Times New Roman" w:hAnsi="Times New Roman" w:cs="Times New Roman"/>
          <w:sz w:val="24"/>
          <w:szCs w:val="24"/>
          <w:lang w:eastAsia="zh-CN"/>
        </w:rPr>
        <w:t>346</w:t>
      </w:r>
      <w:r>
        <w:rPr>
          <w:rFonts w:ascii="Times New Roman" w:hAnsi="Times New Roman" w:cs="Times New Roman"/>
          <w:sz w:val="24"/>
          <w:szCs w:val="24"/>
        </w:rPr>
        <w:t>mg/m</w:t>
      </w:r>
      <w:r>
        <w:rPr>
          <w:rFonts w:ascii="Times New Roman" w:hAnsi="Times New Roman" w:cs="Times New Roman"/>
          <w:sz w:val="24"/>
          <w:szCs w:val="24"/>
          <w:vertAlign w:val="superscript"/>
        </w:rPr>
        <w:t>3</w:t>
      </w:r>
      <w:r>
        <w:rPr>
          <w:rFonts w:ascii="Times New Roman" w:hAnsi="Times New Roman" w:cs="Times New Roman"/>
          <w:sz w:val="24"/>
          <w:szCs w:val="24"/>
        </w:rPr>
        <w:t>，满足《大气污染物综合排放标准》（</w:t>
      </w:r>
      <w:r>
        <w:rPr>
          <w:rFonts w:ascii="Times New Roman" w:hAnsi="Times New Roman" w:cs="Times New Roman"/>
          <w:sz w:val="24"/>
          <w:szCs w:val="24"/>
        </w:rPr>
        <w:t>GB16291-1996</w:t>
      </w:r>
      <w:r>
        <w:rPr>
          <w:rFonts w:ascii="Times New Roman" w:hAnsi="Times New Roman" w:cs="Times New Roman"/>
          <w:sz w:val="24"/>
          <w:szCs w:val="24"/>
        </w:rPr>
        <w:t>）表</w:t>
      </w:r>
      <w:r>
        <w:rPr>
          <w:rFonts w:ascii="Times New Roman" w:hAnsi="Times New Roman" w:cs="Times New Roman"/>
          <w:sz w:val="24"/>
          <w:szCs w:val="24"/>
        </w:rPr>
        <w:t>2</w:t>
      </w:r>
      <w:r>
        <w:rPr>
          <w:rFonts w:ascii="Times New Roman" w:hAnsi="Times New Roman" w:cs="Times New Roman"/>
          <w:sz w:val="24"/>
          <w:szCs w:val="24"/>
        </w:rPr>
        <w:t>中无组织排放监控浓度限值（</w:t>
      </w:r>
      <w:r>
        <w:rPr>
          <w:rFonts w:ascii="Times New Roman" w:hAnsi="Times New Roman" w:cs="Times New Roman"/>
          <w:sz w:val="24"/>
          <w:szCs w:val="24"/>
          <w:lang w:eastAsia="zh-CN"/>
        </w:rPr>
        <w:t>1.0</w:t>
      </w:r>
      <w:r>
        <w:rPr>
          <w:rFonts w:ascii="Times New Roman" w:hAnsi="Times New Roman" w:cs="Times New Roman"/>
          <w:sz w:val="24"/>
          <w:szCs w:val="24"/>
        </w:rPr>
        <w:t>mg/m</w:t>
      </w:r>
      <w:r>
        <w:rPr>
          <w:rFonts w:ascii="Times New Roman" w:hAnsi="Times New Roman" w:cs="Times New Roman"/>
          <w:sz w:val="24"/>
          <w:szCs w:val="24"/>
          <w:vertAlign w:val="superscript"/>
        </w:rPr>
        <w:t>3</w:t>
      </w:r>
      <w:r>
        <w:rPr>
          <w:rFonts w:ascii="Times New Roman" w:hAnsi="Times New Roman" w:cs="Times New Roman"/>
          <w:sz w:val="24"/>
          <w:szCs w:val="24"/>
        </w:rPr>
        <w:t>）。</w:t>
      </w:r>
    </w:p>
    <w:p w:rsidR="00584C0D" w:rsidRDefault="00891BC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lang w:eastAsia="zh-CN"/>
        </w:rPr>
        <w:t>2</w:t>
      </w:r>
      <w:r>
        <w:rPr>
          <w:rFonts w:ascii="Times New Roman" w:hAnsi="Times New Roman" w:cs="Times New Roman"/>
          <w:sz w:val="24"/>
          <w:szCs w:val="24"/>
          <w:lang w:eastAsia="zh-CN"/>
        </w:rPr>
        <w:t>、</w:t>
      </w:r>
      <w:proofErr w:type="spellStart"/>
      <w:r>
        <w:rPr>
          <w:rFonts w:ascii="Times New Roman" w:hAnsi="Times New Roman" w:cs="Times New Roman"/>
          <w:sz w:val="24"/>
          <w:szCs w:val="24"/>
        </w:rPr>
        <w:t>厂界噪声治理设施</w:t>
      </w:r>
      <w:proofErr w:type="spellEnd"/>
    </w:p>
    <w:p w:rsidR="00584C0D" w:rsidRDefault="00891BC0">
      <w:pPr>
        <w:spacing w:line="360" w:lineRule="auto"/>
        <w:ind w:firstLineChars="200" w:firstLine="480"/>
        <w:rPr>
          <w:rFonts w:ascii="Times New Roman" w:hAnsi="Times New Roman" w:cs="Times New Roman"/>
          <w:sz w:val="24"/>
          <w:szCs w:val="24"/>
        </w:rPr>
      </w:pPr>
      <w:proofErr w:type="spellStart"/>
      <w:r>
        <w:rPr>
          <w:rFonts w:ascii="Times New Roman" w:hAnsi="Times New Roman" w:cs="Times New Roman"/>
          <w:sz w:val="24"/>
          <w:szCs w:val="24"/>
        </w:rPr>
        <w:t>监测期间，该项目噪声源运行正常，监测数据表明，各厂界</w:t>
      </w:r>
      <w:proofErr w:type="spellEnd"/>
      <w:r>
        <w:rPr>
          <w:rFonts w:ascii="Times New Roman" w:hAnsi="Times New Roman" w:cs="Times New Roman"/>
          <w:sz w:val="24"/>
          <w:szCs w:val="24"/>
          <w:lang w:eastAsia="zh-CN"/>
        </w:rPr>
        <w:t>昼间</w:t>
      </w:r>
      <w:r>
        <w:rPr>
          <w:rFonts w:ascii="Times New Roman" w:hAnsi="Times New Roman" w:cs="Times New Roman"/>
          <w:sz w:val="24"/>
          <w:szCs w:val="24"/>
        </w:rPr>
        <w:t>噪声在</w:t>
      </w:r>
      <w:r>
        <w:rPr>
          <w:rFonts w:ascii="Times New Roman" w:hAnsi="Times New Roman" w:cs="Times New Roman"/>
          <w:sz w:val="24"/>
          <w:szCs w:val="24"/>
          <w:lang w:eastAsia="zh-CN"/>
        </w:rPr>
        <w:t>53.2-57.5</w:t>
      </w:r>
      <w:r>
        <w:rPr>
          <w:rFonts w:ascii="Times New Roman" w:hAnsi="Times New Roman" w:cs="Times New Roman"/>
          <w:sz w:val="24"/>
          <w:szCs w:val="24"/>
        </w:rPr>
        <w:t>dB(A)</w:t>
      </w:r>
      <w:r>
        <w:rPr>
          <w:rFonts w:ascii="Times New Roman" w:hAnsi="Times New Roman" w:cs="Times New Roman"/>
          <w:sz w:val="24"/>
          <w:szCs w:val="24"/>
        </w:rPr>
        <w:t>之间，符合《工业企业厂界环境噪声排放标准》</w:t>
      </w:r>
      <w:r>
        <w:rPr>
          <w:rFonts w:ascii="Times New Roman" w:hAnsi="Times New Roman" w:cs="Times New Roman"/>
          <w:sz w:val="24"/>
          <w:szCs w:val="24"/>
        </w:rPr>
        <w:t>2</w:t>
      </w:r>
      <w:r>
        <w:rPr>
          <w:rFonts w:ascii="Times New Roman" w:hAnsi="Times New Roman" w:cs="Times New Roman"/>
          <w:sz w:val="24"/>
          <w:szCs w:val="24"/>
        </w:rPr>
        <w:t>类功能区厂界噪声</w:t>
      </w:r>
      <w:r>
        <w:rPr>
          <w:rFonts w:ascii="Times New Roman" w:hAnsi="Times New Roman" w:cs="Times New Roman"/>
          <w:sz w:val="24"/>
          <w:szCs w:val="24"/>
          <w:lang w:eastAsia="zh-CN"/>
        </w:rPr>
        <w:t>昼间</w:t>
      </w:r>
      <w:r>
        <w:rPr>
          <w:rFonts w:ascii="Times New Roman" w:hAnsi="Times New Roman" w:cs="Times New Roman"/>
          <w:sz w:val="24"/>
          <w:szCs w:val="24"/>
        </w:rPr>
        <w:t>不超过</w:t>
      </w:r>
      <w:r>
        <w:rPr>
          <w:rFonts w:ascii="Times New Roman" w:hAnsi="Times New Roman" w:cs="Times New Roman"/>
          <w:sz w:val="24"/>
          <w:szCs w:val="24"/>
          <w:lang w:eastAsia="zh-CN"/>
        </w:rPr>
        <w:t>6</w:t>
      </w:r>
      <w:r>
        <w:rPr>
          <w:rFonts w:ascii="Times New Roman" w:hAnsi="Times New Roman" w:cs="Times New Roman"/>
          <w:sz w:val="24"/>
          <w:szCs w:val="24"/>
        </w:rPr>
        <w:t>0dB(A)</w:t>
      </w:r>
      <w:proofErr w:type="spellStart"/>
      <w:r>
        <w:rPr>
          <w:rFonts w:ascii="Times New Roman" w:hAnsi="Times New Roman" w:cs="Times New Roman"/>
          <w:sz w:val="24"/>
          <w:szCs w:val="24"/>
        </w:rPr>
        <w:t>的标准要求</w:t>
      </w:r>
      <w:proofErr w:type="spellEnd"/>
      <w:r>
        <w:rPr>
          <w:rFonts w:ascii="Times New Roman" w:hAnsi="Times New Roman" w:cs="Times New Roman"/>
          <w:sz w:val="24"/>
          <w:szCs w:val="24"/>
        </w:rPr>
        <w:t>；</w:t>
      </w:r>
      <w:r>
        <w:rPr>
          <w:rFonts w:ascii="Times New Roman" w:hAnsi="Times New Roman" w:cs="Times New Roman"/>
          <w:sz w:val="24"/>
          <w:szCs w:val="24"/>
          <w:lang w:eastAsia="zh-CN"/>
        </w:rPr>
        <w:t>夜间</w:t>
      </w:r>
      <w:r>
        <w:rPr>
          <w:rFonts w:ascii="Times New Roman" w:hAnsi="Times New Roman" w:cs="Times New Roman"/>
          <w:sz w:val="24"/>
          <w:szCs w:val="24"/>
        </w:rPr>
        <w:t>噪声值在</w:t>
      </w:r>
      <w:r>
        <w:rPr>
          <w:rFonts w:ascii="Times New Roman" w:hAnsi="Times New Roman" w:cs="Times New Roman"/>
          <w:sz w:val="24"/>
          <w:szCs w:val="24"/>
          <w:lang w:eastAsia="zh-CN"/>
        </w:rPr>
        <w:t>44.3</w:t>
      </w:r>
      <w:r>
        <w:rPr>
          <w:rFonts w:ascii="Times New Roman" w:hAnsi="Times New Roman" w:cs="Times New Roman"/>
          <w:sz w:val="24"/>
          <w:szCs w:val="24"/>
        </w:rPr>
        <w:t>-</w:t>
      </w:r>
      <w:r>
        <w:rPr>
          <w:rFonts w:ascii="Times New Roman" w:hAnsi="Times New Roman" w:cs="Times New Roman"/>
          <w:sz w:val="24"/>
          <w:szCs w:val="24"/>
          <w:lang w:eastAsia="zh-CN"/>
        </w:rPr>
        <w:t>48.6</w:t>
      </w:r>
      <w:r>
        <w:rPr>
          <w:rFonts w:ascii="Times New Roman" w:hAnsi="Times New Roman" w:cs="Times New Roman"/>
          <w:sz w:val="24"/>
          <w:szCs w:val="24"/>
        </w:rPr>
        <w:t>dB(A)</w:t>
      </w:r>
      <w:r>
        <w:rPr>
          <w:rFonts w:ascii="Times New Roman" w:hAnsi="Times New Roman" w:cs="Times New Roman"/>
          <w:sz w:val="24"/>
          <w:szCs w:val="24"/>
        </w:rPr>
        <w:t>之间，符合《工业企业厂界环境噪声排放标准》</w:t>
      </w:r>
      <w:r>
        <w:rPr>
          <w:rFonts w:ascii="Times New Roman" w:hAnsi="Times New Roman" w:cs="Times New Roman"/>
          <w:sz w:val="24"/>
          <w:szCs w:val="24"/>
        </w:rPr>
        <w:t>2</w:t>
      </w:r>
      <w:r>
        <w:rPr>
          <w:rFonts w:ascii="Times New Roman" w:hAnsi="Times New Roman" w:cs="Times New Roman"/>
          <w:sz w:val="24"/>
          <w:szCs w:val="24"/>
        </w:rPr>
        <w:t>类功能区厂界噪声</w:t>
      </w:r>
      <w:r>
        <w:rPr>
          <w:rFonts w:ascii="Times New Roman" w:hAnsi="Times New Roman" w:cs="Times New Roman"/>
          <w:sz w:val="24"/>
          <w:szCs w:val="24"/>
          <w:lang w:eastAsia="zh-CN"/>
        </w:rPr>
        <w:t>夜间</w:t>
      </w:r>
      <w:r>
        <w:rPr>
          <w:rFonts w:ascii="Times New Roman" w:hAnsi="Times New Roman" w:cs="Times New Roman"/>
          <w:sz w:val="24"/>
          <w:szCs w:val="24"/>
        </w:rPr>
        <w:t>不超过</w:t>
      </w:r>
      <w:r>
        <w:rPr>
          <w:rFonts w:ascii="Times New Roman" w:hAnsi="Times New Roman" w:cs="Times New Roman"/>
          <w:sz w:val="24"/>
          <w:szCs w:val="24"/>
          <w:lang w:eastAsia="zh-CN"/>
        </w:rPr>
        <w:t>5</w:t>
      </w:r>
      <w:r>
        <w:rPr>
          <w:rFonts w:ascii="Times New Roman" w:hAnsi="Times New Roman" w:cs="Times New Roman"/>
          <w:sz w:val="24"/>
          <w:szCs w:val="24"/>
        </w:rPr>
        <w:t>0dB(A)</w:t>
      </w:r>
      <w:proofErr w:type="spellStart"/>
      <w:r>
        <w:rPr>
          <w:rFonts w:ascii="Times New Roman" w:hAnsi="Times New Roman" w:cs="Times New Roman"/>
          <w:sz w:val="24"/>
          <w:szCs w:val="24"/>
        </w:rPr>
        <w:t>的标准要求</w:t>
      </w:r>
      <w:proofErr w:type="spellEnd"/>
      <w:r>
        <w:rPr>
          <w:rFonts w:ascii="Times New Roman" w:hAnsi="Times New Roman" w:cs="Times New Roman"/>
          <w:sz w:val="24"/>
          <w:szCs w:val="24"/>
        </w:rPr>
        <w:t>。</w:t>
      </w:r>
    </w:p>
    <w:p w:rsidR="00584C0D" w:rsidRDefault="00891BC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lang w:eastAsia="zh-CN"/>
        </w:rPr>
        <w:t>3</w:t>
      </w:r>
      <w:r>
        <w:rPr>
          <w:rFonts w:ascii="Times New Roman" w:hAnsi="Times New Roman" w:cs="Times New Roman"/>
          <w:sz w:val="24"/>
          <w:szCs w:val="24"/>
          <w:lang w:eastAsia="zh-CN"/>
        </w:rPr>
        <w:t>、</w:t>
      </w:r>
      <w:proofErr w:type="spellStart"/>
      <w:r>
        <w:rPr>
          <w:rFonts w:ascii="Times New Roman" w:hAnsi="Times New Roman" w:cs="Times New Roman"/>
          <w:sz w:val="24"/>
          <w:szCs w:val="24"/>
        </w:rPr>
        <w:t>固体废物治理设施</w:t>
      </w:r>
      <w:proofErr w:type="spellEnd"/>
    </w:p>
    <w:p w:rsidR="00584C0D" w:rsidRDefault="00891BC0">
      <w:pPr>
        <w:spacing w:line="460" w:lineRule="exact"/>
        <w:ind w:firstLineChars="200" w:firstLine="480"/>
        <w:rPr>
          <w:color w:val="000000"/>
          <w:sz w:val="24"/>
          <w:szCs w:val="24"/>
        </w:rPr>
      </w:pPr>
      <w:proofErr w:type="spellStart"/>
      <w:r>
        <w:rPr>
          <w:rFonts w:eastAsiaTheme="minorEastAsia"/>
          <w:sz w:val="24"/>
          <w:szCs w:val="24"/>
        </w:rPr>
        <w:t>项目运营期间产生的固废主要为</w:t>
      </w:r>
      <w:r>
        <w:rPr>
          <w:rFonts w:eastAsiaTheme="minorEastAsia" w:hint="eastAsia"/>
          <w:sz w:val="24"/>
          <w:szCs w:val="24"/>
        </w:rPr>
        <w:t>生活垃圾、</w:t>
      </w:r>
      <w:r>
        <w:rPr>
          <w:rFonts w:hint="eastAsia"/>
          <w:color w:val="000000"/>
          <w:sz w:val="24"/>
          <w:szCs w:val="24"/>
        </w:rPr>
        <w:t>废棉尘</w:t>
      </w:r>
      <w:proofErr w:type="spellEnd"/>
      <w:r>
        <w:rPr>
          <w:rFonts w:hint="eastAsia"/>
          <w:color w:val="000000"/>
          <w:sz w:val="24"/>
          <w:szCs w:val="24"/>
          <w:lang w:eastAsia="zh-CN"/>
        </w:rPr>
        <w:t>、废包装材料（废包装袋、废打包带、废铁丝等）</w:t>
      </w:r>
      <w:r>
        <w:rPr>
          <w:rFonts w:hint="eastAsia"/>
          <w:color w:val="000000"/>
          <w:sz w:val="24"/>
          <w:szCs w:val="24"/>
        </w:rPr>
        <w:t>等</w:t>
      </w:r>
      <w:r>
        <w:rPr>
          <w:color w:val="000000"/>
          <w:sz w:val="24"/>
          <w:szCs w:val="24"/>
        </w:rPr>
        <w:t>。</w:t>
      </w:r>
      <w:r>
        <w:rPr>
          <w:rFonts w:hint="eastAsia"/>
          <w:color w:val="000000"/>
          <w:sz w:val="24"/>
          <w:szCs w:val="24"/>
        </w:rPr>
        <w:t>废棉尘年产生量约为10吨，</w:t>
      </w:r>
      <w:r>
        <w:rPr>
          <w:rFonts w:hint="eastAsia"/>
          <w:color w:val="000000"/>
          <w:sz w:val="24"/>
          <w:szCs w:val="24"/>
          <w:lang w:eastAsia="zh-CN"/>
        </w:rPr>
        <w:t>废包装材料年产生量约为2吨，其中废铁丝产生量约为1吨，全部厂内回用，其余废包装材料与废棉尘</w:t>
      </w:r>
      <w:proofErr w:type="spellStart"/>
      <w:r>
        <w:rPr>
          <w:rFonts w:hint="eastAsia"/>
          <w:color w:val="000000"/>
          <w:sz w:val="24"/>
          <w:szCs w:val="24"/>
        </w:rPr>
        <w:t>收集后</w:t>
      </w:r>
      <w:proofErr w:type="spellEnd"/>
      <w:r>
        <w:rPr>
          <w:rFonts w:hint="eastAsia"/>
          <w:color w:val="000000"/>
          <w:sz w:val="24"/>
          <w:szCs w:val="24"/>
          <w:lang w:eastAsia="zh-CN"/>
        </w:rPr>
        <w:t>，</w:t>
      </w:r>
      <w:r>
        <w:rPr>
          <w:rFonts w:hint="eastAsia"/>
          <w:color w:val="000000"/>
          <w:sz w:val="24"/>
          <w:szCs w:val="24"/>
        </w:rPr>
        <w:t>统一外售利用；生活垃圾年产生量约为4.5吨，收集后由环卫部门统一清运。</w:t>
      </w:r>
    </w:p>
    <w:p w:rsidR="00584C0D" w:rsidRDefault="00584C0D">
      <w:pPr>
        <w:spacing w:line="360" w:lineRule="auto"/>
        <w:ind w:firstLineChars="200" w:firstLine="480"/>
        <w:rPr>
          <w:rFonts w:ascii="Times New Roman" w:hAnsi="Times New Roman" w:cs="Times New Roman"/>
          <w:sz w:val="24"/>
          <w:szCs w:val="24"/>
        </w:rPr>
        <w:sectPr w:rsidR="00584C0D">
          <w:pgSz w:w="11906" w:h="16838"/>
          <w:pgMar w:top="1440" w:right="1800" w:bottom="1440" w:left="1800" w:header="851" w:footer="992" w:gutter="0"/>
          <w:cols w:space="425"/>
          <w:docGrid w:type="lines" w:linePitch="312"/>
        </w:sectPr>
      </w:pPr>
    </w:p>
    <w:p w:rsidR="00584C0D" w:rsidRDefault="00891BC0">
      <w:pPr>
        <w:pStyle w:val="1"/>
        <w:numPr>
          <w:ilvl w:val="0"/>
          <w:numId w:val="0"/>
        </w:numPr>
        <w:rPr>
          <w:lang w:eastAsia="zh-CN"/>
        </w:rPr>
      </w:pPr>
      <w:bookmarkStart w:id="181" w:name="_Toc3304_WPSOffice_Level1"/>
      <w:r>
        <w:rPr>
          <w:rFonts w:hint="eastAsia"/>
          <w:lang w:eastAsia="zh-CN"/>
        </w:rPr>
        <w:lastRenderedPageBreak/>
        <w:t>十、环评批复落实情况</w:t>
      </w:r>
      <w:bookmarkEnd w:id="181"/>
    </w:p>
    <w:p w:rsidR="00584C0D" w:rsidRDefault="00891BC0">
      <w:pPr>
        <w:spacing w:line="360" w:lineRule="auto"/>
        <w:rPr>
          <w:color w:val="000000" w:themeColor="text1"/>
          <w:sz w:val="24"/>
          <w:szCs w:val="24"/>
          <w:lang w:eastAsia="zh-CN"/>
        </w:rPr>
      </w:pPr>
      <w:r>
        <w:rPr>
          <w:rFonts w:hint="eastAsia"/>
          <w:color w:val="000000" w:themeColor="text1"/>
          <w:sz w:val="24"/>
          <w:szCs w:val="24"/>
          <w:lang w:eastAsia="zh-CN"/>
        </w:rPr>
        <w:t>该项目环评批复要求及落实情况见表10-1。</w:t>
      </w:r>
    </w:p>
    <w:p w:rsidR="00584C0D" w:rsidRDefault="00891BC0">
      <w:pPr>
        <w:spacing w:line="360" w:lineRule="auto"/>
        <w:jc w:val="center"/>
        <w:rPr>
          <w:b/>
          <w:color w:val="000000" w:themeColor="text1"/>
          <w:sz w:val="24"/>
          <w:szCs w:val="24"/>
        </w:rPr>
      </w:pPr>
      <w:bookmarkStart w:id="182" w:name="_Toc9785_WPSOffice_Level2"/>
      <w:bookmarkStart w:id="183" w:name="_Toc28433_WPSOffice_Level2"/>
      <w:bookmarkStart w:id="184" w:name="_Toc30394_WPSOffice_Level2"/>
      <w:bookmarkStart w:id="185" w:name="_Toc27450_WPSOffice_Level2"/>
      <w:bookmarkStart w:id="186" w:name="_Toc8633_WPSOffice_Level2"/>
      <w:bookmarkStart w:id="187" w:name="_Toc1028_WPSOffice_Level2"/>
      <w:r>
        <w:rPr>
          <w:b/>
          <w:color w:val="000000" w:themeColor="text1"/>
          <w:sz w:val="24"/>
          <w:szCs w:val="24"/>
        </w:rPr>
        <w:t>表</w:t>
      </w:r>
      <w:r>
        <w:rPr>
          <w:rFonts w:hint="eastAsia"/>
          <w:b/>
          <w:color w:val="000000" w:themeColor="text1"/>
          <w:sz w:val="24"/>
          <w:szCs w:val="24"/>
        </w:rPr>
        <w:t>10</w:t>
      </w:r>
      <w:r>
        <w:rPr>
          <w:b/>
          <w:color w:val="000000" w:themeColor="text1"/>
          <w:sz w:val="24"/>
          <w:szCs w:val="24"/>
        </w:rPr>
        <w:t>-1</w:t>
      </w:r>
      <w:r>
        <w:rPr>
          <w:rFonts w:hint="eastAsia"/>
          <w:color w:val="000000" w:themeColor="text1"/>
          <w:sz w:val="24"/>
          <w:szCs w:val="24"/>
        </w:rPr>
        <w:t xml:space="preserve"> </w:t>
      </w:r>
      <w:proofErr w:type="spellStart"/>
      <w:r>
        <w:rPr>
          <w:b/>
          <w:color w:val="000000" w:themeColor="text1"/>
          <w:sz w:val="24"/>
          <w:szCs w:val="24"/>
        </w:rPr>
        <w:t>环评批复要求及落实情况</w:t>
      </w:r>
      <w:bookmarkEnd w:id="182"/>
      <w:bookmarkEnd w:id="183"/>
      <w:bookmarkEnd w:id="184"/>
      <w:bookmarkEnd w:id="185"/>
      <w:bookmarkEnd w:id="186"/>
      <w:bookmarkEnd w:id="187"/>
      <w:proofErr w:type="spellEnd"/>
    </w:p>
    <w:tbl>
      <w:tblPr>
        <w:tblW w:w="8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79"/>
        <w:gridCol w:w="3788"/>
        <w:gridCol w:w="1061"/>
      </w:tblGrid>
      <w:tr w:rsidR="00584C0D">
        <w:trPr>
          <w:trHeight w:val="340"/>
          <w:jc w:val="center"/>
        </w:trPr>
        <w:tc>
          <w:tcPr>
            <w:tcW w:w="3679" w:type="dxa"/>
            <w:vAlign w:val="center"/>
          </w:tcPr>
          <w:p w:rsidR="00584C0D" w:rsidRDefault="00891BC0">
            <w:pPr>
              <w:jc w:val="center"/>
              <w:rPr>
                <w:b/>
                <w:bCs/>
                <w:sz w:val="21"/>
                <w:szCs w:val="21"/>
              </w:rPr>
            </w:pPr>
            <w:proofErr w:type="spellStart"/>
            <w:r>
              <w:rPr>
                <w:rFonts w:hint="eastAsia"/>
                <w:b/>
                <w:bCs/>
                <w:sz w:val="21"/>
                <w:szCs w:val="21"/>
              </w:rPr>
              <w:t>环境</w:t>
            </w:r>
            <w:proofErr w:type="spellEnd"/>
            <w:r>
              <w:rPr>
                <w:rFonts w:hint="eastAsia"/>
                <w:b/>
                <w:bCs/>
                <w:sz w:val="21"/>
                <w:szCs w:val="21"/>
                <w:lang w:eastAsia="zh-CN"/>
              </w:rPr>
              <w:t>影响</w:t>
            </w:r>
            <w:proofErr w:type="spellStart"/>
            <w:r>
              <w:rPr>
                <w:rFonts w:hint="eastAsia"/>
                <w:b/>
                <w:bCs/>
                <w:sz w:val="21"/>
                <w:szCs w:val="21"/>
              </w:rPr>
              <w:t>报告</w:t>
            </w:r>
            <w:proofErr w:type="spellEnd"/>
            <w:r>
              <w:rPr>
                <w:rFonts w:hint="eastAsia"/>
                <w:b/>
                <w:bCs/>
                <w:sz w:val="21"/>
                <w:szCs w:val="21"/>
                <w:lang w:eastAsia="zh-CN"/>
              </w:rPr>
              <w:t>表</w:t>
            </w:r>
            <w:proofErr w:type="spellStart"/>
            <w:r>
              <w:rPr>
                <w:rFonts w:hint="eastAsia"/>
                <w:b/>
                <w:bCs/>
                <w:sz w:val="21"/>
                <w:szCs w:val="21"/>
              </w:rPr>
              <w:t>批复主要内容</w:t>
            </w:r>
            <w:proofErr w:type="spellEnd"/>
          </w:p>
        </w:tc>
        <w:tc>
          <w:tcPr>
            <w:tcW w:w="3788" w:type="dxa"/>
            <w:vAlign w:val="center"/>
          </w:tcPr>
          <w:p w:rsidR="00584C0D" w:rsidRDefault="00891BC0">
            <w:pPr>
              <w:jc w:val="center"/>
              <w:rPr>
                <w:b/>
                <w:bCs/>
                <w:sz w:val="21"/>
                <w:szCs w:val="21"/>
              </w:rPr>
            </w:pPr>
            <w:proofErr w:type="spellStart"/>
            <w:r>
              <w:rPr>
                <w:rFonts w:hint="eastAsia"/>
                <w:b/>
                <w:bCs/>
                <w:sz w:val="21"/>
                <w:szCs w:val="21"/>
              </w:rPr>
              <w:t>建设（安装）情况</w:t>
            </w:r>
            <w:proofErr w:type="spellEnd"/>
          </w:p>
        </w:tc>
        <w:tc>
          <w:tcPr>
            <w:tcW w:w="1061" w:type="dxa"/>
            <w:vAlign w:val="center"/>
          </w:tcPr>
          <w:p w:rsidR="00584C0D" w:rsidRDefault="00891BC0">
            <w:pPr>
              <w:jc w:val="center"/>
              <w:rPr>
                <w:b/>
                <w:bCs/>
                <w:sz w:val="21"/>
                <w:szCs w:val="21"/>
              </w:rPr>
            </w:pPr>
            <w:proofErr w:type="spellStart"/>
            <w:r>
              <w:rPr>
                <w:rFonts w:hint="eastAsia"/>
                <w:b/>
                <w:bCs/>
                <w:sz w:val="21"/>
                <w:szCs w:val="21"/>
              </w:rPr>
              <w:t>落实与否</w:t>
            </w:r>
            <w:proofErr w:type="spellEnd"/>
          </w:p>
        </w:tc>
      </w:tr>
      <w:tr w:rsidR="00584C0D">
        <w:trPr>
          <w:trHeight w:val="340"/>
          <w:jc w:val="center"/>
        </w:trPr>
        <w:tc>
          <w:tcPr>
            <w:tcW w:w="3679" w:type="dxa"/>
            <w:vAlign w:val="center"/>
          </w:tcPr>
          <w:p w:rsidR="00584C0D" w:rsidRDefault="00891BC0">
            <w:pPr>
              <w:jc w:val="center"/>
              <w:rPr>
                <w:sz w:val="21"/>
                <w:szCs w:val="21"/>
                <w:lang w:eastAsia="zh-CN"/>
              </w:rPr>
            </w:pPr>
            <w:r>
              <w:rPr>
                <w:rFonts w:hint="eastAsia"/>
                <w:sz w:val="21"/>
                <w:szCs w:val="21"/>
                <w:lang w:eastAsia="zh-CN"/>
              </w:rPr>
              <w:t>1、严格执行建设项目“三同时”制度规定，切实做到治理设施与主体工程同时设计、同时施工、同时投入使用。</w:t>
            </w:r>
          </w:p>
        </w:tc>
        <w:tc>
          <w:tcPr>
            <w:tcW w:w="3788" w:type="dxa"/>
            <w:vAlign w:val="center"/>
          </w:tcPr>
          <w:p w:rsidR="00584C0D" w:rsidRDefault="00891BC0">
            <w:pPr>
              <w:jc w:val="center"/>
              <w:rPr>
                <w:sz w:val="21"/>
                <w:szCs w:val="21"/>
                <w:lang w:eastAsia="zh-CN"/>
              </w:rPr>
            </w:pPr>
            <w:r>
              <w:rPr>
                <w:rFonts w:hint="eastAsia"/>
                <w:sz w:val="21"/>
                <w:szCs w:val="21"/>
                <w:lang w:eastAsia="zh-CN"/>
              </w:rPr>
              <w:t>1、严格执行建设项目“三同时”制度规定，废气、废水治理设施与主体工程同时设计、同时施工、同时投入使用。</w:t>
            </w:r>
          </w:p>
        </w:tc>
        <w:tc>
          <w:tcPr>
            <w:tcW w:w="1061" w:type="dxa"/>
            <w:vAlign w:val="center"/>
          </w:tcPr>
          <w:p w:rsidR="00584C0D" w:rsidRDefault="00891BC0">
            <w:pPr>
              <w:jc w:val="center"/>
              <w:rPr>
                <w:sz w:val="21"/>
                <w:szCs w:val="21"/>
              </w:rPr>
            </w:pPr>
            <w:proofErr w:type="spellStart"/>
            <w:r>
              <w:rPr>
                <w:rFonts w:hint="eastAsia"/>
                <w:sz w:val="21"/>
                <w:szCs w:val="21"/>
              </w:rPr>
              <w:t>已落实</w:t>
            </w:r>
            <w:proofErr w:type="spellEnd"/>
          </w:p>
        </w:tc>
      </w:tr>
      <w:tr w:rsidR="00584C0D">
        <w:trPr>
          <w:trHeight w:val="340"/>
          <w:jc w:val="center"/>
        </w:trPr>
        <w:tc>
          <w:tcPr>
            <w:tcW w:w="3679" w:type="dxa"/>
            <w:vAlign w:val="center"/>
          </w:tcPr>
          <w:p w:rsidR="00584C0D" w:rsidRDefault="00891BC0">
            <w:pPr>
              <w:jc w:val="center"/>
              <w:rPr>
                <w:sz w:val="21"/>
                <w:szCs w:val="21"/>
                <w:lang w:eastAsia="zh-CN"/>
              </w:rPr>
            </w:pPr>
            <w:r>
              <w:rPr>
                <w:rFonts w:hint="eastAsia"/>
                <w:sz w:val="21"/>
                <w:szCs w:val="21"/>
                <w:lang w:eastAsia="zh-CN"/>
              </w:rPr>
              <w:t>2、厂界噪声必须达到</w:t>
            </w:r>
            <w:r>
              <w:rPr>
                <w:rFonts w:hint="eastAsia"/>
                <w:sz w:val="21"/>
                <w:szCs w:val="21"/>
              </w:rPr>
              <w:t>《工业企业厂界噪声标准》（GB12348-</w:t>
            </w:r>
            <w:r>
              <w:rPr>
                <w:rFonts w:hint="eastAsia"/>
                <w:sz w:val="21"/>
                <w:szCs w:val="21"/>
                <w:lang w:eastAsia="zh-CN"/>
              </w:rPr>
              <w:t>90</w:t>
            </w:r>
            <w:r>
              <w:rPr>
                <w:rFonts w:hint="eastAsia"/>
                <w:sz w:val="21"/>
                <w:szCs w:val="21"/>
              </w:rPr>
              <w:t>）</w:t>
            </w:r>
            <w:r>
              <w:rPr>
                <w:rFonts w:hint="eastAsia"/>
                <w:sz w:val="21"/>
                <w:szCs w:val="21"/>
                <w:lang w:eastAsia="zh-CN"/>
              </w:rPr>
              <w:t>中的Ⅳ类区标准。</w:t>
            </w:r>
          </w:p>
        </w:tc>
        <w:tc>
          <w:tcPr>
            <w:tcW w:w="3788" w:type="dxa"/>
            <w:vAlign w:val="center"/>
          </w:tcPr>
          <w:p w:rsidR="00584C0D" w:rsidRDefault="00891BC0">
            <w:pPr>
              <w:jc w:val="center"/>
              <w:rPr>
                <w:sz w:val="21"/>
                <w:szCs w:val="21"/>
              </w:rPr>
            </w:pPr>
            <w:r>
              <w:rPr>
                <w:rFonts w:hint="eastAsia"/>
                <w:sz w:val="21"/>
                <w:szCs w:val="21"/>
                <w:lang w:eastAsia="zh-CN"/>
              </w:rPr>
              <w:t>2、厂界噪声达到</w:t>
            </w:r>
            <w:r>
              <w:rPr>
                <w:rFonts w:hint="eastAsia"/>
                <w:sz w:val="21"/>
                <w:szCs w:val="21"/>
              </w:rPr>
              <w:t>《工业企业厂界环境噪声排放标准》（GB12348-2008）</w:t>
            </w:r>
            <w:r>
              <w:rPr>
                <w:rFonts w:hint="eastAsia"/>
                <w:sz w:val="21"/>
                <w:szCs w:val="21"/>
                <w:lang w:eastAsia="zh-CN"/>
              </w:rPr>
              <w:t>中</w:t>
            </w:r>
            <w:r>
              <w:rPr>
                <w:rFonts w:hint="eastAsia"/>
                <w:sz w:val="21"/>
                <w:szCs w:val="21"/>
              </w:rPr>
              <w:t>2类</w:t>
            </w:r>
            <w:r>
              <w:rPr>
                <w:rFonts w:hint="eastAsia"/>
                <w:sz w:val="21"/>
                <w:szCs w:val="21"/>
                <w:lang w:eastAsia="zh-CN"/>
              </w:rPr>
              <w:t>功能区</w:t>
            </w:r>
            <w:proofErr w:type="spellStart"/>
            <w:r>
              <w:rPr>
                <w:rFonts w:hint="eastAsia"/>
                <w:sz w:val="21"/>
                <w:szCs w:val="21"/>
              </w:rPr>
              <w:t>标准</w:t>
            </w:r>
            <w:proofErr w:type="spellEnd"/>
            <w:r>
              <w:rPr>
                <w:rFonts w:hint="eastAsia"/>
                <w:sz w:val="21"/>
                <w:szCs w:val="21"/>
                <w:lang w:eastAsia="zh-CN"/>
              </w:rPr>
              <w:t>。</w:t>
            </w:r>
          </w:p>
        </w:tc>
        <w:tc>
          <w:tcPr>
            <w:tcW w:w="1061" w:type="dxa"/>
            <w:vAlign w:val="center"/>
          </w:tcPr>
          <w:p w:rsidR="00584C0D" w:rsidRDefault="00891BC0">
            <w:pPr>
              <w:jc w:val="center"/>
              <w:rPr>
                <w:sz w:val="21"/>
                <w:szCs w:val="21"/>
              </w:rPr>
            </w:pPr>
            <w:proofErr w:type="spellStart"/>
            <w:r>
              <w:rPr>
                <w:rFonts w:hint="eastAsia"/>
                <w:sz w:val="21"/>
                <w:szCs w:val="21"/>
              </w:rPr>
              <w:t>已落实</w:t>
            </w:r>
            <w:proofErr w:type="spellEnd"/>
          </w:p>
        </w:tc>
      </w:tr>
      <w:tr w:rsidR="00584C0D">
        <w:trPr>
          <w:trHeight w:val="340"/>
          <w:jc w:val="center"/>
        </w:trPr>
        <w:tc>
          <w:tcPr>
            <w:tcW w:w="3679" w:type="dxa"/>
            <w:vAlign w:val="center"/>
          </w:tcPr>
          <w:p w:rsidR="00584C0D" w:rsidRDefault="00891BC0">
            <w:pPr>
              <w:jc w:val="center"/>
              <w:rPr>
                <w:sz w:val="21"/>
                <w:szCs w:val="21"/>
                <w:lang w:eastAsia="zh-CN"/>
              </w:rPr>
            </w:pPr>
            <w:r>
              <w:rPr>
                <w:rFonts w:hint="eastAsia"/>
                <w:sz w:val="21"/>
                <w:szCs w:val="21"/>
                <w:lang w:eastAsia="zh-CN"/>
              </w:rPr>
              <w:t>3、废水排放必须达到《污水综合排放标准》（GB8978-1996）表4中二级标准。</w:t>
            </w:r>
          </w:p>
        </w:tc>
        <w:tc>
          <w:tcPr>
            <w:tcW w:w="3788" w:type="dxa"/>
            <w:vAlign w:val="center"/>
          </w:tcPr>
          <w:p w:rsidR="00584C0D" w:rsidRDefault="00891BC0">
            <w:pPr>
              <w:jc w:val="center"/>
              <w:rPr>
                <w:sz w:val="21"/>
                <w:szCs w:val="21"/>
              </w:rPr>
            </w:pPr>
            <w:r>
              <w:rPr>
                <w:rFonts w:hint="eastAsia"/>
                <w:sz w:val="21"/>
                <w:szCs w:val="21"/>
                <w:lang w:eastAsia="zh-CN"/>
              </w:rPr>
              <w:t>3、生活污水进入厂区化粪池处理后清掏堆肥，不外排。</w:t>
            </w:r>
          </w:p>
        </w:tc>
        <w:tc>
          <w:tcPr>
            <w:tcW w:w="1061" w:type="dxa"/>
            <w:vAlign w:val="center"/>
          </w:tcPr>
          <w:p w:rsidR="00584C0D" w:rsidRDefault="00891BC0">
            <w:pPr>
              <w:jc w:val="center"/>
              <w:rPr>
                <w:sz w:val="21"/>
                <w:szCs w:val="21"/>
              </w:rPr>
            </w:pPr>
            <w:proofErr w:type="spellStart"/>
            <w:r>
              <w:rPr>
                <w:rFonts w:hint="eastAsia"/>
                <w:sz w:val="21"/>
                <w:szCs w:val="21"/>
              </w:rPr>
              <w:t>已落实</w:t>
            </w:r>
            <w:proofErr w:type="spellEnd"/>
          </w:p>
        </w:tc>
      </w:tr>
      <w:tr w:rsidR="00584C0D">
        <w:trPr>
          <w:trHeight w:val="340"/>
          <w:jc w:val="center"/>
        </w:trPr>
        <w:tc>
          <w:tcPr>
            <w:tcW w:w="3679" w:type="dxa"/>
            <w:vAlign w:val="center"/>
          </w:tcPr>
          <w:p w:rsidR="00584C0D" w:rsidRDefault="00891BC0">
            <w:pPr>
              <w:jc w:val="center"/>
              <w:rPr>
                <w:sz w:val="21"/>
                <w:szCs w:val="21"/>
                <w:lang w:eastAsia="zh-CN"/>
              </w:rPr>
            </w:pPr>
            <w:r>
              <w:rPr>
                <w:rFonts w:hint="eastAsia"/>
                <w:sz w:val="21"/>
                <w:szCs w:val="21"/>
                <w:lang w:eastAsia="zh-CN"/>
              </w:rPr>
              <w:t>4、工艺废气必须达到《大气污染物综合排放标准》（GB16297-1996）表2中颗粒物排放标准。</w:t>
            </w:r>
          </w:p>
        </w:tc>
        <w:tc>
          <w:tcPr>
            <w:tcW w:w="3788" w:type="dxa"/>
            <w:vAlign w:val="center"/>
          </w:tcPr>
          <w:p w:rsidR="00584C0D" w:rsidRDefault="00891BC0">
            <w:pPr>
              <w:jc w:val="center"/>
              <w:rPr>
                <w:sz w:val="21"/>
                <w:szCs w:val="21"/>
              </w:rPr>
            </w:pPr>
            <w:r>
              <w:rPr>
                <w:rFonts w:hint="eastAsia"/>
                <w:sz w:val="21"/>
                <w:szCs w:val="21"/>
                <w:lang w:eastAsia="zh-CN"/>
              </w:rPr>
              <w:t>4、工艺废气经除尘器处理后空气循环利用，不外排；无组织棉尘排放浓度执行《大气污染物综合排放标准》（GB16297-1996）表2中边界浓度限值。</w:t>
            </w:r>
          </w:p>
        </w:tc>
        <w:tc>
          <w:tcPr>
            <w:tcW w:w="1061" w:type="dxa"/>
            <w:vAlign w:val="center"/>
          </w:tcPr>
          <w:p w:rsidR="00584C0D" w:rsidRDefault="00891BC0">
            <w:pPr>
              <w:jc w:val="center"/>
              <w:rPr>
                <w:sz w:val="21"/>
                <w:szCs w:val="21"/>
              </w:rPr>
            </w:pPr>
            <w:proofErr w:type="spellStart"/>
            <w:r>
              <w:rPr>
                <w:rFonts w:hint="eastAsia"/>
                <w:sz w:val="21"/>
                <w:szCs w:val="21"/>
              </w:rPr>
              <w:t>已落实</w:t>
            </w:r>
            <w:proofErr w:type="spellEnd"/>
          </w:p>
        </w:tc>
      </w:tr>
      <w:tr w:rsidR="00584C0D">
        <w:trPr>
          <w:trHeight w:val="340"/>
          <w:jc w:val="center"/>
        </w:trPr>
        <w:tc>
          <w:tcPr>
            <w:tcW w:w="3679" w:type="dxa"/>
            <w:vAlign w:val="center"/>
          </w:tcPr>
          <w:p w:rsidR="00584C0D" w:rsidRDefault="00891BC0">
            <w:pPr>
              <w:jc w:val="center"/>
              <w:rPr>
                <w:sz w:val="21"/>
                <w:szCs w:val="21"/>
                <w:lang w:eastAsia="zh-CN"/>
              </w:rPr>
            </w:pPr>
            <w:r>
              <w:rPr>
                <w:rFonts w:hint="eastAsia"/>
                <w:sz w:val="21"/>
                <w:szCs w:val="21"/>
                <w:lang w:eastAsia="zh-CN"/>
              </w:rPr>
              <w:t>5、要完善环保机构，增强环境意识，制定并完善各项管理制度，最大限度减少对环境的污染。</w:t>
            </w:r>
          </w:p>
        </w:tc>
        <w:tc>
          <w:tcPr>
            <w:tcW w:w="3788" w:type="dxa"/>
            <w:vAlign w:val="center"/>
          </w:tcPr>
          <w:p w:rsidR="00584C0D" w:rsidRDefault="00891BC0">
            <w:pPr>
              <w:jc w:val="center"/>
              <w:rPr>
                <w:sz w:val="21"/>
                <w:szCs w:val="21"/>
                <w:lang w:eastAsia="zh-CN"/>
              </w:rPr>
            </w:pPr>
            <w:r>
              <w:rPr>
                <w:rFonts w:hint="eastAsia"/>
                <w:sz w:val="21"/>
                <w:szCs w:val="21"/>
                <w:lang w:eastAsia="zh-CN"/>
              </w:rPr>
              <w:t>5、完善环保机构，增强环境意识，制定并完善各项管理制度，最大限度减少对环境的污染。</w:t>
            </w:r>
          </w:p>
        </w:tc>
        <w:tc>
          <w:tcPr>
            <w:tcW w:w="1061" w:type="dxa"/>
            <w:vAlign w:val="center"/>
          </w:tcPr>
          <w:p w:rsidR="00584C0D" w:rsidRDefault="00891BC0">
            <w:pPr>
              <w:jc w:val="center"/>
              <w:rPr>
                <w:sz w:val="21"/>
                <w:szCs w:val="21"/>
              </w:rPr>
            </w:pPr>
            <w:proofErr w:type="spellStart"/>
            <w:r>
              <w:rPr>
                <w:rFonts w:hint="eastAsia"/>
                <w:sz w:val="21"/>
                <w:szCs w:val="21"/>
              </w:rPr>
              <w:t>已落实</w:t>
            </w:r>
            <w:proofErr w:type="spellEnd"/>
          </w:p>
        </w:tc>
      </w:tr>
      <w:tr w:rsidR="00584C0D">
        <w:trPr>
          <w:trHeight w:val="340"/>
          <w:jc w:val="center"/>
        </w:trPr>
        <w:tc>
          <w:tcPr>
            <w:tcW w:w="3679" w:type="dxa"/>
            <w:vAlign w:val="center"/>
          </w:tcPr>
          <w:p w:rsidR="00584C0D" w:rsidRDefault="00891BC0">
            <w:pPr>
              <w:jc w:val="center"/>
              <w:rPr>
                <w:sz w:val="21"/>
                <w:szCs w:val="21"/>
                <w:lang w:eastAsia="zh-CN"/>
              </w:rPr>
            </w:pPr>
            <w:r>
              <w:rPr>
                <w:rFonts w:hint="eastAsia"/>
                <w:sz w:val="21"/>
                <w:szCs w:val="21"/>
                <w:lang w:eastAsia="zh-CN"/>
              </w:rPr>
              <w:t>6、项目建成后试运，须经我局书面同意。试运行3个月内，须向我局申请项目竣工环境保护验收。</w:t>
            </w:r>
          </w:p>
        </w:tc>
        <w:tc>
          <w:tcPr>
            <w:tcW w:w="3788" w:type="dxa"/>
            <w:vAlign w:val="center"/>
          </w:tcPr>
          <w:p w:rsidR="00584C0D" w:rsidRDefault="00891BC0">
            <w:pPr>
              <w:jc w:val="center"/>
              <w:rPr>
                <w:sz w:val="21"/>
                <w:szCs w:val="21"/>
                <w:lang w:eastAsia="zh-CN"/>
              </w:rPr>
            </w:pPr>
            <w:r>
              <w:rPr>
                <w:rFonts w:hint="eastAsia"/>
                <w:sz w:val="21"/>
                <w:szCs w:val="21"/>
                <w:lang w:eastAsia="zh-CN"/>
              </w:rPr>
              <w:t>6、2006年7月26日昌邑市环保局对本项目环境影响报告表进行批复，并进行验收，但由于时间较长找不到验收意见，现重新对本项目进行验收，完善环保手续，项目实际建设情况与环评时相比无重大变更。</w:t>
            </w:r>
          </w:p>
        </w:tc>
        <w:tc>
          <w:tcPr>
            <w:tcW w:w="1061" w:type="dxa"/>
            <w:vAlign w:val="center"/>
          </w:tcPr>
          <w:p w:rsidR="00584C0D" w:rsidRDefault="00891BC0">
            <w:pPr>
              <w:jc w:val="center"/>
              <w:rPr>
                <w:sz w:val="21"/>
                <w:szCs w:val="21"/>
                <w:lang w:eastAsia="zh-CN"/>
              </w:rPr>
            </w:pPr>
            <w:proofErr w:type="spellStart"/>
            <w:r>
              <w:rPr>
                <w:rFonts w:hint="eastAsia"/>
                <w:sz w:val="21"/>
                <w:szCs w:val="21"/>
              </w:rPr>
              <w:t>已落实</w:t>
            </w:r>
            <w:proofErr w:type="spellEnd"/>
          </w:p>
        </w:tc>
      </w:tr>
    </w:tbl>
    <w:p w:rsidR="00584C0D" w:rsidRDefault="00584C0D">
      <w:pPr>
        <w:rPr>
          <w:lang w:eastAsia="zh-CN"/>
        </w:rPr>
      </w:pPr>
    </w:p>
    <w:p w:rsidR="00584C0D" w:rsidRDefault="00584C0D">
      <w:pPr>
        <w:pStyle w:val="li"/>
        <w:ind w:firstLineChars="0" w:firstLine="0"/>
        <w:rPr>
          <w:color w:val="000000" w:themeColor="text1"/>
          <w:lang w:eastAsia="zh-CN"/>
        </w:rPr>
      </w:pPr>
    </w:p>
    <w:p w:rsidR="00584C0D" w:rsidRDefault="00584C0D">
      <w:pPr>
        <w:pStyle w:val="li"/>
        <w:ind w:firstLineChars="0" w:firstLine="0"/>
        <w:rPr>
          <w:color w:val="000000" w:themeColor="text1"/>
          <w:lang w:eastAsia="zh-CN"/>
        </w:rPr>
      </w:pPr>
    </w:p>
    <w:p w:rsidR="00584C0D" w:rsidRDefault="00584C0D">
      <w:pPr>
        <w:pStyle w:val="li"/>
        <w:ind w:firstLineChars="0" w:firstLine="0"/>
        <w:rPr>
          <w:color w:val="000000" w:themeColor="text1"/>
          <w:lang w:eastAsia="zh-CN"/>
        </w:rPr>
      </w:pPr>
    </w:p>
    <w:p w:rsidR="00584C0D" w:rsidRDefault="00584C0D">
      <w:pPr>
        <w:pStyle w:val="li"/>
        <w:ind w:firstLineChars="0" w:firstLine="0"/>
        <w:rPr>
          <w:color w:val="000000" w:themeColor="text1"/>
          <w:lang w:eastAsia="zh-CN"/>
        </w:rPr>
      </w:pPr>
    </w:p>
    <w:p w:rsidR="00584C0D" w:rsidRDefault="00891BC0">
      <w:pPr>
        <w:pStyle w:val="1"/>
        <w:numPr>
          <w:ilvl w:val="0"/>
          <w:numId w:val="0"/>
        </w:numPr>
      </w:pPr>
      <w:bookmarkStart w:id="188" w:name="_Toc11204_WPSOffice_Level1"/>
      <w:r>
        <w:rPr>
          <w:rFonts w:hint="eastAsia"/>
          <w:lang w:eastAsia="zh-CN"/>
        </w:rPr>
        <w:t>十一、</w:t>
      </w:r>
      <w:proofErr w:type="spellStart"/>
      <w:r>
        <w:t>验收监测结论</w:t>
      </w:r>
      <w:bookmarkEnd w:id="188"/>
      <w:proofErr w:type="spellEnd"/>
    </w:p>
    <w:p w:rsidR="00584C0D" w:rsidRDefault="00891BC0">
      <w:pPr>
        <w:pStyle w:val="2"/>
        <w:numPr>
          <w:ilvl w:val="1"/>
          <w:numId w:val="0"/>
        </w:numPr>
      </w:pPr>
      <w:bookmarkStart w:id="189" w:name="_Toc723_WPSOffice_Level2"/>
      <w:r>
        <w:rPr>
          <w:rFonts w:hint="eastAsia"/>
          <w:lang w:eastAsia="zh-CN"/>
        </w:rPr>
        <w:t>11.1</w:t>
      </w:r>
      <w:r>
        <w:t>环境保设施调试效果</w:t>
      </w:r>
      <w:bookmarkEnd w:id="189"/>
    </w:p>
    <w:p w:rsidR="00584C0D" w:rsidRDefault="00891BC0">
      <w:pPr>
        <w:autoSpaceDE/>
        <w:autoSpaceDN/>
        <w:spacing w:line="360" w:lineRule="auto"/>
        <w:ind w:firstLineChars="200" w:firstLine="480"/>
        <w:rPr>
          <w:sz w:val="24"/>
          <w:szCs w:val="24"/>
        </w:rPr>
      </w:pPr>
      <w:r>
        <w:rPr>
          <w:rFonts w:hint="eastAsia"/>
          <w:sz w:val="24"/>
          <w:szCs w:val="24"/>
          <w:lang w:eastAsia="zh-CN"/>
        </w:rPr>
        <w:t>昌邑市亿利达纺织有限公司新建纺织项目位于山东省潍坊市昌邑市石埠镇309国道南、引黄济青河西。</w:t>
      </w:r>
      <w:r>
        <w:rPr>
          <w:rFonts w:hint="eastAsia"/>
          <w:sz w:val="24"/>
          <w:szCs w:val="24"/>
        </w:rPr>
        <w:t>该项目占地</w:t>
      </w:r>
      <w:r>
        <w:rPr>
          <w:rFonts w:hint="eastAsia"/>
          <w:sz w:val="24"/>
          <w:szCs w:val="24"/>
          <w:lang w:eastAsia="zh-CN"/>
        </w:rPr>
        <w:t>19560</w:t>
      </w:r>
      <w:r>
        <w:rPr>
          <w:rFonts w:hint="eastAsia"/>
          <w:sz w:val="24"/>
          <w:szCs w:val="24"/>
        </w:rPr>
        <w:t>平方米，总建筑面积</w:t>
      </w:r>
      <w:r>
        <w:rPr>
          <w:rFonts w:hint="eastAsia"/>
          <w:sz w:val="24"/>
          <w:szCs w:val="24"/>
          <w:lang w:eastAsia="zh-CN"/>
        </w:rPr>
        <w:t>10225</w:t>
      </w:r>
      <w:r>
        <w:rPr>
          <w:rFonts w:hint="eastAsia"/>
          <w:sz w:val="24"/>
          <w:szCs w:val="24"/>
        </w:rPr>
        <w:t>平方</w:t>
      </w:r>
      <w:r>
        <w:rPr>
          <w:rFonts w:hint="eastAsia"/>
          <w:sz w:val="24"/>
          <w:szCs w:val="24"/>
        </w:rPr>
        <w:lastRenderedPageBreak/>
        <w:t>米，主要有</w:t>
      </w:r>
      <w:r>
        <w:rPr>
          <w:rFonts w:hint="eastAsia"/>
          <w:sz w:val="24"/>
          <w:szCs w:val="24"/>
          <w:lang w:eastAsia="zh-CN"/>
        </w:rPr>
        <w:t>生产</w:t>
      </w:r>
      <w:proofErr w:type="spellStart"/>
      <w:r>
        <w:rPr>
          <w:rFonts w:hint="eastAsia"/>
          <w:sz w:val="24"/>
          <w:szCs w:val="24"/>
        </w:rPr>
        <w:t>车间、仓库</w:t>
      </w:r>
      <w:proofErr w:type="spellEnd"/>
      <w:r>
        <w:rPr>
          <w:rFonts w:hint="eastAsia"/>
          <w:sz w:val="24"/>
          <w:szCs w:val="24"/>
          <w:lang w:eastAsia="zh-CN"/>
        </w:rPr>
        <w:t>、</w:t>
      </w:r>
      <w:proofErr w:type="spellStart"/>
      <w:r>
        <w:rPr>
          <w:rFonts w:hint="eastAsia"/>
          <w:sz w:val="24"/>
          <w:szCs w:val="24"/>
        </w:rPr>
        <w:t>办公室</w:t>
      </w:r>
      <w:proofErr w:type="spellEnd"/>
      <w:r>
        <w:rPr>
          <w:rFonts w:hint="eastAsia"/>
          <w:sz w:val="24"/>
          <w:szCs w:val="24"/>
          <w:lang w:eastAsia="zh-CN"/>
        </w:rPr>
        <w:t>、附属用房</w:t>
      </w:r>
      <w:r>
        <w:rPr>
          <w:rFonts w:hint="eastAsia"/>
          <w:sz w:val="24"/>
          <w:szCs w:val="24"/>
        </w:rPr>
        <w:t>等。</w:t>
      </w:r>
      <w:r>
        <w:rPr>
          <w:rFonts w:ascii="Times New Roman" w:hAnsi="Times New Roman" w:cs="Times New Roman"/>
          <w:sz w:val="24"/>
          <w:szCs w:val="24"/>
        </w:rPr>
        <w:t>项目新购置</w:t>
      </w:r>
      <w:r>
        <w:rPr>
          <w:rFonts w:ascii="Times New Roman" w:hAnsi="Times New Roman" w:cs="Times New Roman" w:hint="eastAsia"/>
          <w:sz w:val="24"/>
          <w:szCs w:val="24"/>
          <w:lang w:eastAsia="zh-CN"/>
        </w:rPr>
        <w:t>2</w:t>
      </w:r>
      <w:r>
        <w:rPr>
          <w:rFonts w:ascii="Times New Roman" w:hAnsi="Times New Roman" w:cs="Times New Roman" w:hint="eastAsia"/>
          <w:sz w:val="24"/>
          <w:szCs w:val="24"/>
          <w:lang w:eastAsia="zh-CN"/>
        </w:rPr>
        <w:t>台开棉机、</w:t>
      </w:r>
      <w:r>
        <w:rPr>
          <w:rFonts w:ascii="Times New Roman" w:hAnsi="Times New Roman" w:cs="Times New Roman"/>
          <w:sz w:val="24"/>
          <w:szCs w:val="24"/>
        </w:rPr>
        <w:t>2</w:t>
      </w:r>
      <w:r>
        <w:rPr>
          <w:rFonts w:ascii="Times New Roman" w:hAnsi="Times New Roman" w:cs="Times New Roman"/>
          <w:sz w:val="24"/>
          <w:szCs w:val="24"/>
        </w:rPr>
        <w:t>台抓棉机、</w:t>
      </w:r>
      <w:r>
        <w:rPr>
          <w:rFonts w:ascii="Times New Roman" w:hAnsi="Times New Roman" w:cs="Times New Roman"/>
          <w:sz w:val="24"/>
          <w:szCs w:val="24"/>
        </w:rPr>
        <w:t>2</w:t>
      </w:r>
      <w:r>
        <w:rPr>
          <w:rFonts w:ascii="Times New Roman" w:hAnsi="Times New Roman" w:cs="Times New Roman"/>
          <w:sz w:val="24"/>
          <w:szCs w:val="24"/>
        </w:rPr>
        <w:t>台混棉机、</w:t>
      </w:r>
      <w:r>
        <w:rPr>
          <w:rFonts w:ascii="Times New Roman" w:hAnsi="Times New Roman" w:cs="Times New Roman"/>
          <w:sz w:val="24"/>
          <w:szCs w:val="24"/>
        </w:rPr>
        <w:t>2</w:t>
      </w:r>
      <w:r>
        <w:rPr>
          <w:rFonts w:ascii="Times New Roman" w:hAnsi="Times New Roman" w:cs="Times New Roman"/>
          <w:sz w:val="24"/>
          <w:szCs w:val="24"/>
        </w:rPr>
        <w:t>台清花机、</w:t>
      </w:r>
      <w:r>
        <w:rPr>
          <w:rFonts w:ascii="Times New Roman" w:hAnsi="Times New Roman" w:cs="Times New Roman"/>
          <w:sz w:val="24"/>
          <w:szCs w:val="24"/>
          <w:lang w:eastAsia="zh-CN"/>
        </w:rPr>
        <w:t>20</w:t>
      </w:r>
      <w:r>
        <w:rPr>
          <w:rFonts w:ascii="Times New Roman" w:hAnsi="Times New Roman" w:cs="Times New Roman"/>
          <w:sz w:val="24"/>
          <w:szCs w:val="24"/>
        </w:rPr>
        <w:t>台梳棉机、</w:t>
      </w:r>
      <w:r>
        <w:rPr>
          <w:rFonts w:ascii="Times New Roman" w:hAnsi="Times New Roman" w:cs="Times New Roman"/>
          <w:sz w:val="24"/>
          <w:szCs w:val="24"/>
        </w:rPr>
        <w:t>4</w:t>
      </w:r>
      <w:r>
        <w:rPr>
          <w:rFonts w:ascii="Times New Roman" w:hAnsi="Times New Roman" w:cs="Times New Roman"/>
          <w:sz w:val="24"/>
          <w:szCs w:val="24"/>
        </w:rPr>
        <w:t>台并条机、</w:t>
      </w:r>
      <w:r>
        <w:rPr>
          <w:rFonts w:ascii="Times New Roman" w:hAnsi="Times New Roman" w:cs="Times New Roman"/>
          <w:sz w:val="24"/>
          <w:szCs w:val="24"/>
        </w:rPr>
        <w:t>3</w:t>
      </w:r>
      <w:r>
        <w:rPr>
          <w:rFonts w:ascii="Times New Roman" w:hAnsi="Times New Roman" w:cs="Times New Roman"/>
          <w:sz w:val="24"/>
          <w:szCs w:val="24"/>
        </w:rPr>
        <w:t>台气流纺纱机、</w:t>
      </w:r>
      <w:r>
        <w:rPr>
          <w:rFonts w:ascii="Times New Roman" w:hAnsi="Times New Roman" w:cs="Times New Roman"/>
          <w:sz w:val="24"/>
          <w:szCs w:val="24"/>
        </w:rPr>
        <w:t>2</w:t>
      </w:r>
      <w:r>
        <w:rPr>
          <w:rFonts w:ascii="Times New Roman" w:hAnsi="Times New Roman" w:cs="Times New Roman"/>
          <w:sz w:val="24"/>
          <w:szCs w:val="24"/>
        </w:rPr>
        <w:t>套除尘机组等各类设备共计</w:t>
      </w:r>
      <w:r>
        <w:rPr>
          <w:rFonts w:ascii="Times New Roman" w:hAnsi="Times New Roman" w:cs="Times New Roman"/>
          <w:sz w:val="24"/>
          <w:szCs w:val="24"/>
          <w:lang w:eastAsia="zh-CN"/>
        </w:rPr>
        <w:t>3</w:t>
      </w:r>
      <w:r>
        <w:rPr>
          <w:rFonts w:ascii="Times New Roman" w:hAnsi="Times New Roman" w:cs="Times New Roman" w:hint="eastAsia"/>
          <w:sz w:val="24"/>
          <w:szCs w:val="24"/>
          <w:lang w:eastAsia="zh-CN"/>
        </w:rPr>
        <w:t>7</w:t>
      </w:r>
      <w:r>
        <w:rPr>
          <w:rFonts w:ascii="Times New Roman" w:hAnsi="Times New Roman" w:cs="Times New Roman"/>
          <w:sz w:val="24"/>
          <w:szCs w:val="24"/>
        </w:rPr>
        <w:t>台（套）</w:t>
      </w:r>
      <w:r>
        <w:rPr>
          <w:rFonts w:hint="eastAsia"/>
          <w:sz w:val="24"/>
          <w:szCs w:val="24"/>
        </w:rPr>
        <w:t>。项目建成后，形成年产</w:t>
      </w:r>
      <w:r>
        <w:rPr>
          <w:rFonts w:hint="eastAsia"/>
          <w:sz w:val="24"/>
          <w:szCs w:val="24"/>
          <w:lang w:eastAsia="zh-CN"/>
        </w:rPr>
        <w:t>棉纱3600吨</w:t>
      </w:r>
      <w:proofErr w:type="spellStart"/>
      <w:r>
        <w:rPr>
          <w:rFonts w:hint="eastAsia"/>
          <w:sz w:val="24"/>
          <w:szCs w:val="24"/>
        </w:rPr>
        <w:t>的生产规模</w:t>
      </w:r>
      <w:proofErr w:type="spellEnd"/>
      <w:r>
        <w:rPr>
          <w:rFonts w:hint="eastAsia"/>
          <w:sz w:val="24"/>
          <w:szCs w:val="24"/>
        </w:rPr>
        <w:t>。</w:t>
      </w:r>
    </w:p>
    <w:p w:rsidR="00584C0D" w:rsidRDefault="00891BC0">
      <w:pPr>
        <w:autoSpaceDE/>
        <w:autoSpaceDN/>
        <w:spacing w:line="360" w:lineRule="auto"/>
        <w:ind w:firstLineChars="200" w:firstLine="480"/>
        <w:rPr>
          <w:rFonts w:ascii="Times New Roman" w:hAnsi="Times New Roman" w:cs="Times New Roman"/>
          <w:sz w:val="24"/>
          <w:szCs w:val="24"/>
          <w:lang w:eastAsia="zh-CN"/>
        </w:rPr>
      </w:pPr>
      <w:r>
        <w:rPr>
          <w:rFonts w:ascii="Times New Roman" w:hAnsi="Times New Roman" w:cs="Times New Roman"/>
          <w:sz w:val="24"/>
          <w:szCs w:val="24"/>
          <w:lang w:eastAsia="zh-CN"/>
        </w:rPr>
        <w:t>项目总投资</w:t>
      </w:r>
      <w:r>
        <w:rPr>
          <w:rFonts w:ascii="Times New Roman" w:hAnsi="Times New Roman" w:cs="Times New Roman"/>
          <w:sz w:val="24"/>
          <w:szCs w:val="24"/>
          <w:lang w:eastAsia="zh-CN"/>
        </w:rPr>
        <w:t>900</w:t>
      </w:r>
      <w:r>
        <w:rPr>
          <w:rFonts w:ascii="Times New Roman" w:hAnsi="Times New Roman" w:cs="Times New Roman"/>
          <w:sz w:val="24"/>
          <w:szCs w:val="24"/>
          <w:lang w:eastAsia="zh-CN"/>
        </w:rPr>
        <w:t>万元，其中环保投资</w:t>
      </w:r>
      <w:r>
        <w:rPr>
          <w:rFonts w:ascii="Times New Roman" w:hAnsi="Times New Roman" w:cs="Times New Roman"/>
          <w:sz w:val="24"/>
          <w:szCs w:val="24"/>
          <w:lang w:eastAsia="zh-CN"/>
        </w:rPr>
        <w:t>36</w:t>
      </w:r>
      <w:r>
        <w:rPr>
          <w:rFonts w:ascii="Times New Roman" w:hAnsi="Times New Roman" w:cs="Times New Roman"/>
          <w:sz w:val="24"/>
          <w:szCs w:val="24"/>
          <w:lang w:eastAsia="zh-CN"/>
        </w:rPr>
        <w:t>万元，占总投资的</w:t>
      </w:r>
      <w:r>
        <w:rPr>
          <w:rFonts w:ascii="Times New Roman" w:hAnsi="Times New Roman" w:cs="Times New Roman"/>
          <w:sz w:val="24"/>
          <w:szCs w:val="24"/>
          <w:lang w:eastAsia="zh-CN"/>
        </w:rPr>
        <w:t>4%</w:t>
      </w:r>
      <w:r>
        <w:rPr>
          <w:rFonts w:ascii="Times New Roman" w:hAnsi="Times New Roman" w:cs="Times New Roman"/>
          <w:sz w:val="24"/>
          <w:szCs w:val="24"/>
          <w:lang w:eastAsia="zh-CN"/>
        </w:rPr>
        <w:t>。</w:t>
      </w:r>
    </w:p>
    <w:p w:rsidR="00584C0D" w:rsidRDefault="00891BC0">
      <w:pPr>
        <w:autoSpaceDE/>
        <w:autoSpaceDN/>
        <w:spacing w:line="360" w:lineRule="auto"/>
        <w:ind w:firstLineChars="200" w:firstLine="480"/>
        <w:rPr>
          <w:rFonts w:ascii="Times New Roman" w:hAnsi="Times New Roman" w:cs="Times New Roman"/>
          <w:sz w:val="24"/>
          <w:szCs w:val="24"/>
          <w:lang w:eastAsia="zh-CN"/>
        </w:rPr>
      </w:pPr>
      <w:r>
        <w:rPr>
          <w:rFonts w:ascii="Times New Roman" w:hAnsi="Times New Roman" w:cs="Times New Roman"/>
          <w:sz w:val="24"/>
          <w:szCs w:val="24"/>
        </w:rPr>
        <w:t>20</w:t>
      </w:r>
      <w:r>
        <w:rPr>
          <w:rFonts w:ascii="Times New Roman" w:hAnsi="Times New Roman" w:cs="Times New Roman"/>
          <w:sz w:val="24"/>
          <w:szCs w:val="24"/>
          <w:lang w:eastAsia="zh-CN"/>
        </w:rPr>
        <w:t>06</w:t>
      </w:r>
      <w:r>
        <w:rPr>
          <w:rFonts w:ascii="Times New Roman" w:hAnsi="Times New Roman" w:cs="Times New Roman"/>
          <w:sz w:val="24"/>
          <w:szCs w:val="24"/>
        </w:rPr>
        <w:t>年</w:t>
      </w:r>
      <w:r>
        <w:rPr>
          <w:rFonts w:ascii="Times New Roman" w:hAnsi="Times New Roman" w:cs="Times New Roman"/>
          <w:sz w:val="24"/>
          <w:szCs w:val="24"/>
          <w:lang w:eastAsia="zh-CN"/>
        </w:rPr>
        <w:t>7</w:t>
      </w:r>
      <w:r>
        <w:rPr>
          <w:rFonts w:ascii="Times New Roman" w:hAnsi="Times New Roman" w:cs="Times New Roman"/>
          <w:sz w:val="24"/>
          <w:szCs w:val="24"/>
          <w:lang w:eastAsia="zh-CN"/>
        </w:rPr>
        <w:t>月委托山东省冶金设计院编制完成了</w:t>
      </w:r>
      <w:proofErr w:type="spellStart"/>
      <w:r>
        <w:rPr>
          <w:rFonts w:ascii="Times New Roman" w:hAnsi="Times New Roman" w:cs="Times New Roman"/>
          <w:sz w:val="24"/>
          <w:szCs w:val="24"/>
        </w:rPr>
        <w:t>该项目环境影响</w:t>
      </w:r>
      <w:proofErr w:type="spellEnd"/>
      <w:r>
        <w:rPr>
          <w:rFonts w:ascii="Times New Roman" w:hAnsi="Times New Roman" w:cs="Times New Roman"/>
          <w:sz w:val="24"/>
          <w:szCs w:val="24"/>
          <w:lang w:eastAsia="zh-CN"/>
        </w:rPr>
        <w:t>报告表。</w:t>
      </w:r>
      <w:r>
        <w:rPr>
          <w:rFonts w:ascii="Times New Roman" w:hAnsi="Times New Roman" w:cs="Times New Roman"/>
          <w:sz w:val="24"/>
          <w:szCs w:val="24"/>
          <w:lang w:eastAsia="zh-CN"/>
        </w:rPr>
        <w:t>2006</w:t>
      </w:r>
      <w:r>
        <w:rPr>
          <w:rFonts w:ascii="Times New Roman" w:hAnsi="Times New Roman" w:cs="Times New Roman"/>
          <w:sz w:val="24"/>
          <w:szCs w:val="24"/>
          <w:lang w:eastAsia="zh-CN"/>
        </w:rPr>
        <w:t>年</w:t>
      </w:r>
      <w:r>
        <w:rPr>
          <w:rFonts w:ascii="Times New Roman" w:hAnsi="Times New Roman" w:cs="Times New Roman"/>
          <w:sz w:val="24"/>
          <w:szCs w:val="24"/>
          <w:lang w:eastAsia="zh-CN"/>
        </w:rPr>
        <w:t>7</w:t>
      </w:r>
      <w:r>
        <w:rPr>
          <w:rFonts w:ascii="Times New Roman" w:hAnsi="Times New Roman" w:cs="Times New Roman"/>
          <w:sz w:val="24"/>
          <w:szCs w:val="24"/>
          <w:lang w:eastAsia="zh-CN"/>
        </w:rPr>
        <w:t>月</w:t>
      </w:r>
      <w:r>
        <w:rPr>
          <w:rFonts w:ascii="Times New Roman" w:hAnsi="Times New Roman" w:cs="Times New Roman"/>
          <w:sz w:val="24"/>
          <w:szCs w:val="24"/>
          <w:lang w:eastAsia="zh-CN"/>
        </w:rPr>
        <w:t>26</w:t>
      </w:r>
      <w:r>
        <w:rPr>
          <w:rFonts w:ascii="Times New Roman" w:hAnsi="Times New Roman" w:cs="Times New Roman"/>
          <w:sz w:val="24"/>
          <w:szCs w:val="24"/>
          <w:lang w:eastAsia="zh-CN"/>
        </w:rPr>
        <w:t>日昌邑市环保局对《昌邑市亿利达纺织有限公司新建纺织项目环境影响报告表》进行了环评批复，</w:t>
      </w:r>
      <w:r>
        <w:rPr>
          <w:rFonts w:ascii="Times New Roman" w:hAnsi="Times New Roman" w:cs="Times New Roman"/>
          <w:bCs/>
          <w:sz w:val="24"/>
          <w:szCs w:val="24"/>
          <w:lang w:eastAsia="zh-CN"/>
        </w:rPr>
        <w:t>并进行验收，但由于时间较长找不到验收意见，现重新对本项目进行验收，完善环保手续，项目实际建设情况与环评时相比无重大变更。</w:t>
      </w:r>
    </w:p>
    <w:p w:rsidR="00584C0D" w:rsidRDefault="00891BC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本次验收监测期间，产品生产负荷为</w:t>
      </w:r>
      <w:r>
        <w:rPr>
          <w:rFonts w:ascii="Times New Roman" w:hAnsi="Times New Roman" w:cs="Times New Roman"/>
          <w:color w:val="000000" w:themeColor="text1"/>
          <w:sz w:val="24"/>
          <w:szCs w:val="24"/>
        </w:rPr>
        <w:t>9</w:t>
      </w:r>
      <w:r>
        <w:rPr>
          <w:rFonts w:ascii="Times New Roman" w:hAnsi="Times New Roman" w:cs="Times New Roman"/>
          <w:color w:val="000000" w:themeColor="text1"/>
          <w:sz w:val="24"/>
          <w:szCs w:val="24"/>
          <w:lang w:eastAsia="zh-CN"/>
        </w:rPr>
        <w:t>1.3</w:t>
      </w:r>
      <w:r>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9</w:t>
      </w:r>
      <w:r>
        <w:rPr>
          <w:rFonts w:ascii="Times New Roman" w:hAnsi="Times New Roman" w:cs="Times New Roman"/>
          <w:color w:val="000000" w:themeColor="text1"/>
          <w:sz w:val="24"/>
          <w:szCs w:val="24"/>
          <w:lang w:eastAsia="zh-CN"/>
        </w:rPr>
        <w:t>4</w:t>
      </w:r>
      <w:r>
        <w:rPr>
          <w:rFonts w:ascii="Times New Roman" w:hAnsi="Times New Roman" w:cs="Times New Roman"/>
          <w:color w:val="000000" w:themeColor="text1"/>
          <w:sz w:val="24"/>
          <w:szCs w:val="24"/>
        </w:rPr>
        <w:t>%</w:t>
      </w:r>
      <w:r>
        <w:rPr>
          <w:rFonts w:ascii="Times New Roman" w:hAnsi="Times New Roman" w:cs="Times New Roman"/>
          <w:sz w:val="24"/>
          <w:szCs w:val="24"/>
        </w:rPr>
        <w:t>，能够满足建设项目竣工环境保护验收生产负荷达到</w:t>
      </w:r>
      <w:r>
        <w:rPr>
          <w:rFonts w:ascii="Times New Roman" w:hAnsi="Times New Roman" w:cs="Times New Roman"/>
          <w:sz w:val="24"/>
          <w:szCs w:val="24"/>
        </w:rPr>
        <w:t>75%</w:t>
      </w:r>
      <w:r>
        <w:rPr>
          <w:rFonts w:ascii="Times New Roman" w:hAnsi="Times New Roman" w:cs="Times New Roman"/>
          <w:sz w:val="24"/>
          <w:szCs w:val="24"/>
        </w:rPr>
        <w:t>以上的要求。</w:t>
      </w:r>
    </w:p>
    <w:p w:rsidR="00584C0D" w:rsidRDefault="00891BC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lang w:eastAsia="zh-CN"/>
        </w:rPr>
        <w:t>1</w:t>
      </w:r>
      <w:r>
        <w:rPr>
          <w:rFonts w:ascii="Times New Roman" w:hAnsi="Times New Roman" w:cs="Times New Roman"/>
          <w:sz w:val="24"/>
          <w:szCs w:val="24"/>
          <w:lang w:eastAsia="zh-CN"/>
        </w:rPr>
        <w:t>、</w:t>
      </w:r>
      <w:r>
        <w:rPr>
          <w:rFonts w:ascii="Times New Roman" w:hAnsi="Times New Roman" w:cs="Times New Roman"/>
          <w:sz w:val="24"/>
          <w:szCs w:val="24"/>
        </w:rPr>
        <w:t>废</w:t>
      </w:r>
      <w:r>
        <w:rPr>
          <w:rFonts w:ascii="Times New Roman" w:hAnsi="Times New Roman" w:cs="Times New Roman"/>
          <w:sz w:val="24"/>
          <w:szCs w:val="24"/>
          <w:lang w:eastAsia="zh-CN"/>
        </w:rPr>
        <w:t>气</w:t>
      </w:r>
      <w:proofErr w:type="spellStart"/>
      <w:r>
        <w:rPr>
          <w:rFonts w:ascii="Times New Roman" w:hAnsi="Times New Roman" w:cs="Times New Roman"/>
          <w:sz w:val="24"/>
          <w:szCs w:val="24"/>
        </w:rPr>
        <w:t>治理设施</w:t>
      </w:r>
      <w:proofErr w:type="spellEnd"/>
    </w:p>
    <w:p w:rsidR="00584C0D" w:rsidRDefault="00891BC0">
      <w:pPr>
        <w:spacing w:line="360" w:lineRule="auto"/>
        <w:ind w:firstLineChars="200" w:firstLine="480"/>
        <w:rPr>
          <w:rFonts w:ascii="Times New Roman" w:hAnsi="Times New Roman" w:cs="Times New Roman"/>
          <w:sz w:val="24"/>
          <w:szCs w:val="24"/>
        </w:rPr>
      </w:pPr>
      <w:proofErr w:type="spellStart"/>
      <w:r>
        <w:rPr>
          <w:rFonts w:ascii="Times New Roman" w:hAnsi="Times New Roman" w:cs="Times New Roman"/>
          <w:sz w:val="24"/>
          <w:szCs w:val="24"/>
        </w:rPr>
        <w:t>验收监测期间，无组织</w:t>
      </w:r>
      <w:proofErr w:type="spellEnd"/>
      <w:r>
        <w:rPr>
          <w:rFonts w:ascii="Times New Roman" w:hAnsi="Times New Roman" w:cs="Times New Roman"/>
          <w:sz w:val="24"/>
          <w:szCs w:val="24"/>
          <w:lang w:eastAsia="zh-CN"/>
        </w:rPr>
        <w:t>颗粒物的</w:t>
      </w:r>
      <w:r>
        <w:rPr>
          <w:rFonts w:ascii="Times New Roman" w:hAnsi="Times New Roman" w:cs="Times New Roman"/>
          <w:sz w:val="24"/>
          <w:szCs w:val="24"/>
        </w:rPr>
        <w:t>浓度监测最大值为</w:t>
      </w:r>
      <w:r>
        <w:rPr>
          <w:rFonts w:ascii="Times New Roman" w:hAnsi="Times New Roman" w:cs="Times New Roman"/>
          <w:sz w:val="24"/>
          <w:szCs w:val="24"/>
        </w:rPr>
        <w:t>0.</w:t>
      </w:r>
      <w:r>
        <w:rPr>
          <w:rFonts w:ascii="Times New Roman" w:hAnsi="Times New Roman" w:cs="Times New Roman"/>
          <w:sz w:val="24"/>
          <w:szCs w:val="24"/>
          <w:lang w:eastAsia="zh-CN"/>
        </w:rPr>
        <w:t>346</w:t>
      </w:r>
      <w:r>
        <w:rPr>
          <w:rFonts w:ascii="Times New Roman" w:hAnsi="Times New Roman" w:cs="Times New Roman"/>
          <w:sz w:val="24"/>
          <w:szCs w:val="24"/>
        </w:rPr>
        <w:t>mg/m</w:t>
      </w:r>
      <w:r>
        <w:rPr>
          <w:rFonts w:ascii="Times New Roman" w:hAnsi="Times New Roman" w:cs="Times New Roman"/>
          <w:sz w:val="24"/>
          <w:szCs w:val="24"/>
          <w:vertAlign w:val="superscript"/>
        </w:rPr>
        <w:t>3</w:t>
      </w:r>
      <w:r>
        <w:rPr>
          <w:rFonts w:ascii="Times New Roman" w:hAnsi="Times New Roman" w:cs="Times New Roman"/>
          <w:sz w:val="24"/>
          <w:szCs w:val="24"/>
        </w:rPr>
        <w:t>，满足《大气污染物综合排放标准》（</w:t>
      </w:r>
      <w:r>
        <w:rPr>
          <w:rFonts w:ascii="Times New Roman" w:hAnsi="Times New Roman" w:cs="Times New Roman"/>
          <w:sz w:val="24"/>
          <w:szCs w:val="24"/>
        </w:rPr>
        <w:t>GB16291-1996</w:t>
      </w:r>
      <w:r>
        <w:rPr>
          <w:rFonts w:ascii="Times New Roman" w:hAnsi="Times New Roman" w:cs="Times New Roman"/>
          <w:sz w:val="24"/>
          <w:szCs w:val="24"/>
        </w:rPr>
        <w:t>）表</w:t>
      </w:r>
      <w:r>
        <w:rPr>
          <w:rFonts w:ascii="Times New Roman" w:hAnsi="Times New Roman" w:cs="Times New Roman"/>
          <w:sz w:val="24"/>
          <w:szCs w:val="24"/>
        </w:rPr>
        <w:t>2</w:t>
      </w:r>
      <w:r>
        <w:rPr>
          <w:rFonts w:ascii="Times New Roman" w:hAnsi="Times New Roman" w:cs="Times New Roman"/>
          <w:sz w:val="24"/>
          <w:szCs w:val="24"/>
        </w:rPr>
        <w:t>中无组织排放监控浓度限值（</w:t>
      </w:r>
      <w:r>
        <w:rPr>
          <w:rFonts w:ascii="Times New Roman" w:hAnsi="Times New Roman" w:cs="Times New Roman"/>
          <w:sz w:val="24"/>
          <w:szCs w:val="24"/>
          <w:lang w:eastAsia="zh-CN"/>
        </w:rPr>
        <w:t>1.0</w:t>
      </w:r>
      <w:r>
        <w:rPr>
          <w:rFonts w:ascii="Times New Roman" w:hAnsi="Times New Roman" w:cs="Times New Roman"/>
          <w:sz w:val="24"/>
          <w:szCs w:val="24"/>
        </w:rPr>
        <w:t>mg/m</w:t>
      </w:r>
      <w:r>
        <w:rPr>
          <w:rFonts w:ascii="Times New Roman" w:hAnsi="Times New Roman" w:cs="Times New Roman"/>
          <w:sz w:val="24"/>
          <w:szCs w:val="24"/>
          <w:vertAlign w:val="superscript"/>
        </w:rPr>
        <w:t>3</w:t>
      </w:r>
      <w:r>
        <w:rPr>
          <w:rFonts w:ascii="Times New Roman" w:hAnsi="Times New Roman" w:cs="Times New Roman"/>
          <w:sz w:val="24"/>
          <w:szCs w:val="24"/>
        </w:rPr>
        <w:t>）。</w:t>
      </w:r>
    </w:p>
    <w:p w:rsidR="00584C0D" w:rsidRDefault="00891BC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lang w:eastAsia="zh-CN"/>
        </w:rPr>
        <w:t>2</w:t>
      </w:r>
      <w:r>
        <w:rPr>
          <w:rFonts w:ascii="Times New Roman" w:hAnsi="Times New Roman" w:cs="Times New Roman"/>
          <w:sz w:val="24"/>
          <w:szCs w:val="24"/>
          <w:lang w:eastAsia="zh-CN"/>
        </w:rPr>
        <w:t>、</w:t>
      </w:r>
      <w:proofErr w:type="spellStart"/>
      <w:r>
        <w:rPr>
          <w:rFonts w:ascii="Times New Roman" w:hAnsi="Times New Roman" w:cs="Times New Roman"/>
          <w:sz w:val="24"/>
          <w:szCs w:val="24"/>
        </w:rPr>
        <w:t>厂界噪声治理设施</w:t>
      </w:r>
      <w:proofErr w:type="spellEnd"/>
    </w:p>
    <w:p w:rsidR="00584C0D" w:rsidRDefault="00891BC0">
      <w:pPr>
        <w:spacing w:line="360" w:lineRule="auto"/>
        <w:ind w:firstLineChars="200" w:firstLine="480"/>
        <w:rPr>
          <w:rFonts w:ascii="Times New Roman" w:hAnsi="Times New Roman" w:cs="Times New Roman"/>
          <w:sz w:val="24"/>
          <w:szCs w:val="24"/>
        </w:rPr>
      </w:pPr>
      <w:proofErr w:type="spellStart"/>
      <w:r>
        <w:rPr>
          <w:rFonts w:ascii="Times New Roman" w:hAnsi="Times New Roman" w:cs="Times New Roman"/>
          <w:sz w:val="24"/>
          <w:szCs w:val="24"/>
        </w:rPr>
        <w:t>监测期间，该项目噪声源运行正常，监测数据表明，各厂界</w:t>
      </w:r>
      <w:proofErr w:type="spellEnd"/>
      <w:r>
        <w:rPr>
          <w:rFonts w:ascii="Times New Roman" w:hAnsi="Times New Roman" w:cs="Times New Roman"/>
          <w:sz w:val="24"/>
          <w:szCs w:val="24"/>
          <w:lang w:eastAsia="zh-CN"/>
        </w:rPr>
        <w:t>昼间</w:t>
      </w:r>
      <w:r>
        <w:rPr>
          <w:rFonts w:ascii="Times New Roman" w:hAnsi="Times New Roman" w:cs="Times New Roman"/>
          <w:sz w:val="24"/>
          <w:szCs w:val="24"/>
        </w:rPr>
        <w:t>噪声在</w:t>
      </w:r>
      <w:r>
        <w:rPr>
          <w:rFonts w:ascii="Times New Roman" w:hAnsi="Times New Roman" w:cs="Times New Roman"/>
          <w:sz w:val="24"/>
          <w:szCs w:val="24"/>
          <w:lang w:eastAsia="zh-CN"/>
        </w:rPr>
        <w:t>53.2-57.5</w:t>
      </w:r>
      <w:r>
        <w:rPr>
          <w:rFonts w:ascii="Times New Roman" w:hAnsi="Times New Roman" w:cs="Times New Roman"/>
          <w:sz w:val="24"/>
          <w:szCs w:val="24"/>
        </w:rPr>
        <w:t>dB(A)</w:t>
      </w:r>
      <w:r>
        <w:rPr>
          <w:rFonts w:ascii="Times New Roman" w:hAnsi="Times New Roman" w:cs="Times New Roman"/>
          <w:sz w:val="24"/>
          <w:szCs w:val="24"/>
        </w:rPr>
        <w:t>之间，符合《工业企业厂界环境噪声排放标准》</w:t>
      </w:r>
      <w:r>
        <w:rPr>
          <w:rFonts w:ascii="Times New Roman" w:hAnsi="Times New Roman" w:cs="Times New Roman"/>
          <w:sz w:val="24"/>
          <w:szCs w:val="24"/>
        </w:rPr>
        <w:t>2</w:t>
      </w:r>
      <w:r>
        <w:rPr>
          <w:rFonts w:ascii="Times New Roman" w:hAnsi="Times New Roman" w:cs="Times New Roman"/>
          <w:sz w:val="24"/>
          <w:szCs w:val="24"/>
        </w:rPr>
        <w:t>类功能区厂界噪声</w:t>
      </w:r>
      <w:r>
        <w:rPr>
          <w:rFonts w:ascii="Times New Roman" w:hAnsi="Times New Roman" w:cs="Times New Roman"/>
          <w:sz w:val="24"/>
          <w:szCs w:val="24"/>
          <w:lang w:eastAsia="zh-CN"/>
        </w:rPr>
        <w:t>昼间</w:t>
      </w:r>
      <w:r>
        <w:rPr>
          <w:rFonts w:ascii="Times New Roman" w:hAnsi="Times New Roman" w:cs="Times New Roman"/>
          <w:sz w:val="24"/>
          <w:szCs w:val="24"/>
        </w:rPr>
        <w:t>不超过</w:t>
      </w:r>
      <w:r>
        <w:rPr>
          <w:rFonts w:ascii="Times New Roman" w:hAnsi="Times New Roman" w:cs="Times New Roman"/>
          <w:sz w:val="24"/>
          <w:szCs w:val="24"/>
          <w:lang w:eastAsia="zh-CN"/>
        </w:rPr>
        <w:t>6</w:t>
      </w:r>
      <w:r>
        <w:rPr>
          <w:rFonts w:ascii="Times New Roman" w:hAnsi="Times New Roman" w:cs="Times New Roman"/>
          <w:sz w:val="24"/>
          <w:szCs w:val="24"/>
        </w:rPr>
        <w:t>0dB(A)</w:t>
      </w:r>
      <w:proofErr w:type="spellStart"/>
      <w:r>
        <w:rPr>
          <w:rFonts w:ascii="Times New Roman" w:hAnsi="Times New Roman" w:cs="Times New Roman"/>
          <w:sz w:val="24"/>
          <w:szCs w:val="24"/>
        </w:rPr>
        <w:t>的标准要求</w:t>
      </w:r>
      <w:proofErr w:type="spellEnd"/>
      <w:r>
        <w:rPr>
          <w:rFonts w:ascii="Times New Roman" w:hAnsi="Times New Roman" w:cs="Times New Roman"/>
          <w:sz w:val="24"/>
          <w:szCs w:val="24"/>
        </w:rPr>
        <w:t>；</w:t>
      </w:r>
      <w:r>
        <w:rPr>
          <w:rFonts w:ascii="Times New Roman" w:hAnsi="Times New Roman" w:cs="Times New Roman"/>
          <w:sz w:val="24"/>
          <w:szCs w:val="24"/>
          <w:lang w:eastAsia="zh-CN"/>
        </w:rPr>
        <w:t>夜间</w:t>
      </w:r>
      <w:r>
        <w:rPr>
          <w:rFonts w:ascii="Times New Roman" w:hAnsi="Times New Roman" w:cs="Times New Roman"/>
          <w:sz w:val="24"/>
          <w:szCs w:val="24"/>
        </w:rPr>
        <w:t>噪声值在</w:t>
      </w:r>
      <w:r>
        <w:rPr>
          <w:rFonts w:ascii="Times New Roman" w:hAnsi="Times New Roman" w:cs="Times New Roman"/>
          <w:sz w:val="24"/>
          <w:szCs w:val="24"/>
          <w:lang w:eastAsia="zh-CN"/>
        </w:rPr>
        <w:t>44.3</w:t>
      </w:r>
      <w:r>
        <w:rPr>
          <w:rFonts w:ascii="Times New Roman" w:hAnsi="Times New Roman" w:cs="Times New Roman"/>
          <w:sz w:val="24"/>
          <w:szCs w:val="24"/>
        </w:rPr>
        <w:t>-</w:t>
      </w:r>
      <w:r>
        <w:rPr>
          <w:rFonts w:ascii="Times New Roman" w:hAnsi="Times New Roman" w:cs="Times New Roman"/>
          <w:sz w:val="24"/>
          <w:szCs w:val="24"/>
          <w:lang w:eastAsia="zh-CN"/>
        </w:rPr>
        <w:t>48.6</w:t>
      </w:r>
      <w:r>
        <w:rPr>
          <w:rFonts w:ascii="Times New Roman" w:hAnsi="Times New Roman" w:cs="Times New Roman"/>
          <w:sz w:val="24"/>
          <w:szCs w:val="24"/>
        </w:rPr>
        <w:t>dB(A)</w:t>
      </w:r>
      <w:r>
        <w:rPr>
          <w:rFonts w:ascii="Times New Roman" w:hAnsi="Times New Roman" w:cs="Times New Roman"/>
          <w:sz w:val="24"/>
          <w:szCs w:val="24"/>
        </w:rPr>
        <w:t>之间，符合《工业企业厂界环境噪声排放标准》</w:t>
      </w:r>
      <w:r>
        <w:rPr>
          <w:rFonts w:ascii="Times New Roman" w:hAnsi="Times New Roman" w:cs="Times New Roman"/>
          <w:sz w:val="24"/>
          <w:szCs w:val="24"/>
        </w:rPr>
        <w:t>2</w:t>
      </w:r>
      <w:r>
        <w:rPr>
          <w:rFonts w:ascii="Times New Roman" w:hAnsi="Times New Roman" w:cs="Times New Roman"/>
          <w:sz w:val="24"/>
          <w:szCs w:val="24"/>
        </w:rPr>
        <w:t>类功能区厂界噪声</w:t>
      </w:r>
      <w:r>
        <w:rPr>
          <w:rFonts w:ascii="Times New Roman" w:hAnsi="Times New Roman" w:cs="Times New Roman"/>
          <w:sz w:val="24"/>
          <w:szCs w:val="24"/>
          <w:lang w:eastAsia="zh-CN"/>
        </w:rPr>
        <w:t>夜间</w:t>
      </w:r>
      <w:r>
        <w:rPr>
          <w:rFonts w:ascii="Times New Roman" w:hAnsi="Times New Roman" w:cs="Times New Roman"/>
          <w:sz w:val="24"/>
          <w:szCs w:val="24"/>
        </w:rPr>
        <w:t>不超过</w:t>
      </w:r>
      <w:r>
        <w:rPr>
          <w:rFonts w:ascii="Times New Roman" w:hAnsi="Times New Roman" w:cs="Times New Roman"/>
          <w:sz w:val="24"/>
          <w:szCs w:val="24"/>
          <w:lang w:eastAsia="zh-CN"/>
        </w:rPr>
        <w:t>5</w:t>
      </w:r>
      <w:r>
        <w:rPr>
          <w:rFonts w:ascii="Times New Roman" w:hAnsi="Times New Roman" w:cs="Times New Roman"/>
          <w:sz w:val="24"/>
          <w:szCs w:val="24"/>
        </w:rPr>
        <w:t>0dB(A)</w:t>
      </w:r>
      <w:proofErr w:type="spellStart"/>
      <w:r>
        <w:rPr>
          <w:rFonts w:ascii="Times New Roman" w:hAnsi="Times New Roman" w:cs="Times New Roman"/>
          <w:sz w:val="24"/>
          <w:szCs w:val="24"/>
        </w:rPr>
        <w:t>的标准要求</w:t>
      </w:r>
      <w:proofErr w:type="spellEnd"/>
      <w:r>
        <w:rPr>
          <w:rFonts w:ascii="Times New Roman" w:hAnsi="Times New Roman" w:cs="Times New Roman"/>
          <w:sz w:val="24"/>
          <w:szCs w:val="24"/>
        </w:rPr>
        <w:t>。</w:t>
      </w:r>
    </w:p>
    <w:p w:rsidR="00584C0D" w:rsidRDefault="00891BC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lang w:eastAsia="zh-CN"/>
        </w:rPr>
        <w:t>3</w:t>
      </w:r>
      <w:r>
        <w:rPr>
          <w:rFonts w:ascii="Times New Roman" w:hAnsi="Times New Roman" w:cs="Times New Roman"/>
          <w:sz w:val="24"/>
          <w:szCs w:val="24"/>
          <w:lang w:eastAsia="zh-CN"/>
        </w:rPr>
        <w:t>、</w:t>
      </w:r>
      <w:proofErr w:type="spellStart"/>
      <w:r>
        <w:rPr>
          <w:rFonts w:ascii="Times New Roman" w:hAnsi="Times New Roman" w:cs="Times New Roman"/>
          <w:sz w:val="24"/>
          <w:szCs w:val="24"/>
        </w:rPr>
        <w:t>固体废物治理设施</w:t>
      </w:r>
      <w:proofErr w:type="spellEnd"/>
    </w:p>
    <w:p w:rsidR="00584C0D" w:rsidRDefault="00891BC0">
      <w:pPr>
        <w:spacing w:line="460" w:lineRule="exact"/>
        <w:ind w:firstLineChars="200" w:firstLine="480"/>
        <w:rPr>
          <w:color w:val="000000"/>
          <w:sz w:val="24"/>
          <w:szCs w:val="24"/>
        </w:rPr>
      </w:pPr>
      <w:bookmarkStart w:id="190" w:name="_Toc9673_WPSOffice_Level2"/>
      <w:proofErr w:type="spellStart"/>
      <w:r>
        <w:rPr>
          <w:rFonts w:eastAsiaTheme="minorEastAsia"/>
          <w:sz w:val="24"/>
          <w:szCs w:val="24"/>
        </w:rPr>
        <w:t>项目运营期间产生的固废主要为</w:t>
      </w:r>
      <w:r>
        <w:rPr>
          <w:rFonts w:eastAsiaTheme="minorEastAsia" w:hint="eastAsia"/>
          <w:sz w:val="24"/>
          <w:szCs w:val="24"/>
        </w:rPr>
        <w:t>生活垃圾、</w:t>
      </w:r>
      <w:r>
        <w:rPr>
          <w:rFonts w:hint="eastAsia"/>
          <w:color w:val="000000"/>
          <w:sz w:val="24"/>
          <w:szCs w:val="24"/>
        </w:rPr>
        <w:t>废棉尘</w:t>
      </w:r>
      <w:proofErr w:type="spellEnd"/>
      <w:r>
        <w:rPr>
          <w:rFonts w:hint="eastAsia"/>
          <w:color w:val="000000"/>
          <w:sz w:val="24"/>
          <w:szCs w:val="24"/>
          <w:lang w:eastAsia="zh-CN"/>
        </w:rPr>
        <w:t>、废包装材料（废包装袋、废打包带、废铁丝等）</w:t>
      </w:r>
      <w:r>
        <w:rPr>
          <w:rFonts w:hint="eastAsia"/>
          <w:color w:val="000000"/>
          <w:sz w:val="24"/>
          <w:szCs w:val="24"/>
        </w:rPr>
        <w:t>等</w:t>
      </w:r>
      <w:r>
        <w:rPr>
          <w:color w:val="000000"/>
          <w:sz w:val="24"/>
          <w:szCs w:val="24"/>
        </w:rPr>
        <w:t>。</w:t>
      </w:r>
      <w:r>
        <w:rPr>
          <w:rFonts w:hint="eastAsia"/>
          <w:color w:val="000000"/>
          <w:sz w:val="24"/>
          <w:szCs w:val="24"/>
        </w:rPr>
        <w:t>废棉尘年产生量约为10吨，</w:t>
      </w:r>
      <w:r>
        <w:rPr>
          <w:rFonts w:hint="eastAsia"/>
          <w:color w:val="000000"/>
          <w:sz w:val="24"/>
          <w:szCs w:val="24"/>
          <w:lang w:eastAsia="zh-CN"/>
        </w:rPr>
        <w:t>废包装材料年产生量约为2吨，其中废铁丝产生量约为1吨，全部厂内回用，其余废包装材料与废棉尘</w:t>
      </w:r>
      <w:proofErr w:type="spellStart"/>
      <w:r>
        <w:rPr>
          <w:rFonts w:hint="eastAsia"/>
          <w:color w:val="000000"/>
          <w:sz w:val="24"/>
          <w:szCs w:val="24"/>
        </w:rPr>
        <w:t>收集后</w:t>
      </w:r>
      <w:proofErr w:type="spellEnd"/>
      <w:r>
        <w:rPr>
          <w:rFonts w:hint="eastAsia"/>
          <w:color w:val="000000"/>
          <w:sz w:val="24"/>
          <w:szCs w:val="24"/>
          <w:lang w:eastAsia="zh-CN"/>
        </w:rPr>
        <w:t>，</w:t>
      </w:r>
      <w:r>
        <w:rPr>
          <w:rFonts w:hint="eastAsia"/>
          <w:color w:val="000000"/>
          <w:sz w:val="24"/>
          <w:szCs w:val="24"/>
        </w:rPr>
        <w:t>统一外售利用；生活垃圾年产生量约为4.5吨，收集后由环卫部门统一清运。</w:t>
      </w:r>
    </w:p>
    <w:p w:rsidR="00584C0D" w:rsidRDefault="00891BC0">
      <w:pPr>
        <w:pStyle w:val="2"/>
        <w:numPr>
          <w:ilvl w:val="1"/>
          <w:numId w:val="0"/>
        </w:numPr>
        <w:rPr>
          <w:color w:val="000000" w:themeColor="text1"/>
        </w:rPr>
      </w:pPr>
      <w:r>
        <w:rPr>
          <w:rFonts w:hint="eastAsia"/>
          <w:color w:val="000000" w:themeColor="text1"/>
          <w:lang w:eastAsia="zh-CN"/>
        </w:rPr>
        <w:t>11.2</w:t>
      </w:r>
      <w:r>
        <w:rPr>
          <w:color w:val="000000" w:themeColor="text1"/>
        </w:rPr>
        <w:t>工程建设对环境的影响</w:t>
      </w:r>
      <w:bookmarkEnd w:id="190"/>
    </w:p>
    <w:p w:rsidR="00584C0D" w:rsidRDefault="00891BC0">
      <w:pPr>
        <w:spacing w:line="360" w:lineRule="auto"/>
        <w:ind w:firstLineChars="183" w:firstLine="43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eastAsia="zh-CN"/>
        </w:rPr>
        <w:lastRenderedPageBreak/>
        <w:t>本项目在落实各项环保措施的情况下，排放的污染物均能达标，对周边环境影响很小</w:t>
      </w:r>
      <w:r>
        <w:rPr>
          <w:rFonts w:ascii="Times New Roman" w:hAnsi="Times New Roman" w:cs="Times New Roman"/>
          <w:color w:val="000000" w:themeColor="text1"/>
          <w:sz w:val="24"/>
          <w:szCs w:val="24"/>
        </w:rPr>
        <w:t>。</w:t>
      </w:r>
    </w:p>
    <w:p w:rsidR="00584C0D" w:rsidRDefault="00891BC0">
      <w:pPr>
        <w:pStyle w:val="2"/>
        <w:numPr>
          <w:ilvl w:val="1"/>
          <w:numId w:val="0"/>
        </w:numPr>
        <w:rPr>
          <w:color w:val="000000" w:themeColor="text1"/>
          <w:lang w:eastAsia="zh-CN"/>
        </w:rPr>
      </w:pPr>
      <w:bookmarkStart w:id="191" w:name="_Toc32265_WPSOffice_Level2"/>
      <w:r>
        <w:rPr>
          <w:rFonts w:hint="eastAsia"/>
          <w:color w:val="000000" w:themeColor="text1"/>
          <w:lang w:eastAsia="zh-CN"/>
        </w:rPr>
        <w:t>11.3</w:t>
      </w:r>
      <w:r>
        <w:rPr>
          <w:rFonts w:hint="eastAsia"/>
          <w:color w:val="000000" w:themeColor="text1"/>
          <w:lang w:eastAsia="zh-CN"/>
        </w:rPr>
        <w:t>结论</w:t>
      </w:r>
      <w:bookmarkEnd w:id="191"/>
    </w:p>
    <w:p w:rsidR="00584C0D" w:rsidRDefault="00891BC0">
      <w:pPr>
        <w:spacing w:line="360" w:lineRule="auto"/>
        <w:ind w:firstLineChars="200" w:firstLine="480"/>
        <w:rPr>
          <w:color w:val="000000" w:themeColor="text1"/>
          <w:sz w:val="24"/>
          <w:szCs w:val="28"/>
        </w:rPr>
      </w:pPr>
      <w:proofErr w:type="spellStart"/>
      <w:r>
        <w:rPr>
          <w:rFonts w:hint="eastAsia"/>
          <w:color w:val="000000" w:themeColor="text1"/>
          <w:sz w:val="24"/>
          <w:szCs w:val="28"/>
        </w:rPr>
        <w:t>该项目与</w:t>
      </w:r>
      <w:r>
        <w:rPr>
          <w:color w:val="000000" w:themeColor="text1"/>
          <w:sz w:val="24"/>
          <w:szCs w:val="28"/>
        </w:rPr>
        <w:t>《建设项目竣工环境保护验收暂行办法》</w:t>
      </w:r>
      <w:r>
        <w:rPr>
          <w:rFonts w:hint="eastAsia"/>
          <w:color w:val="000000" w:themeColor="text1"/>
          <w:sz w:val="24"/>
          <w:szCs w:val="28"/>
        </w:rPr>
        <w:t>（国环规环评</w:t>
      </w:r>
      <w:proofErr w:type="spellEnd"/>
      <w:r>
        <w:rPr>
          <w:rFonts w:hint="eastAsia"/>
          <w:color w:val="000000" w:themeColor="text1"/>
          <w:sz w:val="24"/>
          <w:szCs w:val="28"/>
        </w:rPr>
        <w:t>[2017]4号）</w:t>
      </w:r>
      <w:r>
        <w:rPr>
          <w:color w:val="000000" w:themeColor="text1"/>
          <w:sz w:val="24"/>
          <w:szCs w:val="28"/>
        </w:rPr>
        <w:t>第八条</w:t>
      </w:r>
      <w:r>
        <w:rPr>
          <w:rFonts w:hint="eastAsia"/>
          <w:color w:val="000000" w:themeColor="text1"/>
          <w:sz w:val="24"/>
          <w:szCs w:val="28"/>
        </w:rPr>
        <w:t>符合性见表11-1。</w:t>
      </w:r>
    </w:p>
    <w:p w:rsidR="00584C0D" w:rsidRDefault="00891BC0">
      <w:pPr>
        <w:spacing w:line="360" w:lineRule="auto"/>
        <w:ind w:firstLineChars="200" w:firstLine="480"/>
        <w:rPr>
          <w:color w:val="000000" w:themeColor="text1"/>
          <w:sz w:val="24"/>
          <w:szCs w:val="21"/>
        </w:rPr>
        <w:sectPr w:rsidR="00584C0D">
          <w:pgSz w:w="11906" w:h="16838"/>
          <w:pgMar w:top="1440" w:right="1800" w:bottom="1440" w:left="1800" w:header="851" w:footer="992" w:gutter="0"/>
          <w:cols w:space="425"/>
          <w:docGrid w:type="lines" w:linePitch="312"/>
        </w:sectPr>
      </w:pPr>
      <w:r>
        <w:rPr>
          <w:rFonts w:hint="eastAsia"/>
          <w:color w:val="000000" w:themeColor="text1"/>
          <w:sz w:val="24"/>
          <w:szCs w:val="28"/>
        </w:rPr>
        <w:t>由表11-1可知，该</w:t>
      </w:r>
      <w:r>
        <w:rPr>
          <w:color w:val="000000" w:themeColor="text1"/>
          <w:sz w:val="24"/>
          <w:szCs w:val="21"/>
        </w:rPr>
        <w:t>建设项目环境保护设施</w:t>
      </w:r>
      <w:r>
        <w:rPr>
          <w:rFonts w:hint="eastAsia"/>
          <w:color w:val="000000" w:themeColor="text1"/>
          <w:sz w:val="24"/>
          <w:szCs w:val="21"/>
        </w:rPr>
        <w:t>符合</w:t>
      </w:r>
      <w:r>
        <w:rPr>
          <w:rFonts w:hint="eastAsia"/>
          <w:color w:val="000000" w:themeColor="text1"/>
          <w:sz w:val="24"/>
          <w:szCs w:val="28"/>
        </w:rPr>
        <w:t>国环规环评[2017]4号</w:t>
      </w:r>
      <w:r>
        <w:rPr>
          <w:rFonts w:hint="eastAsia"/>
          <w:color w:val="000000" w:themeColor="text1"/>
          <w:sz w:val="24"/>
          <w:szCs w:val="21"/>
        </w:rPr>
        <w:t>要求，可以提出</w:t>
      </w:r>
      <w:r>
        <w:rPr>
          <w:color w:val="000000" w:themeColor="text1"/>
          <w:sz w:val="24"/>
          <w:szCs w:val="21"/>
        </w:rPr>
        <w:t>验收合格意见</w:t>
      </w:r>
      <w:r>
        <w:rPr>
          <w:rFonts w:hint="eastAsia"/>
          <w:color w:val="000000" w:themeColor="text1"/>
          <w:sz w:val="24"/>
          <w:szCs w:val="21"/>
        </w:rPr>
        <w:t>。</w:t>
      </w:r>
    </w:p>
    <w:p w:rsidR="00584C0D" w:rsidRDefault="00891BC0">
      <w:pPr>
        <w:jc w:val="center"/>
        <w:rPr>
          <w:b/>
          <w:color w:val="000000" w:themeColor="text1"/>
          <w:sz w:val="24"/>
          <w:szCs w:val="24"/>
        </w:rPr>
      </w:pPr>
      <w:r>
        <w:rPr>
          <w:b/>
          <w:color w:val="000000" w:themeColor="text1"/>
          <w:sz w:val="24"/>
          <w:szCs w:val="24"/>
        </w:rPr>
        <w:lastRenderedPageBreak/>
        <w:t>表</w:t>
      </w:r>
      <w:r>
        <w:rPr>
          <w:rFonts w:hint="eastAsia"/>
          <w:b/>
          <w:color w:val="000000" w:themeColor="text1"/>
          <w:sz w:val="24"/>
          <w:szCs w:val="24"/>
        </w:rPr>
        <w:t>11</w:t>
      </w:r>
      <w:r>
        <w:rPr>
          <w:b/>
          <w:color w:val="000000" w:themeColor="text1"/>
          <w:sz w:val="24"/>
          <w:szCs w:val="24"/>
        </w:rPr>
        <w:t>-1</w:t>
      </w:r>
      <w:r>
        <w:rPr>
          <w:rFonts w:hint="eastAsia"/>
          <w:b/>
          <w:color w:val="000000" w:themeColor="text1"/>
          <w:sz w:val="24"/>
          <w:szCs w:val="24"/>
        </w:rPr>
        <w:t xml:space="preserve">  </w:t>
      </w:r>
      <w:proofErr w:type="spellStart"/>
      <w:r>
        <w:rPr>
          <w:rFonts w:hint="eastAsia"/>
          <w:b/>
          <w:color w:val="000000" w:themeColor="text1"/>
          <w:sz w:val="24"/>
          <w:szCs w:val="24"/>
        </w:rPr>
        <w:t>与国环规环评</w:t>
      </w:r>
      <w:proofErr w:type="spellEnd"/>
      <w:r>
        <w:rPr>
          <w:rFonts w:hint="eastAsia"/>
          <w:b/>
          <w:color w:val="000000" w:themeColor="text1"/>
          <w:sz w:val="24"/>
          <w:szCs w:val="24"/>
        </w:rPr>
        <w:t>[2017]4号第八条符合性</w:t>
      </w:r>
    </w:p>
    <w:tbl>
      <w:tblPr>
        <w:tblStyle w:val="ae"/>
        <w:tblW w:w="14218" w:type="dxa"/>
        <w:tblLayout w:type="fixed"/>
        <w:tblLook w:val="04A0"/>
      </w:tblPr>
      <w:tblGrid>
        <w:gridCol w:w="712"/>
        <w:gridCol w:w="6263"/>
        <w:gridCol w:w="6532"/>
        <w:gridCol w:w="711"/>
      </w:tblGrid>
      <w:tr w:rsidR="00584C0D">
        <w:trPr>
          <w:trHeight w:val="397"/>
        </w:trPr>
        <w:tc>
          <w:tcPr>
            <w:tcW w:w="712" w:type="dxa"/>
            <w:vAlign w:val="center"/>
          </w:tcPr>
          <w:p w:rsidR="00584C0D" w:rsidRDefault="00891BC0">
            <w:pPr>
              <w:jc w:val="center"/>
              <w:rPr>
                <w:rFonts w:asciiTheme="minorEastAsia" w:eastAsiaTheme="minorEastAsia" w:hAnsiTheme="minorEastAsia" w:cstheme="minorEastAsia"/>
                <w:b/>
                <w:color w:val="000000" w:themeColor="text1"/>
                <w:sz w:val="21"/>
                <w:szCs w:val="21"/>
              </w:rPr>
            </w:pPr>
            <w:proofErr w:type="spellStart"/>
            <w:r>
              <w:rPr>
                <w:rFonts w:asciiTheme="minorEastAsia" w:eastAsiaTheme="minorEastAsia" w:hAnsiTheme="minorEastAsia" w:cstheme="minorEastAsia" w:hint="eastAsia"/>
                <w:b/>
                <w:color w:val="000000" w:themeColor="text1"/>
                <w:sz w:val="21"/>
                <w:szCs w:val="21"/>
              </w:rPr>
              <w:t>序号</w:t>
            </w:r>
            <w:proofErr w:type="spellEnd"/>
          </w:p>
        </w:tc>
        <w:tc>
          <w:tcPr>
            <w:tcW w:w="6263" w:type="dxa"/>
            <w:vAlign w:val="center"/>
          </w:tcPr>
          <w:p w:rsidR="00584C0D" w:rsidRDefault="00891BC0">
            <w:pPr>
              <w:jc w:val="center"/>
              <w:rPr>
                <w:rFonts w:asciiTheme="minorEastAsia" w:eastAsiaTheme="minorEastAsia" w:hAnsiTheme="minorEastAsia" w:cstheme="minorEastAsia"/>
                <w:b/>
                <w:color w:val="000000" w:themeColor="text1"/>
                <w:sz w:val="21"/>
                <w:szCs w:val="21"/>
              </w:rPr>
            </w:pPr>
            <w:proofErr w:type="spellStart"/>
            <w:r>
              <w:rPr>
                <w:rFonts w:asciiTheme="minorEastAsia" w:eastAsiaTheme="minorEastAsia" w:hAnsiTheme="minorEastAsia" w:cstheme="minorEastAsia" w:hint="eastAsia"/>
                <w:b/>
                <w:color w:val="000000" w:themeColor="text1"/>
                <w:sz w:val="21"/>
                <w:szCs w:val="21"/>
              </w:rPr>
              <w:t>国环规环评</w:t>
            </w:r>
            <w:proofErr w:type="spellEnd"/>
            <w:r>
              <w:rPr>
                <w:rFonts w:asciiTheme="minorEastAsia" w:eastAsiaTheme="minorEastAsia" w:hAnsiTheme="minorEastAsia" w:cstheme="minorEastAsia" w:hint="eastAsia"/>
                <w:b/>
                <w:color w:val="000000" w:themeColor="text1"/>
                <w:sz w:val="21"/>
                <w:szCs w:val="21"/>
              </w:rPr>
              <w:t>[2017]4号规定</w:t>
            </w:r>
          </w:p>
        </w:tc>
        <w:tc>
          <w:tcPr>
            <w:tcW w:w="6532" w:type="dxa"/>
            <w:vAlign w:val="center"/>
          </w:tcPr>
          <w:p w:rsidR="00584C0D" w:rsidRDefault="00891BC0">
            <w:pPr>
              <w:jc w:val="center"/>
              <w:rPr>
                <w:rFonts w:asciiTheme="minorEastAsia" w:eastAsiaTheme="minorEastAsia" w:hAnsiTheme="minorEastAsia" w:cstheme="minorEastAsia"/>
                <w:b/>
                <w:color w:val="000000" w:themeColor="text1"/>
                <w:sz w:val="21"/>
                <w:szCs w:val="21"/>
              </w:rPr>
            </w:pPr>
            <w:proofErr w:type="spellStart"/>
            <w:r>
              <w:rPr>
                <w:rFonts w:asciiTheme="minorEastAsia" w:eastAsiaTheme="minorEastAsia" w:hAnsiTheme="minorEastAsia" w:cstheme="minorEastAsia" w:hint="eastAsia"/>
                <w:b/>
                <w:color w:val="000000" w:themeColor="text1"/>
                <w:sz w:val="21"/>
                <w:szCs w:val="21"/>
              </w:rPr>
              <w:t>该项目情况</w:t>
            </w:r>
            <w:proofErr w:type="spellEnd"/>
          </w:p>
        </w:tc>
        <w:tc>
          <w:tcPr>
            <w:tcW w:w="711" w:type="dxa"/>
            <w:vAlign w:val="center"/>
          </w:tcPr>
          <w:p w:rsidR="00584C0D" w:rsidRDefault="00891BC0">
            <w:pPr>
              <w:jc w:val="center"/>
              <w:rPr>
                <w:rFonts w:asciiTheme="minorEastAsia" w:eastAsiaTheme="minorEastAsia" w:hAnsiTheme="minorEastAsia" w:cstheme="minorEastAsia"/>
                <w:b/>
                <w:color w:val="000000" w:themeColor="text1"/>
                <w:sz w:val="21"/>
                <w:szCs w:val="21"/>
              </w:rPr>
            </w:pPr>
            <w:proofErr w:type="spellStart"/>
            <w:r>
              <w:rPr>
                <w:rFonts w:asciiTheme="minorEastAsia" w:eastAsiaTheme="minorEastAsia" w:hAnsiTheme="minorEastAsia" w:cstheme="minorEastAsia" w:hint="eastAsia"/>
                <w:b/>
                <w:color w:val="000000" w:themeColor="text1"/>
                <w:sz w:val="21"/>
                <w:szCs w:val="21"/>
              </w:rPr>
              <w:t>结论</w:t>
            </w:r>
            <w:proofErr w:type="spellEnd"/>
          </w:p>
        </w:tc>
      </w:tr>
      <w:tr w:rsidR="00584C0D">
        <w:trPr>
          <w:trHeight w:val="397"/>
        </w:trPr>
        <w:tc>
          <w:tcPr>
            <w:tcW w:w="712" w:type="dxa"/>
            <w:vAlign w:val="center"/>
          </w:tcPr>
          <w:p w:rsidR="00584C0D" w:rsidRDefault="00891BC0">
            <w:pPr>
              <w:jc w:val="center"/>
              <w:rPr>
                <w:rFonts w:asciiTheme="minorEastAsia" w:eastAsiaTheme="minorEastAsia" w:hAnsiTheme="minorEastAsia" w:cstheme="minorEastAsia"/>
                <w:color w:val="000000" w:themeColor="text1"/>
                <w:sz w:val="21"/>
                <w:szCs w:val="21"/>
              </w:rPr>
            </w:pPr>
            <w:r>
              <w:rPr>
                <w:rFonts w:asciiTheme="minorEastAsia" w:eastAsiaTheme="minorEastAsia" w:hAnsiTheme="minorEastAsia" w:cstheme="minorEastAsia" w:hint="eastAsia"/>
                <w:color w:val="000000" w:themeColor="text1"/>
                <w:sz w:val="21"/>
                <w:szCs w:val="21"/>
              </w:rPr>
              <w:t>一</w:t>
            </w:r>
          </w:p>
        </w:tc>
        <w:tc>
          <w:tcPr>
            <w:tcW w:w="6263" w:type="dxa"/>
            <w:vAlign w:val="center"/>
          </w:tcPr>
          <w:p w:rsidR="00584C0D" w:rsidRDefault="00891BC0">
            <w:pPr>
              <w:jc w:val="center"/>
              <w:rPr>
                <w:rFonts w:asciiTheme="minorEastAsia" w:eastAsiaTheme="minorEastAsia" w:hAnsiTheme="minorEastAsia" w:cstheme="minorEastAsia"/>
                <w:color w:val="000000" w:themeColor="text1"/>
                <w:sz w:val="21"/>
                <w:szCs w:val="21"/>
              </w:rPr>
            </w:pPr>
            <w:proofErr w:type="spellStart"/>
            <w:r>
              <w:rPr>
                <w:rFonts w:asciiTheme="minorEastAsia" w:eastAsiaTheme="minorEastAsia" w:hAnsiTheme="minorEastAsia" w:cstheme="minorEastAsia" w:hint="eastAsia"/>
                <w:color w:val="000000" w:themeColor="text1"/>
                <w:sz w:val="21"/>
                <w:szCs w:val="21"/>
              </w:rPr>
              <w:t>未按环境影响报告书（表）及其审批部门审批决定要求建成环境保护设施，或者环境保护设施不能与主体工程同时投产或者使用的</w:t>
            </w:r>
            <w:proofErr w:type="spellEnd"/>
            <w:r>
              <w:rPr>
                <w:rFonts w:asciiTheme="minorEastAsia" w:eastAsiaTheme="minorEastAsia" w:hAnsiTheme="minorEastAsia" w:cstheme="minorEastAsia" w:hint="eastAsia"/>
                <w:color w:val="000000" w:themeColor="text1"/>
                <w:sz w:val="21"/>
                <w:szCs w:val="21"/>
              </w:rPr>
              <w:t>；</w:t>
            </w:r>
          </w:p>
        </w:tc>
        <w:tc>
          <w:tcPr>
            <w:tcW w:w="6532" w:type="dxa"/>
            <w:vAlign w:val="center"/>
          </w:tcPr>
          <w:p w:rsidR="00584C0D" w:rsidRDefault="00891BC0">
            <w:pPr>
              <w:rPr>
                <w:rFonts w:asciiTheme="minorEastAsia" w:eastAsiaTheme="minorEastAsia" w:hAnsiTheme="minorEastAsia" w:cstheme="minorEastAsia"/>
                <w:color w:val="000000" w:themeColor="text1"/>
                <w:sz w:val="21"/>
                <w:szCs w:val="21"/>
              </w:rPr>
            </w:pPr>
            <w:proofErr w:type="spellStart"/>
            <w:r>
              <w:rPr>
                <w:rFonts w:asciiTheme="minorEastAsia" w:eastAsiaTheme="minorEastAsia" w:hAnsiTheme="minorEastAsia" w:cstheme="minorEastAsia" w:hint="eastAsia"/>
                <w:color w:val="000000" w:themeColor="text1"/>
                <w:sz w:val="21"/>
                <w:szCs w:val="21"/>
              </w:rPr>
              <w:t>该项目按环境影响报告书及批复要求建成环境保护设施，且环境保护设施与主体工程同时投入使用</w:t>
            </w:r>
            <w:proofErr w:type="spellEnd"/>
            <w:r>
              <w:rPr>
                <w:rFonts w:asciiTheme="minorEastAsia" w:eastAsiaTheme="minorEastAsia" w:hAnsiTheme="minorEastAsia" w:cstheme="minorEastAsia" w:hint="eastAsia"/>
                <w:color w:val="000000" w:themeColor="text1"/>
                <w:sz w:val="21"/>
                <w:szCs w:val="21"/>
              </w:rPr>
              <w:t>。</w:t>
            </w:r>
          </w:p>
        </w:tc>
        <w:tc>
          <w:tcPr>
            <w:tcW w:w="711" w:type="dxa"/>
            <w:vAlign w:val="center"/>
          </w:tcPr>
          <w:p w:rsidR="00584C0D" w:rsidRDefault="00891BC0">
            <w:pPr>
              <w:jc w:val="center"/>
              <w:rPr>
                <w:rFonts w:asciiTheme="minorEastAsia" w:eastAsiaTheme="minorEastAsia" w:hAnsiTheme="minorEastAsia" w:cstheme="minorEastAsia"/>
                <w:color w:val="000000" w:themeColor="text1"/>
                <w:sz w:val="21"/>
                <w:szCs w:val="21"/>
              </w:rPr>
            </w:pPr>
            <w:proofErr w:type="spellStart"/>
            <w:r>
              <w:rPr>
                <w:rFonts w:asciiTheme="minorEastAsia" w:eastAsiaTheme="minorEastAsia" w:hAnsiTheme="minorEastAsia" w:cstheme="minorEastAsia" w:hint="eastAsia"/>
                <w:color w:val="000000" w:themeColor="text1"/>
                <w:sz w:val="21"/>
                <w:szCs w:val="21"/>
              </w:rPr>
              <w:t>符合</w:t>
            </w:r>
            <w:proofErr w:type="spellEnd"/>
          </w:p>
        </w:tc>
      </w:tr>
      <w:tr w:rsidR="00584C0D">
        <w:trPr>
          <w:trHeight w:val="397"/>
        </w:trPr>
        <w:tc>
          <w:tcPr>
            <w:tcW w:w="712" w:type="dxa"/>
            <w:vAlign w:val="center"/>
          </w:tcPr>
          <w:p w:rsidR="00584C0D" w:rsidRDefault="00891BC0">
            <w:pPr>
              <w:jc w:val="center"/>
              <w:rPr>
                <w:rFonts w:asciiTheme="minorEastAsia" w:eastAsiaTheme="minorEastAsia" w:hAnsiTheme="minorEastAsia" w:cstheme="minorEastAsia"/>
                <w:color w:val="000000" w:themeColor="text1"/>
                <w:sz w:val="21"/>
                <w:szCs w:val="21"/>
              </w:rPr>
            </w:pPr>
            <w:r>
              <w:rPr>
                <w:rFonts w:asciiTheme="minorEastAsia" w:eastAsiaTheme="minorEastAsia" w:hAnsiTheme="minorEastAsia" w:cstheme="minorEastAsia" w:hint="eastAsia"/>
                <w:color w:val="000000" w:themeColor="text1"/>
                <w:sz w:val="21"/>
                <w:szCs w:val="21"/>
              </w:rPr>
              <w:t>二</w:t>
            </w:r>
          </w:p>
        </w:tc>
        <w:tc>
          <w:tcPr>
            <w:tcW w:w="6263" w:type="dxa"/>
            <w:vAlign w:val="center"/>
          </w:tcPr>
          <w:p w:rsidR="00584C0D" w:rsidRDefault="00891BC0">
            <w:pPr>
              <w:jc w:val="center"/>
              <w:rPr>
                <w:rFonts w:asciiTheme="minorEastAsia" w:eastAsiaTheme="minorEastAsia" w:hAnsiTheme="minorEastAsia" w:cstheme="minorEastAsia"/>
                <w:color w:val="000000" w:themeColor="text1"/>
                <w:sz w:val="21"/>
                <w:szCs w:val="21"/>
              </w:rPr>
            </w:pPr>
            <w:proofErr w:type="spellStart"/>
            <w:r>
              <w:rPr>
                <w:rFonts w:asciiTheme="minorEastAsia" w:eastAsiaTheme="minorEastAsia" w:hAnsiTheme="minorEastAsia" w:cstheme="minorEastAsia" w:hint="eastAsia"/>
                <w:color w:val="000000" w:themeColor="text1"/>
                <w:sz w:val="21"/>
                <w:szCs w:val="21"/>
              </w:rPr>
              <w:t>污染物排放不符合国家和地方相关标准、环境影响报告书（表）及其审批部门审批决定或者重点污染物排放总量控制指标要求的</w:t>
            </w:r>
            <w:proofErr w:type="spellEnd"/>
            <w:r>
              <w:rPr>
                <w:rFonts w:asciiTheme="minorEastAsia" w:eastAsiaTheme="minorEastAsia" w:hAnsiTheme="minorEastAsia" w:cstheme="minorEastAsia" w:hint="eastAsia"/>
                <w:color w:val="000000" w:themeColor="text1"/>
                <w:sz w:val="21"/>
                <w:szCs w:val="21"/>
              </w:rPr>
              <w:t>；</w:t>
            </w:r>
          </w:p>
        </w:tc>
        <w:tc>
          <w:tcPr>
            <w:tcW w:w="6532" w:type="dxa"/>
            <w:vAlign w:val="center"/>
          </w:tcPr>
          <w:p w:rsidR="00584C0D" w:rsidRDefault="00891BC0">
            <w:pPr>
              <w:jc w:val="both"/>
              <w:rPr>
                <w:rFonts w:asciiTheme="minorEastAsia" w:eastAsiaTheme="minorEastAsia" w:hAnsiTheme="minorEastAsia" w:cstheme="minorEastAsia"/>
                <w:color w:val="000000" w:themeColor="text1"/>
                <w:sz w:val="21"/>
                <w:szCs w:val="21"/>
              </w:rPr>
            </w:pPr>
            <w:r>
              <w:rPr>
                <w:rFonts w:asciiTheme="minorEastAsia" w:eastAsiaTheme="minorEastAsia" w:hAnsiTheme="minorEastAsia" w:cstheme="minorEastAsia" w:hint="eastAsia"/>
                <w:color w:val="000000" w:themeColor="text1"/>
                <w:sz w:val="21"/>
                <w:szCs w:val="21"/>
              </w:rPr>
              <w:t>该项目验收监测期间，废气排放符合《大气污染物综合排放标准》（GB16297-1996）表 2 中标准，厂界噪声符合《工业企业厂界环境噪声排放标准》（GB12348-2008）表1中2类标准，满足环境影响报告表及环评批复要求，满足污染物排放总量控制指标要求。</w:t>
            </w:r>
          </w:p>
        </w:tc>
        <w:tc>
          <w:tcPr>
            <w:tcW w:w="711" w:type="dxa"/>
            <w:vAlign w:val="center"/>
          </w:tcPr>
          <w:p w:rsidR="00584C0D" w:rsidRDefault="00891BC0">
            <w:pPr>
              <w:jc w:val="center"/>
              <w:rPr>
                <w:rFonts w:asciiTheme="minorEastAsia" w:eastAsiaTheme="minorEastAsia" w:hAnsiTheme="minorEastAsia" w:cstheme="minorEastAsia"/>
                <w:color w:val="000000" w:themeColor="text1"/>
                <w:sz w:val="21"/>
                <w:szCs w:val="21"/>
              </w:rPr>
            </w:pPr>
            <w:proofErr w:type="spellStart"/>
            <w:r>
              <w:rPr>
                <w:rFonts w:asciiTheme="minorEastAsia" w:eastAsiaTheme="minorEastAsia" w:hAnsiTheme="minorEastAsia" w:cstheme="minorEastAsia" w:hint="eastAsia"/>
                <w:color w:val="000000" w:themeColor="text1"/>
                <w:sz w:val="21"/>
                <w:szCs w:val="21"/>
              </w:rPr>
              <w:t>符合</w:t>
            </w:r>
            <w:proofErr w:type="spellEnd"/>
          </w:p>
        </w:tc>
      </w:tr>
      <w:tr w:rsidR="00584C0D">
        <w:trPr>
          <w:trHeight w:val="397"/>
        </w:trPr>
        <w:tc>
          <w:tcPr>
            <w:tcW w:w="712" w:type="dxa"/>
            <w:vAlign w:val="center"/>
          </w:tcPr>
          <w:p w:rsidR="00584C0D" w:rsidRDefault="00891BC0">
            <w:pPr>
              <w:jc w:val="center"/>
              <w:rPr>
                <w:rFonts w:asciiTheme="minorEastAsia" w:eastAsiaTheme="minorEastAsia" w:hAnsiTheme="minorEastAsia" w:cstheme="minorEastAsia"/>
                <w:color w:val="000000" w:themeColor="text1"/>
                <w:sz w:val="21"/>
                <w:szCs w:val="21"/>
              </w:rPr>
            </w:pPr>
            <w:r>
              <w:rPr>
                <w:rFonts w:asciiTheme="minorEastAsia" w:eastAsiaTheme="minorEastAsia" w:hAnsiTheme="minorEastAsia" w:cstheme="minorEastAsia" w:hint="eastAsia"/>
                <w:color w:val="000000" w:themeColor="text1"/>
                <w:sz w:val="21"/>
                <w:szCs w:val="21"/>
              </w:rPr>
              <w:t>三</w:t>
            </w:r>
          </w:p>
        </w:tc>
        <w:tc>
          <w:tcPr>
            <w:tcW w:w="6263" w:type="dxa"/>
            <w:vAlign w:val="center"/>
          </w:tcPr>
          <w:p w:rsidR="00584C0D" w:rsidRDefault="00891BC0">
            <w:pPr>
              <w:jc w:val="center"/>
              <w:rPr>
                <w:rFonts w:asciiTheme="minorEastAsia" w:eastAsiaTheme="minorEastAsia" w:hAnsiTheme="minorEastAsia" w:cstheme="minorEastAsia"/>
                <w:color w:val="000000" w:themeColor="text1"/>
                <w:sz w:val="21"/>
                <w:szCs w:val="21"/>
              </w:rPr>
            </w:pPr>
            <w:r>
              <w:rPr>
                <w:rFonts w:asciiTheme="minorEastAsia" w:eastAsiaTheme="minorEastAsia" w:hAnsiTheme="minorEastAsia" w:cstheme="minorEastAsia" w:hint="eastAsia"/>
                <w:color w:val="000000" w:themeColor="text1"/>
                <w:sz w:val="21"/>
                <w:szCs w:val="21"/>
              </w:rPr>
              <w:t>环境影响报告书（表）经批准后，该建设项目的性质、规模、地点、采用的生产工艺或者防治污染、防止生态破坏的措施发生重大变动，建设单位未重新报批环境影响报告书（表）或者环境影响报告书（表）未经批准的；</w:t>
            </w:r>
          </w:p>
        </w:tc>
        <w:tc>
          <w:tcPr>
            <w:tcW w:w="6532" w:type="dxa"/>
            <w:vAlign w:val="center"/>
          </w:tcPr>
          <w:p w:rsidR="00584C0D" w:rsidRDefault="00891BC0">
            <w:pPr>
              <w:jc w:val="center"/>
              <w:rPr>
                <w:rFonts w:asciiTheme="minorEastAsia" w:eastAsiaTheme="minorEastAsia" w:hAnsiTheme="minorEastAsia" w:cstheme="minorEastAsia"/>
                <w:color w:val="000000" w:themeColor="text1"/>
                <w:sz w:val="21"/>
                <w:szCs w:val="21"/>
              </w:rPr>
            </w:pPr>
            <w:proofErr w:type="spellStart"/>
            <w:r>
              <w:rPr>
                <w:rFonts w:asciiTheme="minorEastAsia" w:eastAsiaTheme="minorEastAsia" w:hAnsiTheme="minorEastAsia" w:cstheme="minorEastAsia" w:hint="eastAsia"/>
                <w:color w:val="000000" w:themeColor="text1"/>
                <w:sz w:val="21"/>
                <w:szCs w:val="21"/>
              </w:rPr>
              <w:t>该建设项目的性质、规模、地点、采用的生产工艺及防治污染、防止生态破坏的措施未发生重大变动</w:t>
            </w:r>
            <w:proofErr w:type="spellEnd"/>
            <w:r>
              <w:rPr>
                <w:rFonts w:asciiTheme="minorEastAsia" w:eastAsiaTheme="minorEastAsia" w:hAnsiTheme="minorEastAsia" w:cstheme="minorEastAsia" w:hint="eastAsia"/>
                <w:color w:val="000000" w:themeColor="text1"/>
                <w:sz w:val="21"/>
                <w:szCs w:val="21"/>
              </w:rPr>
              <w:t>。</w:t>
            </w:r>
          </w:p>
        </w:tc>
        <w:tc>
          <w:tcPr>
            <w:tcW w:w="711" w:type="dxa"/>
            <w:vAlign w:val="center"/>
          </w:tcPr>
          <w:p w:rsidR="00584C0D" w:rsidRDefault="00891BC0">
            <w:pPr>
              <w:jc w:val="center"/>
              <w:rPr>
                <w:rFonts w:asciiTheme="minorEastAsia" w:eastAsiaTheme="minorEastAsia" w:hAnsiTheme="minorEastAsia" w:cstheme="minorEastAsia"/>
                <w:color w:val="000000" w:themeColor="text1"/>
                <w:sz w:val="21"/>
                <w:szCs w:val="21"/>
              </w:rPr>
            </w:pPr>
            <w:proofErr w:type="spellStart"/>
            <w:r>
              <w:rPr>
                <w:rFonts w:asciiTheme="minorEastAsia" w:eastAsiaTheme="minorEastAsia" w:hAnsiTheme="minorEastAsia" w:cstheme="minorEastAsia" w:hint="eastAsia"/>
                <w:color w:val="000000" w:themeColor="text1"/>
                <w:sz w:val="21"/>
                <w:szCs w:val="21"/>
              </w:rPr>
              <w:t>符合</w:t>
            </w:r>
            <w:proofErr w:type="spellEnd"/>
          </w:p>
        </w:tc>
      </w:tr>
      <w:tr w:rsidR="00584C0D">
        <w:trPr>
          <w:trHeight w:val="397"/>
        </w:trPr>
        <w:tc>
          <w:tcPr>
            <w:tcW w:w="712" w:type="dxa"/>
            <w:vAlign w:val="center"/>
          </w:tcPr>
          <w:p w:rsidR="00584C0D" w:rsidRDefault="00891BC0">
            <w:pPr>
              <w:jc w:val="center"/>
              <w:rPr>
                <w:rFonts w:asciiTheme="minorEastAsia" w:eastAsiaTheme="minorEastAsia" w:hAnsiTheme="minorEastAsia" w:cstheme="minorEastAsia"/>
                <w:color w:val="000000" w:themeColor="text1"/>
                <w:sz w:val="21"/>
                <w:szCs w:val="21"/>
              </w:rPr>
            </w:pPr>
            <w:r>
              <w:rPr>
                <w:rFonts w:asciiTheme="minorEastAsia" w:eastAsiaTheme="minorEastAsia" w:hAnsiTheme="minorEastAsia" w:cstheme="minorEastAsia" w:hint="eastAsia"/>
                <w:color w:val="000000" w:themeColor="text1"/>
                <w:sz w:val="21"/>
                <w:szCs w:val="21"/>
              </w:rPr>
              <w:t>四</w:t>
            </w:r>
          </w:p>
        </w:tc>
        <w:tc>
          <w:tcPr>
            <w:tcW w:w="6263" w:type="dxa"/>
            <w:vAlign w:val="center"/>
          </w:tcPr>
          <w:p w:rsidR="00584C0D" w:rsidRDefault="00891BC0">
            <w:pPr>
              <w:jc w:val="center"/>
              <w:rPr>
                <w:rFonts w:asciiTheme="minorEastAsia" w:eastAsiaTheme="minorEastAsia" w:hAnsiTheme="minorEastAsia" w:cstheme="minorEastAsia"/>
                <w:color w:val="000000" w:themeColor="text1"/>
                <w:sz w:val="21"/>
                <w:szCs w:val="21"/>
              </w:rPr>
            </w:pPr>
            <w:proofErr w:type="spellStart"/>
            <w:r>
              <w:rPr>
                <w:rFonts w:asciiTheme="minorEastAsia" w:eastAsiaTheme="minorEastAsia" w:hAnsiTheme="minorEastAsia" w:cstheme="minorEastAsia" w:hint="eastAsia"/>
                <w:color w:val="000000" w:themeColor="text1"/>
                <w:sz w:val="21"/>
                <w:szCs w:val="21"/>
              </w:rPr>
              <w:t>建设过程中造成重大环境污染未治理完成，或者造成重大生态破坏未恢复的</w:t>
            </w:r>
            <w:proofErr w:type="spellEnd"/>
            <w:r>
              <w:rPr>
                <w:rFonts w:asciiTheme="minorEastAsia" w:eastAsiaTheme="minorEastAsia" w:hAnsiTheme="minorEastAsia" w:cstheme="minorEastAsia" w:hint="eastAsia"/>
                <w:color w:val="000000" w:themeColor="text1"/>
                <w:sz w:val="21"/>
                <w:szCs w:val="21"/>
              </w:rPr>
              <w:t>；</w:t>
            </w:r>
          </w:p>
        </w:tc>
        <w:tc>
          <w:tcPr>
            <w:tcW w:w="6532" w:type="dxa"/>
            <w:vAlign w:val="center"/>
          </w:tcPr>
          <w:p w:rsidR="00584C0D" w:rsidRDefault="00891BC0">
            <w:pPr>
              <w:jc w:val="center"/>
              <w:rPr>
                <w:rFonts w:asciiTheme="minorEastAsia" w:eastAsiaTheme="minorEastAsia" w:hAnsiTheme="minorEastAsia" w:cstheme="minorEastAsia"/>
                <w:color w:val="000000" w:themeColor="text1"/>
                <w:sz w:val="21"/>
                <w:szCs w:val="21"/>
              </w:rPr>
            </w:pPr>
            <w:proofErr w:type="spellStart"/>
            <w:r>
              <w:rPr>
                <w:rFonts w:asciiTheme="minorEastAsia" w:eastAsiaTheme="minorEastAsia" w:hAnsiTheme="minorEastAsia" w:cstheme="minorEastAsia" w:hint="eastAsia"/>
                <w:color w:val="000000" w:themeColor="text1"/>
                <w:sz w:val="21"/>
                <w:szCs w:val="21"/>
              </w:rPr>
              <w:t>该项目建设过程中未造成重大环境污染及重大生态破坏</w:t>
            </w:r>
            <w:proofErr w:type="spellEnd"/>
            <w:r>
              <w:rPr>
                <w:rFonts w:asciiTheme="minorEastAsia" w:eastAsiaTheme="minorEastAsia" w:hAnsiTheme="minorEastAsia" w:cstheme="minorEastAsia" w:hint="eastAsia"/>
                <w:color w:val="000000" w:themeColor="text1"/>
                <w:sz w:val="21"/>
                <w:szCs w:val="21"/>
              </w:rPr>
              <w:t>。</w:t>
            </w:r>
          </w:p>
        </w:tc>
        <w:tc>
          <w:tcPr>
            <w:tcW w:w="711" w:type="dxa"/>
            <w:vAlign w:val="center"/>
          </w:tcPr>
          <w:p w:rsidR="00584C0D" w:rsidRDefault="00891BC0">
            <w:pPr>
              <w:jc w:val="center"/>
              <w:rPr>
                <w:rFonts w:asciiTheme="minorEastAsia" w:eastAsiaTheme="minorEastAsia" w:hAnsiTheme="minorEastAsia" w:cstheme="minorEastAsia"/>
                <w:color w:val="000000" w:themeColor="text1"/>
                <w:sz w:val="21"/>
                <w:szCs w:val="21"/>
              </w:rPr>
            </w:pPr>
            <w:proofErr w:type="spellStart"/>
            <w:r>
              <w:rPr>
                <w:rFonts w:asciiTheme="minorEastAsia" w:eastAsiaTheme="minorEastAsia" w:hAnsiTheme="minorEastAsia" w:cstheme="minorEastAsia" w:hint="eastAsia"/>
                <w:color w:val="000000" w:themeColor="text1"/>
                <w:sz w:val="21"/>
                <w:szCs w:val="21"/>
              </w:rPr>
              <w:t>符合</w:t>
            </w:r>
            <w:proofErr w:type="spellEnd"/>
          </w:p>
        </w:tc>
      </w:tr>
      <w:tr w:rsidR="00584C0D">
        <w:trPr>
          <w:trHeight w:val="397"/>
        </w:trPr>
        <w:tc>
          <w:tcPr>
            <w:tcW w:w="712" w:type="dxa"/>
            <w:vAlign w:val="center"/>
          </w:tcPr>
          <w:p w:rsidR="00584C0D" w:rsidRDefault="00891BC0">
            <w:pPr>
              <w:jc w:val="center"/>
              <w:rPr>
                <w:rFonts w:asciiTheme="minorEastAsia" w:eastAsiaTheme="minorEastAsia" w:hAnsiTheme="minorEastAsia" w:cstheme="minorEastAsia"/>
                <w:color w:val="000000" w:themeColor="text1"/>
                <w:sz w:val="21"/>
                <w:szCs w:val="21"/>
              </w:rPr>
            </w:pPr>
            <w:r>
              <w:rPr>
                <w:rFonts w:asciiTheme="minorEastAsia" w:eastAsiaTheme="minorEastAsia" w:hAnsiTheme="minorEastAsia" w:cstheme="minorEastAsia" w:hint="eastAsia"/>
                <w:color w:val="000000" w:themeColor="text1"/>
                <w:sz w:val="21"/>
                <w:szCs w:val="21"/>
              </w:rPr>
              <w:t>五</w:t>
            </w:r>
          </w:p>
        </w:tc>
        <w:tc>
          <w:tcPr>
            <w:tcW w:w="6263" w:type="dxa"/>
            <w:vAlign w:val="center"/>
          </w:tcPr>
          <w:p w:rsidR="00584C0D" w:rsidRDefault="00891BC0">
            <w:pPr>
              <w:jc w:val="center"/>
              <w:rPr>
                <w:rFonts w:asciiTheme="minorEastAsia" w:eastAsiaTheme="minorEastAsia" w:hAnsiTheme="minorEastAsia" w:cstheme="minorEastAsia"/>
                <w:color w:val="000000" w:themeColor="text1"/>
                <w:sz w:val="21"/>
                <w:szCs w:val="21"/>
              </w:rPr>
            </w:pPr>
            <w:proofErr w:type="spellStart"/>
            <w:r>
              <w:rPr>
                <w:rFonts w:asciiTheme="minorEastAsia" w:eastAsiaTheme="minorEastAsia" w:hAnsiTheme="minorEastAsia" w:cstheme="minorEastAsia" w:hint="eastAsia"/>
                <w:color w:val="000000" w:themeColor="text1"/>
                <w:sz w:val="21"/>
                <w:szCs w:val="21"/>
              </w:rPr>
              <w:t>纳入排污许可管理的建设项目，无证排污或者不按证排污的</w:t>
            </w:r>
            <w:proofErr w:type="spellEnd"/>
            <w:r>
              <w:rPr>
                <w:rFonts w:asciiTheme="minorEastAsia" w:eastAsiaTheme="minorEastAsia" w:hAnsiTheme="minorEastAsia" w:cstheme="minorEastAsia" w:hint="eastAsia"/>
                <w:color w:val="000000" w:themeColor="text1"/>
                <w:sz w:val="21"/>
                <w:szCs w:val="21"/>
              </w:rPr>
              <w:t>；</w:t>
            </w:r>
          </w:p>
        </w:tc>
        <w:tc>
          <w:tcPr>
            <w:tcW w:w="6532" w:type="dxa"/>
            <w:vAlign w:val="center"/>
          </w:tcPr>
          <w:p w:rsidR="00584C0D" w:rsidRDefault="00891BC0">
            <w:pPr>
              <w:jc w:val="center"/>
              <w:rPr>
                <w:rFonts w:asciiTheme="minorEastAsia" w:eastAsiaTheme="minorEastAsia" w:hAnsiTheme="minorEastAsia" w:cstheme="minorEastAsia"/>
                <w:color w:val="000000" w:themeColor="text1"/>
                <w:sz w:val="21"/>
                <w:szCs w:val="21"/>
              </w:rPr>
            </w:pPr>
            <w:proofErr w:type="spellStart"/>
            <w:r>
              <w:rPr>
                <w:rFonts w:asciiTheme="minorEastAsia" w:eastAsiaTheme="minorEastAsia" w:hAnsiTheme="minorEastAsia" w:cstheme="minorEastAsia" w:hint="eastAsia"/>
                <w:color w:val="000000" w:themeColor="text1"/>
                <w:sz w:val="21"/>
                <w:szCs w:val="21"/>
              </w:rPr>
              <w:t>该项目暂未纳入排污许可管理</w:t>
            </w:r>
            <w:proofErr w:type="spellEnd"/>
            <w:r>
              <w:rPr>
                <w:rFonts w:asciiTheme="minorEastAsia" w:eastAsiaTheme="minorEastAsia" w:hAnsiTheme="minorEastAsia" w:cstheme="minorEastAsia" w:hint="eastAsia"/>
                <w:color w:val="000000" w:themeColor="text1"/>
                <w:sz w:val="21"/>
                <w:szCs w:val="21"/>
              </w:rPr>
              <w:t>。</w:t>
            </w:r>
          </w:p>
        </w:tc>
        <w:tc>
          <w:tcPr>
            <w:tcW w:w="711" w:type="dxa"/>
            <w:vAlign w:val="center"/>
          </w:tcPr>
          <w:p w:rsidR="00584C0D" w:rsidRDefault="00891BC0">
            <w:pPr>
              <w:jc w:val="center"/>
              <w:rPr>
                <w:rFonts w:asciiTheme="minorEastAsia" w:eastAsiaTheme="minorEastAsia" w:hAnsiTheme="minorEastAsia" w:cstheme="minorEastAsia"/>
                <w:color w:val="000000" w:themeColor="text1"/>
                <w:sz w:val="21"/>
                <w:szCs w:val="21"/>
              </w:rPr>
            </w:pPr>
            <w:proofErr w:type="spellStart"/>
            <w:r>
              <w:rPr>
                <w:rFonts w:asciiTheme="minorEastAsia" w:eastAsiaTheme="minorEastAsia" w:hAnsiTheme="minorEastAsia" w:cstheme="minorEastAsia" w:hint="eastAsia"/>
                <w:color w:val="000000" w:themeColor="text1"/>
                <w:sz w:val="21"/>
                <w:szCs w:val="21"/>
              </w:rPr>
              <w:t>符合</w:t>
            </w:r>
            <w:proofErr w:type="spellEnd"/>
          </w:p>
        </w:tc>
      </w:tr>
      <w:tr w:rsidR="00584C0D">
        <w:trPr>
          <w:trHeight w:val="397"/>
        </w:trPr>
        <w:tc>
          <w:tcPr>
            <w:tcW w:w="712" w:type="dxa"/>
            <w:vAlign w:val="center"/>
          </w:tcPr>
          <w:p w:rsidR="00584C0D" w:rsidRDefault="00891BC0">
            <w:pPr>
              <w:jc w:val="center"/>
              <w:rPr>
                <w:rFonts w:asciiTheme="minorEastAsia" w:eastAsiaTheme="minorEastAsia" w:hAnsiTheme="minorEastAsia" w:cstheme="minorEastAsia"/>
                <w:color w:val="000000" w:themeColor="text1"/>
                <w:sz w:val="21"/>
                <w:szCs w:val="21"/>
              </w:rPr>
            </w:pPr>
            <w:r>
              <w:rPr>
                <w:rFonts w:asciiTheme="minorEastAsia" w:eastAsiaTheme="minorEastAsia" w:hAnsiTheme="minorEastAsia" w:cstheme="minorEastAsia" w:hint="eastAsia"/>
                <w:color w:val="000000" w:themeColor="text1"/>
                <w:sz w:val="21"/>
                <w:szCs w:val="21"/>
              </w:rPr>
              <w:t>六</w:t>
            </w:r>
          </w:p>
        </w:tc>
        <w:tc>
          <w:tcPr>
            <w:tcW w:w="6263" w:type="dxa"/>
            <w:vAlign w:val="center"/>
          </w:tcPr>
          <w:p w:rsidR="00584C0D" w:rsidRDefault="00891BC0">
            <w:pPr>
              <w:jc w:val="center"/>
              <w:rPr>
                <w:rFonts w:asciiTheme="minorEastAsia" w:eastAsiaTheme="minorEastAsia" w:hAnsiTheme="minorEastAsia" w:cstheme="minorEastAsia"/>
                <w:color w:val="000000" w:themeColor="text1"/>
                <w:sz w:val="21"/>
                <w:szCs w:val="21"/>
              </w:rPr>
            </w:pPr>
            <w:r>
              <w:rPr>
                <w:rFonts w:asciiTheme="minorEastAsia" w:eastAsiaTheme="minorEastAsia" w:hAnsiTheme="minorEastAsia" w:cstheme="minorEastAsia" w:hint="eastAsia"/>
                <w:color w:val="000000" w:themeColor="text1"/>
                <w:sz w:val="21"/>
                <w:szCs w:val="21"/>
              </w:rPr>
              <w:t>分期建设、分期投入生产或者使用依法应当分期验收的建设项目，其分期建设、分期投入生产或者使用的环境保护设施防治环境污染和生态破坏的能力不能满足其相应主体工程需要的；</w:t>
            </w:r>
          </w:p>
        </w:tc>
        <w:tc>
          <w:tcPr>
            <w:tcW w:w="6532" w:type="dxa"/>
            <w:vAlign w:val="center"/>
          </w:tcPr>
          <w:p w:rsidR="00584C0D" w:rsidRDefault="00891BC0">
            <w:pPr>
              <w:jc w:val="center"/>
              <w:rPr>
                <w:rFonts w:asciiTheme="minorEastAsia" w:eastAsiaTheme="minorEastAsia" w:hAnsiTheme="minorEastAsia" w:cstheme="minorEastAsia"/>
                <w:color w:val="000000" w:themeColor="text1"/>
                <w:sz w:val="21"/>
                <w:szCs w:val="21"/>
              </w:rPr>
            </w:pPr>
            <w:r>
              <w:rPr>
                <w:rFonts w:asciiTheme="minorEastAsia" w:eastAsiaTheme="minorEastAsia" w:hAnsiTheme="minorEastAsia" w:cstheme="minorEastAsia" w:hint="eastAsia"/>
                <w:color w:val="000000" w:themeColor="text1"/>
                <w:sz w:val="21"/>
                <w:szCs w:val="21"/>
              </w:rPr>
              <w:t>无</w:t>
            </w:r>
          </w:p>
        </w:tc>
        <w:tc>
          <w:tcPr>
            <w:tcW w:w="711" w:type="dxa"/>
            <w:vAlign w:val="center"/>
          </w:tcPr>
          <w:p w:rsidR="00584C0D" w:rsidRDefault="00891BC0">
            <w:pPr>
              <w:jc w:val="center"/>
              <w:rPr>
                <w:rFonts w:asciiTheme="minorEastAsia" w:eastAsiaTheme="minorEastAsia" w:hAnsiTheme="minorEastAsia" w:cstheme="minorEastAsia"/>
                <w:color w:val="000000" w:themeColor="text1"/>
                <w:sz w:val="21"/>
                <w:szCs w:val="21"/>
              </w:rPr>
            </w:pPr>
            <w:proofErr w:type="spellStart"/>
            <w:r>
              <w:rPr>
                <w:rFonts w:asciiTheme="minorEastAsia" w:eastAsiaTheme="minorEastAsia" w:hAnsiTheme="minorEastAsia" w:cstheme="minorEastAsia" w:hint="eastAsia"/>
                <w:color w:val="000000" w:themeColor="text1"/>
                <w:sz w:val="21"/>
                <w:szCs w:val="21"/>
              </w:rPr>
              <w:t>符合</w:t>
            </w:r>
            <w:proofErr w:type="spellEnd"/>
          </w:p>
        </w:tc>
      </w:tr>
      <w:tr w:rsidR="00584C0D">
        <w:trPr>
          <w:trHeight w:val="397"/>
        </w:trPr>
        <w:tc>
          <w:tcPr>
            <w:tcW w:w="712" w:type="dxa"/>
            <w:vAlign w:val="center"/>
          </w:tcPr>
          <w:p w:rsidR="00584C0D" w:rsidRDefault="00891BC0">
            <w:pPr>
              <w:jc w:val="center"/>
              <w:rPr>
                <w:rFonts w:asciiTheme="minorEastAsia" w:eastAsiaTheme="minorEastAsia" w:hAnsiTheme="minorEastAsia" w:cstheme="minorEastAsia"/>
                <w:color w:val="000000" w:themeColor="text1"/>
                <w:sz w:val="21"/>
                <w:szCs w:val="21"/>
              </w:rPr>
            </w:pPr>
            <w:r>
              <w:rPr>
                <w:rFonts w:asciiTheme="minorEastAsia" w:eastAsiaTheme="minorEastAsia" w:hAnsiTheme="minorEastAsia" w:cstheme="minorEastAsia" w:hint="eastAsia"/>
                <w:color w:val="000000" w:themeColor="text1"/>
                <w:sz w:val="21"/>
                <w:szCs w:val="21"/>
              </w:rPr>
              <w:t>七</w:t>
            </w:r>
          </w:p>
        </w:tc>
        <w:tc>
          <w:tcPr>
            <w:tcW w:w="6263" w:type="dxa"/>
            <w:vAlign w:val="center"/>
          </w:tcPr>
          <w:p w:rsidR="00584C0D" w:rsidRDefault="00891BC0">
            <w:pPr>
              <w:jc w:val="center"/>
              <w:rPr>
                <w:rFonts w:asciiTheme="minorEastAsia" w:eastAsiaTheme="minorEastAsia" w:hAnsiTheme="minorEastAsia" w:cstheme="minorEastAsia"/>
                <w:color w:val="000000" w:themeColor="text1"/>
                <w:sz w:val="21"/>
                <w:szCs w:val="21"/>
              </w:rPr>
            </w:pPr>
            <w:proofErr w:type="spellStart"/>
            <w:r>
              <w:rPr>
                <w:rFonts w:asciiTheme="minorEastAsia" w:eastAsiaTheme="minorEastAsia" w:hAnsiTheme="minorEastAsia" w:cstheme="minorEastAsia" w:hint="eastAsia"/>
                <w:color w:val="000000" w:themeColor="text1"/>
                <w:sz w:val="21"/>
                <w:szCs w:val="21"/>
              </w:rPr>
              <w:t>建设单位因该建设项目违反国家和地方环境保护法律法规受到处罚，被责令改正，尚未改正完成的</w:t>
            </w:r>
            <w:proofErr w:type="spellEnd"/>
            <w:r>
              <w:rPr>
                <w:rFonts w:asciiTheme="minorEastAsia" w:eastAsiaTheme="minorEastAsia" w:hAnsiTheme="minorEastAsia" w:cstheme="minorEastAsia" w:hint="eastAsia"/>
                <w:color w:val="000000" w:themeColor="text1"/>
                <w:sz w:val="21"/>
                <w:szCs w:val="21"/>
              </w:rPr>
              <w:t>；</w:t>
            </w:r>
          </w:p>
        </w:tc>
        <w:tc>
          <w:tcPr>
            <w:tcW w:w="6532" w:type="dxa"/>
            <w:vAlign w:val="center"/>
          </w:tcPr>
          <w:p w:rsidR="00584C0D" w:rsidRDefault="00891BC0">
            <w:pPr>
              <w:jc w:val="center"/>
              <w:rPr>
                <w:rFonts w:asciiTheme="minorEastAsia" w:hAnsiTheme="minorEastAsia" w:cstheme="minorEastAsia"/>
                <w:color w:val="000000" w:themeColor="text1"/>
                <w:sz w:val="21"/>
                <w:szCs w:val="21"/>
                <w:lang w:eastAsia="zh-CN"/>
              </w:rPr>
            </w:pPr>
            <w:r>
              <w:rPr>
                <w:rFonts w:hint="eastAsia"/>
                <w:color w:val="000000" w:themeColor="text1"/>
                <w:sz w:val="21"/>
                <w:szCs w:val="21"/>
                <w:lang w:eastAsia="zh-CN"/>
              </w:rPr>
              <w:t>无</w:t>
            </w:r>
          </w:p>
        </w:tc>
        <w:tc>
          <w:tcPr>
            <w:tcW w:w="711" w:type="dxa"/>
            <w:vAlign w:val="center"/>
          </w:tcPr>
          <w:p w:rsidR="00584C0D" w:rsidRDefault="00891BC0">
            <w:pPr>
              <w:jc w:val="center"/>
              <w:rPr>
                <w:rFonts w:asciiTheme="minorEastAsia" w:eastAsiaTheme="minorEastAsia" w:hAnsiTheme="minorEastAsia" w:cstheme="minorEastAsia"/>
                <w:color w:val="000000" w:themeColor="text1"/>
                <w:sz w:val="21"/>
                <w:szCs w:val="21"/>
              </w:rPr>
            </w:pPr>
            <w:proofErr w:type="spellStart"/>
            <w:r>
              <w:rPr>
                <w:rFonts w:asciiTheme="minorEastAsia" w:eastAsiaTheme="minorEastAsia" w:hAnsiTheme="minorEastAsia" w:cstheme="minorEastAsia" w:hint="eastAsia"/>
                <w:color w:val="000000" w:themeColor="text1"/>
                <w:sz w:val="21"/>
                <w:szCs w:val="21"/>
              </w:rPr>
              <w:t>符合</w:t>
            </w:r>
            <w:proofErr w:type="spellEnd"/>
          </w:p>
        </w:tc>
      </w:tr>
      <w:tr w:rsidR="00584C0D">
        <w:trPr>
          <w:trHeight w:val="397"/>
        </w:trPr>
        <w:tc>
          <w:tcPr>
            <w:tcW w:w="712" w:type="dxa"/>
            <w:vAlign w:val="center"/>
          </w:tcPr>
          <w:p w:rsidR="00584C0D" w:rsidRDefault="00891BC0">
            <w:pPr>
              <w:jc w:val="center"/>
              <w:rPr>
                <w:rFonts w:asciiTheme="minorEastAsia" w:eastAsiaTheme="minorEastAsia" w:hAnsiTheme="minorEastAsia" w:cstheme="minorEastAsia"/>
                <w:color w:val="000000" w:themeColor="text1"/>
                <w:sz w:val="21"/>
                <w:szCs w:val="21"/>
              </w:rPr>
            </w:pPr>
            <w:r>
              <w:rPr>
                <w:rFonts w:asciiTheme="minorEastAsia" w:eastAsiaTheme="minorEastAsia" w:hAnsiTheme="minorEastAsia" w:cstheme="minorEastAsia" w:hint="eastAsia"/>
                <w:color w:val="000000" w:themeColor="text1"/>
                <w:sz w:val="21"/>
                <w:szCs w:val="21"/>
              </w:rPr>
              <w:t>八</w:t>
            </w:r>
          </w:p>
        </w:tc>
        <w:tc>
          <w:tcPr>
            <w:tcW w:w="6263" w:type="dxa"/>
            <w:vAlign w:val="center"/>
          </w:tcPr>
          <w:p w:rsidR="00584C0D" w:rsidRDefault="00891BC0">
            <w:pPr>
              <w:jc w:val="center"/>
              <w:rPr>
                <w:rFonts w:asciiTheme="minorEastAsia" w:eastAsiaTheme="minorEastAsia" w:hAnsiTheme="minorEastAsia" w:cstheme="minorEastAsia"/>
                <w:color w:val="000000" w:themeColor="text1"/>
                <w:sz w:val="21"/>
                <w:szCs w:val="21"/>
              </w:rPr>
            </w:pPr>
            <w:proofErr w:type="spellStart"/>
            <w:r>
              <w:rPr>
                <w:rFonts w:asciiTheme="minorEastAsia" w:eastAsiaTheme="minorEastAsia" w:hAnsiTheme="minorEastAsia" w:cstheme="minorEastAsia" w:hint="eastAsia"/>
                <w:color w:val="000000" w:themeColor="text1"/>
                <w:sz w:val="21"/>
                <w:szCs w:val="21"/>
              </w:rPr>
              <w:t>其他环境保护法律法规规章等规定不得通过环境保护验收的</w:t>
            </w:r>
            <w:proofErr w:type="spellEnd"/>
            <w:r>
              <w:rPr>
                <w:rFonts w:asciiTheme="minorEastAsia" w:eastAsiaTheme="minorEastAsia" w:hAnsiTheme="minorEastAsia" w:cstheme="minorEastAsia" w:hint="eastAsia"/>
                <w:color w:val="000000" w:themeColor="text1"/>
                <w:sz w:val="21"/>
                <w:szCs w:val="21"/>
              </w:rPr>
              <w:t>。</w:t>
            </w:r>
          </w:p>
        </w:tc>
        <w:tc>
          <w:tcPr>
            <w:tcW w:w="6532" w:type="dxa"/>
            <w:vAlign w:val="center"/>
          </w:tcPr>
          <w:p w:rsidR="00584C0D" w:rsidRDefault="00891BC0">
            <w:pPr>
              <w:jc w:val="center"/>
              <w:rPr>
                <w:rFonts w:asciiTheme="minorEastAsia" w:eastAsiaTheme="minorEastAsia" w:hAnsiTheme="minorEastAsia" w:cstheme="minorEastAsia"/>
                <w:color w:val="000000" w:themeColor="text1"/>
                <w:sz w:val="21"/>
                <w:szCs w:val="21"/>
              </w:rPr>
            </w:pPr>
            <w:r>
              <w:rPr>
                <w:rFonts w:asciiTheme="minorEastAsia" w:eastAsiaTheme="minorEastAsia" w:hAnsiTheme="minorEastAsia" w:cstheme="minorEastAsia" w:hint="eastAsia"/>
                <w:color w:val="000000" w:themeColor="text1"/>
                <w:sz w:val="21"/>
                <w:szCs w:val="21"/>
              </w:rPr>
              <w:t>无</w:t>
            </w:r>
          </w:p>
        </w:tc>
        <w:tc>
          <w:tcPr>
            <w:tcW w:w="711" w:type="dxa"/>
            <w:vAlign w:val="center"/>
          </w:tcPr>
          <w:p w:rsidR="00584C0D" w:rsidRDefault="00891BC0">
            <w:pPr>
              <w:jc w:val="center"/>
              <w:rPr>
                <w:rFonts w:asciiTheme="minorEastAsia" w:eastAsiaTheme="minorEastAsia" w:hAnsiTheme="minorEastAsia" w:cstheme="minorEastAsia"/>
                <w:color w:val="000000" w:themeColor="text1"/>
                <w:sz w:val="21"/>
                <w:szCs w:val="21"/>
              </w:rPr>
            </w:pPr>
            <w:proofErr w:type="spellStart"/>
            <w:r>
              <w:rPr>
                <w:rFonts w:asciiTheme="minorEastAsia" w:eastAsiaTheme="minorEastAsia" w:hAnsiTheme="minorEastAsia" w:cstheme="minorEastAsia" w:hint="eastAsia"/>
                <w:color w:val="000000" w:themeColor="text1"/>
                <w:sz w:val="21"/>
                <w:szCs w:val="21"/>
              </w:rPr>
              <w:t>符合</w:t>
            </w:r>
            <w:proofErr w:type="spellEnd"/>
          </w:p>
        </w:tc>
      </w:tr>
    </w:tbl>
    <w:p w:rsidR="00584C0D" w:rsidRDefault="00584C0D">
      <w:pPr>
        <w:pStyle w:val="li"/>
        <w:ind w:firstLineChars="0" w:firstLine="0"/>
        <w:rPr>
          <w:color w:val="000000" w:themeColor="text1"/>
        </w:rPr>
        <w:sectPr w:rsidR="00584C0D">
          <w:pgSz w:w="16838" w:h="11906" w:orient="landscape"/>
          <w:pgMar w:top="1800" w:right="1440" w:bottom="1800" w:left="1440" w:header="851" w:footer="992" w:gutter="0"/>
          <w:cols w:space="425"/>
          <w:docGrid w:type="lines" w:linePitch="312"/>
        </w:sectPr>
      </w:pPr>
    </w:p>
    <w:p w:rsidR="00584C0D" w:rsidRDefault="00891BC0">
      <w:pPr>
        <w:pStyle w:val="2"/>
        <w:numPr>
          <w:ilvl w:val="1"/>
          <w:numId w:val="0"/>
        </w:numPr>
        <w:rPr>
          <w:color w:val="000000" w:themeColor="text1"/>
        </w:rPr>
      </w:pPr>
      <w:bookmarkStart w:id="192" w:name="_Toc12175_WPSOffice_Level2"/>
      <w:r>
        <w:rPr>
          <w:rFonts w:hint="eastAsia"/>
          <w:color w:val="000000" w:themeColor="text1"/>
          <w:lang w:eastAsia="zh-CN"/>
        </w:rPr>
        <w:lastRenderedPageBreak/>
        <w:t>11.4</w:t>
      </w:r>
      <w:r>
        <w:rPr>
          <w:rFonts w:hint="eastAsia"/>
          <w:color w:val="000000" w:themeColor="text1"/>
          <w:lang w:eastAsia="zh-CN"/>
        </w:rPr>
        <w:t>验收建议</w:t>
      </w:r>
      <w:bookmarkEnd w:id="192"/>
    </w:p>
    <w:p w:rsidR="00584C0D" w:rsidRDefault="00891BC0">
      <w:pPr>
        <w:spacing w:line="360" w:lineRule="auto"/>
        <w:ind w:firstLineChars="183" w:firstLine="439"/>
        <w:rPr>
          <w:rFonts w:ascii="Times New Roman" w:hAnsi="Times New Roman" w:cs="Times New Roman"/>
          <w:color w:val="000000" w:themeColor="text1"/>
          <w:sz w:val="24"/>
          <w:szCs w:val="24"/>
          <w:lang w:val="zh-CN" w:eastAsia="zh-CN"/>
        </w:rPr>
      </w:pPr>
      <w:r>
        <w:rPr>
          <w:rFonts w:ascii="Times New Roman" w:hAnsi="Times New Roman" w:cs="Times New Roman" w:hint="eastAsia"/>
          <w:color w:val="000000" w:themeColor="text1"/>
          <w:sz w:val="24"/>
          <w:szCs w:val="24"/>
          <w:lang w:eastAsia="zh-CN"/>
        </w:rPr>
        <w:t>1</w:t>
      </w:r>
      <w:r>
        <w:rPr>
          <w:rFonts w:ascii="Times New Roman" w:hAnsi="Times New Roman" w:cs="Times New Roman" w:hint="eastAsia"/>
          <w:color w:val="000000" w:themeColor="text1"/>
          <w:sz w:val="24"/>
          <w:szCs w:val="24"/>
          <w:lang w:eastAsia="zh-CN"/>
        </w:rPr>
        <w:t>、</w:t>
      </w:r>
      <w:r>
        <w:rPr>
          <w:rFonts w:ascii="Times New Roman" w:hAnsi="Times New Roman" w:cs="Times New Roman"/>
          <w:color w:val="000000" w:themeColor="text1"/>
          <w:sz w:val="24"/>
          <w:szCs w:val="24"/>
          <w:lang w:val="zh-CN" w:eastAsia="zh-CN"/>
        </w:rPr>
        <w:t>加强车间内的通风排气，保持车间空气流通。</w:t>
      </w:r>
    </w:p>
    <w:p w:rsidR="00584C0D" w:rsidRDefault="00891BC0">
      <w:pPr>
        <w:spacing w:line="360" w:lineRule="auto"/>
        <w:ind w:firstLineChars="183" w:firstLine="439"/>
        <w:rPr>
          <w:rFonts w:ascii="Times New Roman" w:hAnsi="Times New Roman" w:cs="Times New Roman"/>
          <w:color w:val="000000" w:themeColor="text1"/>
          <w:sz w:val="24"/>
          <w:szCs w:val="24"/>
          <w:lang w:val="zh-CN" w:eastAsia="zh-CN"/>
        </w:rPr>
      </w:pPr>
      <w:r>
        <w:rPr>
          <w:rFonts w:ascii="Times New Roman" w:hAnsi="Times New Roman" w:cs="Times New Roman" w:hint="eastAsia"/>
          <w:color w:val="000000" w:themeColor="text1"/>
          <w:sz w:val="24"/>
          <w:szCs w:val="24"/>
          <w:lang w:eastAsia="zh-CN"/>
        </w:rPr>
        <w:t>2</w:t>
      </w:r>
      <w:r>
        <w:rPr>
          <w:rFonts w:ascii="Times New Roman" w:hAnsi="Times New Roman" w:cs="Times New Roman" w:hint="eastAsia"/>
          <w:color w:val="000000" w:themeColor="text1"/>
          <w:sz w:val="24"/>
          <w:szCs w:val="24"/>
          <w:lang w:eastAsia="zh-CN"/>
        </w:rPr>
        <w:t>、</w:t>
      </w:r>
      <w:r>
        <w:rPr>
          <w:rFonts w:ascii="Times New Roman" w:hAnsi="Times New Roman" w:cs="Times New Roman"/>
          <w:color w:val="000000" w:themeColor="text1"/>
          <w:sz w:val="24"/>
          <w:szCs w:val="24"/>
          <w:lang w:val="zh-CN" w:eastAsia="zh-CN"/>
        </w:rPr>
        <w:t>按照《建设项目竣工环境保护验收暂行办法》（国环规环评【</w:t>
      </w:r>
      <w:r>
        <w:rPr>
          <w:rFonts w:ascii="Times New Roman" w:hAnsi="Times New Roman" w:cs="Times New Roman"/>
          <w:color w:val="000000" w:themeColor="text1"/>
          <w:sz w:val="24"/>
          <w:szCs w:val="24"/>
          <w:lang w:val="zh-CN" w:eastAsia="zh-CN"/>
        </w:rPr>
        <w:t>2017</w:t>
      </w: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val="zh-CN" w:eastAsia="zh-CN"/>
        </w:rPr>
        <w:t>4</w:t>
      </w:r>
      <w:r>
        <w:rPr>
          <w:rFonts w:ascii="Times New Roman" w:hAnsi="Times New Roman" w:cs="Times New Roman"/>
          <w:color w:val="000000" w:themeColor="text1"/>
          <w:sz w:val="24"/>
          <w:szCs w:val="24"/>
          <w:lang w:val="zh-CN" w:eastAsia="zh-CN"/>
        </w:rPr>
        <w:t>号）的规定，噪声和固废环保设施经环境保护主管部门验收后，项目方可正式投入生产。</w:t>
      </w:r>
    </w:p>
    <w:p w:rsidR="00584C0D" w:rsidRDefault="00891BC0">
      <w:pPr>
        <w:spacing w:line="360" w:lineRule="auto"/>
        <w:ind w:firstLineChars="183" w:firstLine="439"/>
        <w:rPr>
          <w:rFonts w:ascii="Times New Roman" w:hAnsi="Times New Roman" w:cs="Times New Roman"/>
          <w:color w:val="000000" w:themeColor="text1"/>
          <w:sz w:val="24"/>
          <w:szCs w:val="24"/>
          <w:lang w:val="zh-CN" w:eastAsia="zh-CN"/>
        </w:rPr>
      </w:pPr>
      <w:r>
        <w:rPr>
          <w:rFonts w:ascii="Times New Roman" w:hAnsi="Times New Roman" w:cs="Times New Roman" w:hint="eastAsia"/>
          <w:color w:val="000000" w:themeColor="text1"/>
          <w:sz w:val="24"/>
          <w:szCs w:val="24"/>
          <w:lang w:eastAsia="zh-CN"/>
        </w:rPr>
        <w:t>3</w:t>
      </w:r>
      <w:r>
        <w:rPr>
          <w:rFonts w:ascii="Times New Roman" w:hAnsi="Times New Roman" w:cs="Times New Roman" w:hint="eastAsia"/>
          <w:color w:val="000000" w:themeColor="text1"/>
          <w:sz w:val="24"/>
          <w:szCs w:val="24"/>
          <w:lang w:eastAsia="zh-CN"/>
        </w:rPr>
        <w:t>、</w:t>
      </w:r>
      <w:r>
        <w:rPr>
          <w:rFonts w:ascii="Times New Roman" w:hAnsi="Times New Roman" w:cs="Times New Roman"/>
          <w:color w:val="000000" w:themeColor="text1"/>
          <w:sz w:val="24"/>
          <w:szCs w:val="24"/>
          <w:lang w:val="zh-CN" w:eastAsia="zh-CN"/>
        </w:rPr>
        <w:t>加强各类环保设施的日常维护和管理，确保环保设施正常运转；如遇环保设施检修、停运等情况，要及时向当地环保部门报告，并如实记录备查。</w:t>
      </w:r>
    </w:p>
    <w:p w:rsidR="00584C0D" w:rsidRDefault="00891BC0">
      <w:pPr>
        <w:spacing w:line="360" w:lineRule="auto"/>
        <w:ind w:firstLineChars="183" w:firstLine="439"/>
        <w:rPr>
          <w:rFonts w:ascii="Times New Roman" w:hAnsi="Times New Roman" w:cs="Times New Roman"/>
          <w:color w:val="000000" w:themeColor="text1"/>
          <w:sz w:val="24"/>
          <w:szCs w:val="24"/>
          <w:lang w:eastAsia="zh-CN"/>
        </w:rPr>
      </w:pPr>
      <w:r>
        <w:rPr>
          <w:rFonts w:ascii="Times New Roman" w:hAnsi="Times New Roman" w:cs="Times New Roman" w:hint="eastAsia"/>
          <w:color w:val="000000" w:themeColor="text1"/>
          <w:sz w:val="24"/>
          <w:szCs w:val="24"/>
          <w:lang w:eastAsia="zh-CN"/>
        </w:rPr>
        <w:t>4</w:t>
      </w:r>
      <w:r>
        <w:rPr>
          <w:rFonts w:ascii="Times New Roman" w:hAnsi="Times New Roman" w:cs="Times New Roman" w:hint="eastAsia"/>
          <w:color w:val="000000" w:themeColor="text1"/>
          <w:sz w:val="24"/>
          <w:szCs w:val="24"/>
          <w:lang w:eastAsia="zh-CN"/>
        </w:rPr>
        <w:t>、</w:t>
      </w:r>
      <w:r>
        <w:rPr>
          <w:rFonts w:ascii="Times New Roman" w:hAnsi="Times New Roman" w:cs="Times New Roman"/>
          <w:color w:val="000000" w:themeColor="text1"/>
          <w:sz w:val="24"/>
          <w:szCs w:val="24"/>
          <w:lang w:eastAsia="zh-CN"/>
        </w:rPr>
        <w:t>按照环境监测计划进行监测，保存好监测记录。</w:t>
      </w:r>
    </w:p>
    <w:p w:rsidR="00584C0D" w:rsidRDefault="00891BC0">
      <w:pPr>
        <w:spacing w:line="360" w:lineRule="auto"/>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表</w:t>
      </w:r>
      <w:r>
        <w:rPr>
          <w:rFonts w:ascii="Times New Roman" w:hAnsi="Times New Roman" w:cs="Times New Roman" w:hint="eastAsia"/>
          <w:b/>
          <w:bCs/>
          <w:color w:val="000000" w:themeColor="text1"/>
          <w:sz w:val="24"/>
          <w:szCs w:val="24"/>
          <w:lang w:eastAsia="zh-CN"/>
        </w:rPr>
        <w:t>11</w:t>
      </w:r>
      <w:r>
        <w:rPr>
          <w:rFonts w:ascii="Times New Roman" w:hAnsi="Times New Roman" w:cs="Times New Roman"/>
          <w:b/>
          <w:bCs/>
          <w:color w:val="000000" w:themeColor="text1"/>
          <w:sz w:val="24"/>
          <w:szCs w:val="24"/>
          <w:lang w:eastAsia="zh-CN"/>
        </w:rPr>
        <w:t>-</w:t>
      </w:r>
      <w:r>
        <w:rPr>
          <w:rFonts w:ascii="Times New Roman" w:hAnsi="Times New Roman" w:cs="Times New Roman" w:hint="eastAsia"/>
          <w:b/>
          <w:bCs/>
          <w:color w:val="000000" w:themeColor="text1"/>
          <w:sz w:val="24"/>
          <w:szCs w:val="24"/>
          <w:lang w:eastAsia="zh-CN"/>
        </w:rPr>
        <w:t>2</w:t>
      </w:r>
      <w:r>
        <w:rPr>
          <w:rFonts w:ascii="Times New Roman" w:hAnsi="Times New Roman" w:cs="Times New Roman"/>
          <w:b/>
          <w:bCs/>
          <w:color w:val="000000" w:themeColor="text1"/>
          <w:sz w:val="24"/>
          <w:szCs w:val="24"/>
        </w:rPr>
        <w:t xml:space="preserve">  </w:t>
      </w:r>
      <w:proofErr w:type="spellStart"/>
      <w:r>
        <w:rPr>
          <w:rFonts w:ascii="Times New Roman" w:hAnsi="Times New Roman" w:cs="Times New Roman"/>
          <w:b/>
          <w:bCs/>
          <w:color w:val="000000" w:themeColor="text1"/>
          <w:sz w:val="24"/>
          <w:szCs w:val="24"/>
        </w:rPr>
        <w:t>监测计划一览表</w:t>
      </w:r>
      <w:proofErr w:type="spellEnd"/>
    </w:p>
    <w:tbl>
      <w:tblPr>
        <w:tblW w:w="85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1095"/>
        <w:gridCol w:w="1911"/>
        <w:gridCol w:w="2152"/>
        <w:gridCol w:w="3364"/>
      </w:tblGrid>
      <w:tr w:rsidR="00584C0D">
        <w:trPr>
          <w:trHeight w:val="340"/>
        </w:trPr>
        <w:tc>
          <w:tcPr>
            <w:tcW w:w="1095" w:type="dxa"/>
            <w:tcBorders>
              <w:top w:val="single" w:sz="4" w:space="0" w:color="000000"/>
              <w:left w:val="single" w:sz="4" w:space="0" w:color="000000"/>
              <w:bottom w:val="single" w:sz="4" w:space="0" w:color="000000"/>
              <w:right w:val="single" w:sz="4" w:space="0" w:color="000000"/>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color w:val="000000" w:themeColor="text1"/>
                <w:kern w:val="2"/>
                <w:sz w:val="21"/>
                <w:lang w:eastAsia="zh-CN"/>
              </w:rPr>
              <w:t>环境要素</w:t>
            </w:r>
          </w:p>
        </w:tc>
        <w:tc>
          <w:tcPr>
            <w:tcW w:w="1911" w:type="dxa"/>
            <w:tcBorders>
              <w:top w:val="single" w:sz="4" w:space="0" w:color="000000"/>
              <w:left w:val="single" w:sz="4" w:space="0" w:color="000000"/>
              <w:bottom w:val="single" w:sz="4" w:space="0" w:color="000000"/>
              <w:right w:val="single" w:sz="4" w:space="0" w:color="000000"/>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color w:val="000000" w:themeColor="text1"/>
                <w:kern w:val="2"/>
                <w:sz w:val="21"/>
                <w:lang w:eastAsia="zh-CN"/>
              </w:rPr>
              <w:t>监测位置</w:t>
            </w:r>
          </w:p>
        </w:tc>
        <w:tc>
          <w:tcPr>
            <w:tcW w:w="2152" w:type="dxa"/>
            <w:tcBorders>
              <w:top w:val="single" w:sz="4" w:space="0" w:color="000000"/>
              <w:left w:val="single" w:sz="4" w:space="0" w:color="000000"/>
              <w:bottom w:val="single" w:sz="4" w:space="0" w:color="000000"/>
              <w:right w:val="single" w:sz="4" w:space="0" w:color="000000"/>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color w:val="000000" w:themeColor="text1"/>
                <w:kern w:val="2"/>
                <w:sz w:val="21"/>
                <w:lang w:eastAsia="zh-CN"/>
              </w:rPr>
              <w:t>监测项目</w:t>
            </w:r>
          </w:p>
        </w:tc>
        <w:tc>
          <w:tcPr>
            <w:tcW w:w="3364" w:type="dxa"/>
            <w:tcBorders>
              <w:top w:val="single" w:sz="4" w:space="0" w:color="000000"/>
              <w:left w:val="single" w:sz="4" w:space="0" w:color="000000"/>
              <w:bottom w:val="single" w:sz="4" w:space="0" w:color="000000"/>
              <w:right w:val="single" w:sz="4" w:space="0" w:color="000000"/>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color w:val="000000" w:themeColor="text1"/>
                <w:kern w:val="2"/>
                <w:sz w:val="21"/>
                <w:lang w:eastAsia="zh-CN"/>
              </w:rPr>
              <w:t>监测频次</w:t>
            </w:r>
          </w:p>
        </w:tc>
      </w:tr>
      <w:tr w:rsidR="00584C0D">
        <w:trPr>
          <w:trHeight w:val="340"/>
        </w:trPr>
        <w:tc>
          <w:tcPr>
            <w:tcW w:w="1095" w:type="dxa"/>
            <w:tcBorders>
              <w:top w:val="single" w:sz="4" w:space="0" w:color="000000"/>
              <w:left w:val="single" w:sz="4" w:space="0" w:color="000000"/>
              <w:bottom w:val="single" w:sz="4" w:space="0" w:color="000000"/>
              <w:right w:val="single" w:sz="4" w:space="0" w:color="000000"/>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color w:val="000000" w:themeColor="text1"/>
                <w:kern w:val="2"/>
                <w:sz w:val="21"/>
                <w:lang w:eastAsia="zh-CN"/>
              </w:rPr>
              <w:t>废气</w:t>
            </w:r>
          </w:p>
        </w:tc>
        <w:tc>
          <w:tcPr>
            <w:tcW w:w="1911" w:type="dxa"/>
            <w:tcBorders>
              <w:top w:val="single" w:sz="4" w:space="0" w:color="000000"/>
              <w:left w:val="single" w:sz="4" w:space="0" w:color="000000"/>
              <w:bottom w:val="single" w:sz="4" w:space="0" w:color="000000"/>
              <w:right w:val="single" w:sz="4" w:space="0" w:color="000000"/>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color w:val="000000" w:themeColor="text1"/>
                <w:kern w:val="2"/>
                <w:sz w:val="21"/>
                <w:lang w:eastAsia="zh-CN"/>
              </w:rPr>
              <w:t>厂</w:t>
            </w:r>
            <w:r>
              <w:rPr>
                <w:rFonts w:ascii="Times New Roman" w:hAnsi="Times New Roman" w:cs="Times New Roman"/>
                <w:color w:val="000000" w:themeColor="text1"/>
                <w:kern w:val="2"/>
                <w:sz w:val="21"/>
                <w:lang w:eastAsia="zh-CN"/>
              </w:rPr>
              <w:t xml:space="preserve">  </w:t>
            </w:r>
            <w:r>
              <w:rPr>
                <w:rFonts w:ascii="Times New Roman" w:hAnsi="Times New Roman" w:cs="Times New Roman"/>
                <w:color w:val="000000" w:themeColor="text1"/>
                <w:kern w:val="2"/>
                <w:sz w:val="21"/>
                <w:lang w:eastAsia="zh-CN"/>
              </w:rPr>
              <w:t>界</w:t>
            </w:r>
          </w:p>
        </w:tc>
        <w:tc>
          <w:tcPr>
            <w:tcW w:w="2152" w:type="dxa"/>
            <w:tcBorders>
              <w:top w:val="single" w:sz="4" w:space="0" w:color="000000"/>
              <w:left w:val="single" w:sz="4" w:space="0" w:color="000000"/>
              <w:bottom w:val="single" w:sz="4" w:space="0" w:color="000000"/>
              <w:right w:val="single" w:sz="4" w:space="0" w:color="000000"/>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color w:val="000000" w:themeColor="text1"/>
                <w:kern w:val="2"/>
                <w:sz w:val="21"/>
                <w:lang w:eastAsia="zh-CN"/>
              </w:rPr>
              <w:t>颗粒物</w:t>
            </w:r>
          </w:p>
        </w:tc>
        <w:tc>
          <w:tcPr>
            <w:tcW w:w="3364" w:type="dxa"/>
            <w:tcBorders>
              <w:top w:val="single" w:sz="4" w:space="0" w:color="000000"/>
              <w:left w:val="single" w:sz="4" w:space="0" w:color="000000"/>
              <w:bottom w:val="single" w:sz="4" w:space="0" w:color="000000"/>
              <w:right w:val="single" w:sz="4" w:space="0" w:color="000000"/>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color w:val="000000" w:themeColor="text1"/>
                <w:kern w:val="2"/>
                <w:sz w:val="21"/>
                <w:lang w:eastAsia="zh-CN"/>
              </w:rPr>
              <w:t>每</w:t>
            </w:r>
            <w:r>
              <w:rPr>
                <w:rFonts w:ascii="Times New Roman" w:hAnsi="Times New Roman" w:cs="Times New Roman" w:hint="eastAsia"/>
                <w:color w:val="000000" w:themeColor="text1"/>
                <w:kern w:val="2"/>
                <w:sz w:val="21"/>
                <w:lang w:eastAsia="zh-CN"/>
              </w:rPr>
              <w:t>半年</w:t>
            </w:r>
            <w:r>
              <w:rPr>
                <w:rFonts w:ascii="Times New Roman" w:hAnsi="Times New Roman" w:cs="Times New Roman"/>
                <w:color w:val="000000" w:themeColor="text1"/>
                <w:kern w:val="2"/>
                <w:sz w:val="21"/>
                <w:lang w:eastAsia="zh-CN"/>
              </w:rPr>
              <w:t>一次</w:t>
            </w:r>
          </w:p>
        </w:tc>
      </w:tr>
      <w:tr w:rsidR="00584C0D">
        <w:trPr>
          <w:trHeight w:val="340"/>
        </w:trPr>
        <w:tc>
          <w:tcPr>
            <w:tcW w:w="1095" w:type="dxa"/>
            <w:tcBorders>
              <w:top w:val="single" w:sz="4" w:space="0" w:color="000000"/>
              <w:left w:val="single" w:sz="4" w:space="0" w:color="000000"/>
              <w:bottom w:val="single" w:sz="4" w:space="0" w:color="000000"/>
              <w:right w:val="single" w:sz="4" w:space="0" w:color="000000"/>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color w:val="000000" w:themeColor="text1"/>
                <w:kern w:val="2"/>
                <w:sz w:val="21"/>
                <w:lang w:eastAsia="zh-CN"/>
              </w:rPr>
              <w:t>噪声</w:t>
            </w:r>
          </w:p>
        </w:tc>
        <w:tc>
          <w:tcPr>
            <w:tcW w:w="1911" w:type="dxa"/>
            <w:tcBorders>
              <w:top w:val="single" w:sz="4" w:space="0" w:color="000000"/>
              <w:left w:val="single" w:sz="4" w:space="0" w:color="000000"/>
              <w:bottom w:val="single" w:sz="4" w:space="0" w:color="000000"/>
              <w:right w:val="single" w:sz="4" w:space="0" w:color="000000"/>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color w:val="000000" w:themeColor="text1"/>
                <w:kern w:val="2"/>
                <w:sz w:val="21"/>
                <w:lang w:eastAsia="zh-CN"/>
              </w:rPr>
              <w:t>厂界外</w:t>
            </w:r>
            <w:r>
              <w:rPr>
                <w:rFonts w:ascii="Times New Roman" w:hAnsi="Times New Roman" w:cs="Times New Roman"/>
                <w:color w:val="000000" w:themeColor="text1"/>
                <w:kern w:val="2"/>
                <w:sz w:val="21"/>
                <w:lang w:eastAsia="zh-CN"/>
              </w:rPr>
              <w:t>1m</w:t>
            </w:r>
          </w:p>
        </w:tc>
        <w:tc>
          <w:tcPr>
            <w:tcW w:w="2152" w:type="dxa"/>
            <w:tcBorders>
              <w:top w:val="single" w:sz="4" w:space="0" w:color="000000"/>
              <w:left w:val="single" w:sz="4" w:space="0" w:color="000000"/>
              <w:bottom w:val="single" w:sz="4" w:space="0" w:color="000000"/>
              <w:right w:val="single" w:sz="4" w:space="0" w:color="000000"/>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proofErr w:type="spellStart"/>
            <w:r>
              <w:rPr>
                <w:rFonts w:ascii="Times New Roman" w:hAnsi="Times New Roman" w:cs="Times New Roman"/>
                <w:color w:val="000000" w:themeColor="text1"/>
                <w:kern w:val="2"/>
                <w:sz w:val="21"/>
                <w:lang w:eastAsia="zh-CN"/>
              </w:rPr>
              <w:t>LAeq</w:t>
            </w:r>
            <w:proofErr w:type="spellEnd"/>
          </w:p>
        </w:tc>
        <w:tc>
          <w:tcPr>
            <w:tcW w:w="3364" w:type="dxa"/>
            <w:tcBorders>
              <w:top w:val="single" w:sz="4" w:space="0" w:color="000000"/>
              <w:left w:val="single" w:sz="4" w:space="0" w:color="000000"/>
              <w:bottom w:val="single" w:sz="4" w:space="0" w:color="000000"/>
              <w:right w:val="single" w:sz="4" w:space="0" w:color="000000"/>
            </w:tcBorders>
            <w:vAlign w:val="center"/>
          </w:tcPr>
          <w:p w:rsidR="00584C0D" w:rsidRDefault="00891BC0">
            <w:pPr>
              <w:autoSpaceDE/>
              <w:autoSpaceDN/>
              <w:jc w:val="center"/>
              <w:rPr>
                <w:rFonts w:ascii="Times New Roman" w:hAnsi="Times New Roman" w:cs="Times New Roman"/>
                <w:color w:val="000000" w:themeColor="text1"/>
                <w:kern w:val="2"/>
                <w:sz w:val="21"/>
                <w:lang w:eastAsia="zh-CN"/>
              </w:rPr>
            </w:pPr>
            <w:r>
              <w:rPr>
                <w:rFonts w:ascii="Times New Roman" w:hAnsi="Times New Roman" w:cs="Times New Roman"/>
                <w:color w:val="000000" w:themeColor="text1"/>
                <w:kern w:val="2"/>
                <w:sz w:val="21"/>
                <w:lang w:eastAsia="zh-CN"/>
              </w:rPr>
              <w:t>每季一次，每次一天</w:t>
            </w:r>
          </w:p>
        </w:tc>
      </w:tr>
    </w:tbl>
    <w:p w:rsidR="00584C0D" w:rsidRDefault="00584C0D">
      <w:pPr>
        <w:pStyle w:val="1"/>
        <w:numPr>
          <w:ilvl w:val="0"/>
          <w:numId w:val="0"/>
        </w:numPr>
        <w:rPr>
          <w:color w:val="000000" w:themeColor="text1"/>
        </w:rPr>
        <w:sectPr w:rsidR="00584C0D">
          <w:pgSz w:w="11906" w:h="16838"/>
          <w:pgMar w:top="1440" w:right="1800" w:bottom="1440" w:left="1800" w:header="851" w:footer="992" w:gutter="0"/>
          <w:cols w:space="425"/>
          <w:docGrid w:type="lines" w:linePitch="312"/>
        </w:sectPr>
      </w:pPr>
    </w:p>
    <w:p w:rsidR="00584C0D" w:rsidRDefault="00891BC0">
      <w:pPr>
        <w:pStyle w:val="1"/>
        <w:numPr>
          <w:ilvl w:val="0"/>
          <w:numId w:val="0"/>
        </w:numPr>
        <w:spacing w:line="240" w:lineRule="auto"/>
        <w:rPr>
          <w:lang w:eastAsia="zh-CN"/>
        </w:rPr>
      </w:pPr>
      <w:bookmarkStart w:id="193" w:name="_Toc32491_WPSOffice_Level1"/>
      <w:r>
        <w:rPr>
          <w:rFonts w:hint="eastAsia"/>
          <w:lang w:eastAsia="zh-CN"/>
        </w:rPr>
        <w:lastRenderedPageBreak/>
        <w:t>十二、</w:t>
      </w:r>
      <w:r>
        <w:rPr>
          <w:lang w:eastAsia="zh-CN"/>
        </w:rPr>
        <w:t xml:space="preserve"> 建设项目工程竣工环境保护“三同时”验收登记表</w:t>
      </w:r>
      <w:bookmarkEnd w:id="193"/>
    </w:p>
    <w:p w:rsidR="00584C0D" w:rsidRDefault="00891BC0">
      <w:pPr>
        <w:tabs>
          <w:tab w:val="left" w:pos="1325"/>
        </w:tabs>
        <w:jc w:val="center"/>
        <w:rPr>
          <w:rFonts w:ascii="Times New Roman" w:hAnsi="Times New Roman" w:cs="Times New Roman"/>
          <w:color w:val="000000" w:themeColor="text1"/>
        </w:rPr>
      </w:pPr>
      <w:bookmarkStart w:id="194" w:name="_Toc27330_WPSOffice_Level1"/>
      <w:bookmarkStart w:id="195" w:name="_Toc18332_WPSOffice_Level1"/>
      <w:bookmarkStart w:id="196" w:name="_Toc13669_WPSOffice_Level1"/>
      <w:bookmarkStart w:id="197" w:name="_Toc19589_WPSOffice_Level1"/>
      <w:bookmarkStart w:id="198" w:name="_Toc826_WPSOffice_Level1"/>
      <w:bookmarkStart w:id="199" w:name="_Toc31290_WPSOffice_Level1"/>
      <w:bookmarkStart w:id="200" w:name="_Toc30194_WPSOffice_Level1"/>
      <w:proofErr w:type="spellStart"/>
      <w:r>
        <w:rPr>
          <w:rFonts w:ascii="Times New Roman" w:hAnsi="Times New Roman" w:cs="Times New Roman"/>
          <w:color w:val="000000" w:themeColor="text1"/>
        </w:rPr>
        <w:t>填表单位</w:t>
      </w:r>
      <w:proofErr w:type="spellEnd"/>
      <w:r>
        <w:rPr>
          <w:rFonts w:ascii="Times New Roman" w:hAnsi="Times New Roman" w:cs="Times New Roman"/>
          <w:color w:val="000000" w:themeColor="text1"/>
        </w:rPr>
        <w:t>：</w:t>
      </w:r>
      <w:r>
        <w:rPr>
          <w:rFonts w:ascii="Times New Roman" w:hAnsi="Times New Roman" w:cs="Times New Roman" w:hint="eastAsia"/>
          <w:color w:val="000000" w:themeColor="text1"/>
          <w:lang w:eastAsia="zh-CN"/>
        </w:rPr>
        <w:t>昌邑市亿利达纺织有限公司</w:t>
      </w:r>
      <w:r>
        <w:rPr>
          <w:rFonts w:ascii="Times New Roman" w:hAnsi="Times New Roman" w:cs="Times New Roman"/>
          <w:color w:val="000000" w:themeColor="text1"/>
          <w:lang w:eastAsia="zh-CN"/>
        </w:rPr>
        <w:t xml:space="preserve">                         </w:t>
      </w:r>
      <w:proofErr w:type="spellStart"/>
      <w:r>
        <w:rPr>
          <w:rFonts w:ascii="Times New Roman" w:hAnsi="Times New Roman" w:cs="Times New Roman"/>
          <w:color w:val="000000" w:themeColor="text1"/>
          <w:szCs w:val="21"/>
        </w:rPr>
        <w:t>填表人</w:t>
      </w:r>
      <w:proofErr w:type="spellEnd"/>
      <w:r>
        <w:rPr>
          <w:rFonts w:ascii="Times New Roman" w:hAnsi="Times New Roman" w:cs="Times New Roman"/>
          <w:color w:val="000000" w:themeColor="text1"/>
          <w:szCs w:val="21"/>
        </w:rPr>
        <w:t>：</w:t>
      </w:r>
      <w:r>
        <w:rPr>
          <w:rFonts w:ascii="Times New Roman" w:hAnsi="Times New Roman" w:cs="Times New Roman"/>
          <w:color w:val="000000" w:themeColor="text1"/>
          <w:szCs w:val="21"/>
        </w:rPr>
        <w:t xml:space="preserve">                                </w:t>
      </w:r>
      <w:proofErr w:type="spellStart"/>
      <w:r>
        <w:rPr>
          <w:rFonts w:ascii="Times New Roman" w:hAnsi="Times New Roman" w:cs="Times New Roman"/>
          <w:color w:val="000000" w:themeColor="text1"/>
          <w:szCs w:val="21"/>
        </w:rPr>
        <w:t>项目经办人</w:t>
      </w:r>
      <w:proofErr w:type="spellEnd"/>
      <w:r>
        <w:rPr>
          <w:rFonts w:ascii="Times New Roman" w:hAnsi="Times New Roman" w:cs="Times New Roman"/>
          <w:color w:val="000000" w:themeColor="text1"/>
          <w:szCs w:val="21"/>
        </w:rPr>
        <w:t>：</w:t>
      </w:r>
      <w:bookmarkEnd w:id="194"/>
      <w:bookmarkEnd w:id="195"/>
      <w:bookmarkEnd w:id="196"/>
      <w:bookmarkEnd w:id="197"/>
      <w:bookmarkEnd w:id="198"/>
      <w:bookmarkEnd w:id="199"/>
      <w:bookmarkEnd w:id="200"/>
    </w:p>
    <w:tbl>
      <w:tblPr>
        <w:tblW w:w="14563"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391"/>
        <w:gridCol w:w="16"/>
        <w:gridCol w:w="1515"/>
        <w:gridCol w:w="800"/>
        <w:gridCol w:w="574"/>
        <w:gridCol w:w="851"/>
        <w:gridCol w:w="1125"/>
        <w:gridCol w:w="85"/>
        <w:gridCol w:w="928"/>
        <w:gridCol w:w="308"/>
        <w:gridCol w:w="502"/>
        <w:gridCol w:w="1251"/>
        <w:gridCol w:w="151"/>
        <w:gridCol w:w="548"/>
        <w:gridCol w:w="297"/>
        <w:gridCol w:w="136"/>
        <w:gridCol w:w="114"/>
        <w:gridCol w:w="986"/>
        <w:gridCol w:w="274"/>
        <w:gridCol w:w="748"/>
        <w:gridCol w:w="782"/>
        <w:gridCol w:w="67"/>
        <w:gridCol w:w="1272"/>
        <w:gridCol w:w="17"/>
        <w:gridCol w:w="825"/>
      </w:tblGrid>
      <w:tr w:rsidR="00584C0D">
        <w:trPr>
          <w:cantSplit/>
          <w:trHeight w:hRule="exact" w:val="270"/>
          <w:jc w:val="center"/>
        </w:trPr>
        <w:tc>
          <w:tcPr>
            <w:tcW w:w="391" w:type="dxa"/>
            <w:vMerge w:val="restart"/>
            <w:tcMar>
              <w:left w:w="28" w:type="dxa"/>
              <w:right w:w="28" w:type="dxa"/>
            </w:tcMar>
            <w:textDirection w:val="tbRlV"/>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r>
              <w:rPr>
                <w:rFonts w:ascii="Times New Roman" w:hAnsi="Times New Roman" w:cs="Times New Roman"/>
                <w:b/>
                <w:color w:val="000000" w:themeColor="text1"/>
                <w:sz w:val="18"/>
                <w:szCs w:val="18"/>
              </w:rPr>
              <w:t>建</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设</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项</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目</w:t>
            </w:r>
          </w:p>
        </w:tc>
        <w:tc>
          <w:tcPr>
            <w:tcW w:w="1531" w:type="dxa"/>
            <w:gridSpan w:val="2"/>
            <w:tcMar>
              <w:left w:w="28" w:type="dxa"/>
              <w:right w:w="28" w:type="dxa"/>
            </w:tcMar>
            <w:vAlign w:val="center"/>
          </w:tcPr>
          <w:p w:rsidR="00584C0D" w:rsidRDefault="00891BC0">
            <w:pPr>
              <w:autoSpaceDE/>
              <w:autoSpaceDN/>
              <w:adjustRightInd w:val="0"/>
              <w:snapToGrid w:val="0"/>
              <w:ind w:left="1084" w:hangingChars="600" w:hanging="1084"/>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项目名称</w:t>
            </w:r>
            <w:proofErr w:type="spellEnd"/>
          </w:p>
        </w:tc>
        <w:tc>
          <w:tcPr>
            <w:tcW w:w="5173" w:type="dxa"/>
            <w:gridSpan w:val="8"/>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color w:val="000000" w:themeColor="text1"/>
                <w:spacing w:val="-4"/>
                <w:sz w:val="18"/>
                <w:szCs w:val="18"/>
              </w:rPr>
            </w:pPr>
            <w:r>
              <w:rPr>
                <w:rFonts w:ascii="Times New Roman" w:hAnsi="Times New Roman" w:cs="Times New Roman" w:hint="eastAsia"/>
                <w:color w:val="000000" w:themeColor="text1"/>
                <w:sz w:val="18"/>
                <w:szCs w:val="18"/>
                <w:lang w:eastAsia="zh-CN"/>
              </w:rPr>
              <w:t>新建纺织项目</w:t>
            </w:r>
          </w:p>
        </w:tc>
        <w:tc>
          <w:tcPr>
            <w:tcW w:w="1950" w:type="dxa"/>
            <w:gridSpan w:val="3"/>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建设地点</w:t>
            </w:r>
            <w:proofErr w:type="spellEnd"/>
          </w:p>
        </w:tc>
        <w:tc>
          <w:tcPr>
            <w:tcW w:w="5518" w:type="dxa"/>
            <w:gridSpan w:val="11"/>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lang w:eastAsia="zh-CN"/>
              </w:rPr>
              <w:t>山东省潍坊市昌邑市石埠镇</w:t>
            </w:r>
            <w:r>
              <w:rPr>
                <w:rFonts w:ascii="Times New Roman" w:hAnsi="Times New Roman" w:cs="Times New Roman" w:hint="eastAsia"/>
                <w:color w:val="000000" w:themeColor="text1"/>
                <w:sz w:val="18"/>
                <w:szCs w:val="18"/>
                <w:lang w:eastAsia="zh-CN"/>
              </w:rPr>
              <w:t>309</w:t>
            </w:r>
            <w:r>
              <w:rPr>
                <w:rFonts w:ascii="Times New Roman" w:hAnsi="Times New Roman" w:cs="Times New Roman" w:hint="eastAsia"/>
                <w:color w:val="000000" w:themeColor="text1"/>
                <w:sz w:val="18"/>
                <w:szCs w:val="18"/>
                <w:lang w:eastAsia="zh-CN"/>
              </w:rPr>
              <w:t>国道南、引黄济青河西</w:t>
            </w:r>
          </w:p>
        </w:tc>
      </w:tr>
      <w:tr w:rsidR="00584C0D">
        <w:trPr>
          <w:cantSplit/>
          <w:trHeight w:hRule="exact" w:val="267"/>
          <w:jc w:val="center"/>
        </w:trPr>
        <w:tc>
          <w:tcPr>
            <w:tcW w:w="391" w:type="dxa"/>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31"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r>
              <w:rPr>
                <w:rFonts w:ascii="Times New Roman" w:hAnsi="Times New Roman" w:cs="Times New Roman"/>
                <w:b/>
                <w:color w:val="000000" w:themeColor="text1"/>
                <w:sz w:val="18"/>
                <w:szCs w:val="18"/>
              </w:rPr>
              <w:t>行</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业</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类</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别</w:t>
            </w:r>
          </w:p>
        </w:tc>
        <w:tc>
          <w:tcPr>
            <w:tcW w:w="5173" w:type="dxa"/>
            <w:gridSpan w:val="8"/>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color w:val="000000" w:themeColor="text1"/>
                <w:sz w:val="18"/>
                <w:szCs w:val="18"/>
              </w:rPr>
            </w:pPr>
            <w:r>
              <w:rPr>
                <w:rFonts w:ascii="Times New Roman" w:hAnsi="Times New Roman" w:cs="Times New Roman"/>
                <w:sz w:val="18"/>
                <w:szCs w:val="18"/>
              </w:rPr>
              <w:t>C</w:t>
            </w:r>
            <w:r>
              <w:rPr>
                <w:rFonts w:ascii="Times New Roman" w:hAnsi="Times New Roman" w:cs="Times New Roman"/>
                <w:sz w:val="18"/>
                <w:szCs w:val="18"/>
                <w:lang w:eastAsia="zh-CN"/>
              </w:rPr>
              <w:t xml:space="preserve">1711 </w:t>
            </w:r>
            <w:proofErr w:type="spellStart"/>
            <w:r>
              <w:rPr>
                <w:rFonts w:ascii="Times New Roman" w:hAnsi="Times New Roman" w:cs="Times New Roman"/>
                <w:sz w:val="18"/>
                <w:szCs w:val="18"/>
              </w:rPr>
              <w:t>棉纺纱加工</w:t>
            </w:r>
            <w:proofErr w:type="spellEnd"/>
          </w:p>
        </w:tc>
        <w:tc>
          <w:tcPr>
            <w:tcW w:w="1950" w:type="dxa"/>
            <w:gridSpan w:val="3"/>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建设性质</w:t>
            </w:r>
            <w:proofErr w:type="spellEnd"/>
          </w:p>
        </w:tc>
        <w:tc>
          <w:tcPr>
            <w:tcW w:w="5518" w:type="dxa"/>
            <w:gridSpan w:val="11"/>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r>
              <w:rPr>
                <w:rFonts w:ascii="Times New Roman" w:hAnsi="Times New Roman" w:cs="Times New Roman"/>
                <w:color w:val="000000" w:themeColor="text1"/>
                <w:sz w:val="18"/>
                <w:szCs w:val="18"/>
                <w:bdr w:val="single" w:sz="4" w:space="0" w:color="auto"/>
              </w:rPr>
              <w:t>√</w:t>
            </w:r>
            <w:r>
              <w:rPr>
                <w:rFonts w:ascii="Times New Roman" w:hAnsi="Times New Roman" w:cs="Times New Roman"/>
                <w:color w:val="000000" w:themeColor="text1"/>
                <w:sz w:val="18"/>
                <w:szCs w:val="18"/>
              </w:rPr>
              <w:t xml:space="preserve"> </w:t>
            </w:r>
            <w:r>
              <w:rPr>
                <w:rFonts w:ascii="Times New Roman" w:hAnsi="Times New Roman" w:cs="Times New Roman"/>
                <w:b/>
                <w:color w:val="000000" w:themeColor="text1"/>
                <w:sz w:val="18"/>
                <w:szCs w:val="18"/>
              </w:rPr>
              <w:t>新</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建</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bdr w:val="single" w:sz="4" w:space="0" w:color="auto"/>
              </w:rPr>
              <w:t xml:space="preserve">  </w:t>
            </w:r>
            <w:r>
              <w:rPr>
                <w:rFonts w:ascii="Times New Roman" w:hAnsi="Times New Roman" w:cs="Times New Roman"/>
                <w:b/>
                <w:color w:val="000000" w:themeColor="text1"/>
                <w:sz w:val="18"/>
                <w:szCs w:val="18"/>
              </w:rPr>
              <w:t>改</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扩</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建</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bdr w:val="single" w:sz="4" w:space="0" w:color="auto"/>
              </w:rPr>
              <w:t xml:space="preserve">  </w:t>
            </w:r>
            <w:r>
              <w:rPr>
                <w:rFonts w:ascii="Times New Roman" w:hAnsi="Times New Roman" w:cs="Times New Roman"/>
                <w:b/>
                <w:color w:val="000000" w:themeColor="text1"/>
                <w:sz w:val="18"/>
                <w:szCs w:val="18"/>
              </w:rPr>
              <w:t>技</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术</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改</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造</w:t>
            </w:r>
          </w:p>
        </w:tc>
      </w:tr>
      <w:tr w:rsidR="00584C0D">
        <w:trPr>
          <w:cantSplit/>
          <w:trHeight w:hRule="exact" w:val="463"/>
          <w:jc w:val="center"/>
        </w:trPr>
        <w:tc>
          <w:tcPr>
            <w:tcW w:w="391" w:type="dxa"/>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31"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设计生产能力</w:t>
            </w:r>
            <w:proofErr w:type="spellEnd"/>
          </w:p>
        </w:tc>
        <w:tc>
          <w:tcPr>
            <w:tcW w:w="1374"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color w:val="000000" w:themeColor="text1"/>
                <w:spacing w:val="-20"/>
                <w:sz w:val="18"/>
                <w:szCs w:val="18"/>
                <w:lang w:eastAsia="zh-CN"/>
              </w:rPr>
            </w:pPr>
            <w:r>
              <w:rPr>
                <w:rFonts w:ascii="Times New Roman" w:hAnsi="Times New Roman" w:cs="Times New Roman" w:hint="eastAsia"/>
                <w:color w:val="000000" w:themeColor="text1"/>
                <w:sz w:val="18"/>
                <w:szCs w:val="18"/>
                <w:lang w:eastAsia="zh-CN"/>
              </w:rPr>
              <w:t>年产</w:t>
            </w:r>
            <w:r>
              <w:rPr>
                <w:rFonts w:ascii="Times New Roman" w:hAnsi="Times New Roman" w:cs="Times New Roman" w:hint="eastAsia"/>
                <w:color w:val="000000" w:themeColor="text1"/>
                <w:sz w:val="18"/>
                <w:szCs w:val="18"/>
                <w:lang w:eastAsia="zh-CN"/>
              </w:rPr>
              <w:t>3600</w:t>
            </w:r>
            <w:r>
              <w:rPr>
                <w:rFonts w:ascii="Times New Roman" w:hAnsi="Times New Roman" w:cs="Times New Roman" w:hint="eastAsia"/>
                <w:color w:val="000000" w:themeColor="text1"/>
                <w:sz w:val="18"/>
                <w:szCs w:val="18"/>
                <w:lang w:eastAsia="zh-CN"/>
              </w:rPr>
              <w:t>吨棉纱</w:t>
            </w:r>
          </w:p>
        </w:tc>
        <w:tc>
          <w:tcPr>
            <w:tcW w:w="2061" w:type="dxa"/>
            <w:gridSpan w:val="3"/>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建设项目开工日期</w:t>
            </w:r>
            <w:proofErr w:type="spellEnd"/>
          </w:p>
        </w:tc>
        <w:tc>
          <w:tcPr>
            <w:tcW w:w="1738" w:type="dxa"/>
            <w:gridSpan w:val="3"/>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color w:val="000000" w:themeColor="text1"/>
                <w:sz w:val="18"/>
                <w:szCs w:val="18"/>
              </w:rPr>
            </w:pPr>
          </w:p>
        </w:tc>
        <w:tc>
          <w:tcPr>
            <w:tcW w:w="1950" w:type="dxa"/>
            <w:gridSpan w:val="3"/>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实际生产能力</w:t>
            </w:r>
            <w:proofErr w:type="spellEnd"/>
          </w:p>
        </w:tc>
        <w:tc>
          <w:tcPr>
            <w:tcW w:w="1807" w:type="dxa"/>
            <w:gridSpan w:val="5"/>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color w:val="000000" w:themeColor="text1"/>
                <w:sz w:val="18"/>
                <w:szCs w:val="18"/>
                <w:lang w:eastAsia="zh-CN"/>
              </w:rPr>
            </w:pPr>
            <w:r>
              <w:rPr>
                <w:rFonts w:ascii="Times New Roman" w:hAnsi="Times New Roman" w:cs="Times New Roman" w:hint="eastAsia"/>
                <w:color w:val="000000" w:themeColor="text1"/>
                <w:sz w:val="18"/>
                <w:szCs w:val="18"/>
                <w:lang w:eastAsia="zh-CN"/>
              </w:rPr>
              <w:t>年产</w:t>
            </w:r>
            <w:r>
              <w:rPr>
                <w:rFonts w:ascii="Times New Roman" w:hAnsi="Times New Roman" w:cs="Times New Roman" w:hint="eastAsia"/>
                <w:color w:val="000000" w:themeColor="text1"/>
                <w:sz w:val="18"/>
                <w:szCs w:val="18"/>
                <w:lang w:eastAsia="zh-CN"/>
              </w:rPr>
              <w:t>3600</w:t>
            </w:r>
            <w:r>
              <w:rPr>
                <w:rFonts w:ascii="Times New Roman" w:hAnsi="Times New Roman" w:cs="Times New Roman" w:hint="eastAsia"/>
                <w:color w:val="000000" w:themeColor="text1"/>
                <w:sz w:val="18"/>
                <w:szCs w:val="18"/>
                <w:lang w:eastAsia="zh-CN"/>
              </w:rPr>
              <w:t>吨棉纱</w:t>
            </w:r>
          </w:p>
        </w:tc>
        <w:tc>
          <w:tcPr>
            <w:tcW w:w="1530"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投入试运行日期</w:t>
            </w:r>
            <w:proofErr w:type="spellEnd"/>
          </w:p>
        </w:tc>
        <w:tc>
          <w:tcPr>
            <w:tcW w:w="2181" w:type="dxa"/>
            <w:gridSpan w:val="4"/>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w:t>
            </w:r>
          </w:p>
        </w:tc>
      </w:tr>
      <w:tr w:rsidR="00584C0D">
        <w:trPr>
          <w:cantSplit/>
          <w:trHeight w:hRule="exact" w:val="267"/>
          <w:jc w:val="center"/>
        </w:trPr>
        <w:tc>
          <w:tcPr>
            <w:tcW w:w="391" w:type="dxa"/>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31"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投资总概算（万元</w:t>
            </w:r>
            <w:proofErr w:type="spellEnd"/>
            <w:r>
              <w:rPr>
                <w:rFonts w:ascii="Times New Roman" w:hAnsi="Times New Roman" w:cs="Times New Roman"/>
                <w:b/>
                <w:color w:val="000000" w:themeColor="text1"/>
                <w:sz w:val="18"/>
                <w:szCs w:val="18"/>
              </w:rPr>
              <w:t>）</w:t>
            </w:r>
          </w:p>
        </w:tc>
        <w:tc>
          <w:tcPr>
            <w:tcW w:w="5173" w:type="dxa"/>
            <w:gridSpan w:val="8"/>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lang w:eastAsia="zh-CN"/>
              </w:rPr>
              <w:t>9</w:t>
            </w:r>
            <w:r>
              <w:rPr>
                <w:rFonts w:ascii="Times New Roman" w:hAnsi="Times New Roman" w:cs="Times New Roman"/>
                <w:color w:val="000000" w:themeColor="text1"/>
                <w:sz w:val="18"/>
                <w:szCs w:val="18"/>
                <w:lang w:eastAsia="zh-CN"/>
              </w:rPr>
              <w:t>00</w:t>
            </w:r>
          </w:p>
        </w:tc>
        <w:tc>
          <w:tcPr>
            <w:tcW w:w="1950" w:type="dxa"/>
            <w:gridSpan w:val="3"/>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环保投资总概算（万元</w:t>
            </w:r>
            <w:proofErr w:type="spellEnd"/>
            <w:r>
              <w:rPr>
                <w:rFonts w:ascii="Times New Roman" w:hAnsi="Times New Roman" w:cs="Times New Roman"/>
                <w:b/>
                <w:color w:val="000000" w:themeColor="text1"/>
                <w:sz w:val="18"/>
                <w:szCs w:val="18"/>
              </w:rPr>
              <w:t>）</w:t>
            </w:r>
          </w:p>
        </w:tc>
        <w:tc>
          <w:tcPr>
            <w:tcW w:w="1807" w:type="dxa"/>
            <w:gridSpan w:val="5"/>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lang w:eastAsia="zh-CN"/>
              </w:rPr>
              <w:t>36</w:t>
            </w:r>
          </w:p>
        </w:tc>
        <w:tc>
          <w:tcPr>
            <w:tcW w:w="1530"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所占比例</w:t>
            </w:r>
            <w:proofErr w:type="spellEnd"/>
            <w:r>
              <w:rPr>
                <w:rFonts w:ascii="Times New Roman" w:hAnsi="Times New Roman" w:cs="Times New Roman"/>
                <w:b/>
                <w:color w:val="000000" w:themeColor="text1"/>
                <w:sz w:val="18"/>
                <w:szCs w:val="18"/>
              </w:rPr>
              <w:t>（</w:t>
            </w:r>
            <w:r>
              <w:rPr>
                <w:rFonts w:ascii="Times New Roman" w:hAnsi="Times New Roman" w:cs="Times New Roman"/>
                <w:b/>
                <w:color w:val="000000" w:themeColor="text1"/>
                <w:sz w:val="18"/>
                <w:szCs w:val="18"/>
              </w:rPr>
              <w:t>%</w:t>
            </w:r>
            <w:r>
              <w:rPr>
                <w:rFonts w:ascii="Times New Roman" w:hAnsi="Times New Roman" w:cs="Times New Roman"/>
                <w:b/>
                <w:color w:val="000000" w:themeColor="text1"/>
                <w:sz w:val="18"/>
                <w:szCs w:val="18"/>
              </w:rPr>
              <w:t>）</w:t>
            </w:r>
          </w:p>
        </w:tc>
        <w:tc>
          <w:tcPr>
            <w:tcW w:w="2181" w:type="dxa"/>
            <w:gridSpan w:val="4"/>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color w:val="000000" w:themeColor="text1"/>
                <w:sz w:val="18"/>
                <w:szCs w:val="18"/>
                <w:lang w:eastAsia="zh-CN"/>
              </w:rPr>
            </w:pPr>
            <w:r>
              <w:rPr>
                <w:rFonts w:ascii="Times New Roman" w:hAnsi="Times New Roman" w:cs="Times New Roman" w:hint="eastAsia"/>
                <w:color w:val="000000" w:themeColor="text1"/>
                <w:sz w:val="18"/>
                <w:szCs w:val="18"/>
                <w:lang w:eastAsia="zh-CN"/>
              </w:rPr>
              <w:t>4</w:t>
            </w:r>
          </w:p>
        </w:tc>
      </w:tr>
      <w:tr w:rsidR="00584C0D">
        <w:trPr>
          <w:cantSplit/>
          <w:trHeight w:hRule="exact" w:val="267"/>
          <w:jc w:val="center"/>
        </w:trPr>
        <w:tc>
          <w:tcPr>
            <w:tcW w:w="391" w:type="dxa"/>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31"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环评审批部门</w:t>
            </w:r>
            <w:proofErr w:type="spellEnd"/>
          </w:p>
        </w:tc>
        <w:tc>
          <w:tcPr>
            <w:tcW w:w="5173" w:type="dxa"/>
            <w:gridSpan w:val="8"/>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lang w:eastAsia="zh-CN"/>
              </w:rPr>
              <w:t>昌邑市</w:t>
            </w:r>
            <w:proofErr w:type="spellStart"/>
            <w:r>
              <w:rPr>
                <w:rFonts w:ascii="Times New Roman" w:hAnsi="Times New Roman" w:cs="Times New Roman"/>
                <w:color w:val="000000" w:themeColor="text1"/>
                <w:sz w:val="18"/>
                <w:szCs w:val="18"/>
              </w:rPr>
              <w:t>环境保护局</w:t>
            </w:r>
            <w:proofErr w:type="spellEnd"/>
          </w:p>
        </w:tc>
        <w:tc>
          <w:tcPr>
            <w:tcW w:w="1950" w:type="dxa"/>
            <w:gridSpan w:val="3"/>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r>
              <w:rPr>
                <w:rFonts w:ascii="Times New Roman" w:hAnsi="Times New Roman" w:cs="Times New Roman"/>
                <w:b/>
                <w:color w:val="000000" w:themeColor="text1"/>
                <w:sz w:val="18"/>
                <w:szCs w:val="18"/>
              </w:rPr>
              <w:t>批</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准</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文</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号</w:t>
            </w:r>
          </w:p>
        </w:tc>
        <w:tc>
          <w:tcPr>
            <w:tcW w:w="1807" w:type="dxa"/>
            <w:gridSpan w:val="5"/>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color w:val="000000" w:themeColor="text1"/>
                <w:sz w:val="18"/>
                <w:szCs w:val="18"/>
              </w:rPr>
            </w:pPr>
          </w:p>
        </w:tc>
        <w:tc>
          <w:tcPr>
            <w:tcW w:w="1530"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r>
              <w:rPr>
                <w:rFonts w:ascii="Times New Roman" w:hAnsi="Times New Roman" w:cs="Times New Roman"/>
                <w:b/>
                <w:color w:val="000000" w:themeColor="text1"/>
                <w:sz w:val="18"/>
                <w:szCs w:val="18"/>
              </w:rPr>
              <w:t>批</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准</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时</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间</w:t>
            </w:r>
          </w:p>
        </w:tc>
        <w:tc>
          <w:tcPr>
            <w:tcW w:w="2181" w:type="dxa"/>
            <w:gridSpan w:val="4"/>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20</w:t>
            </w:r>
            <w:r>
              <w:rPr>
                <w:rFonts w:ascii="Times New Roman" w:hAnsi="Times New Roman" w:cs="Times New Roman" w:hint="eastAsia"/>
                <w:color w:val="000000" w:themeColor="text1"/>
                <w:sz w:val="18"/>
                <w:szCs w:val="18"/>
                <w:lang w:eastAsia="zh-CN"/>
              </w:rPr>
              <w:t>06</w:t>
            </w:r>
            <w:r>
              <w:rPr>
                <w:rFonts w:ascii="Times New Roman" w:hAnsi="Times New Roman" w:cs="Times New Roman"/>
                <w:color w:val="000000" w:themeColor="text1"/>
                <w:sz w:val="18"/>
                <w:szCs w:val="18"/>
              </w:rPr>
              <w:t>年</w:t>
            </w:r>
            <w:r>
              <w:rPr>
                <w:rFonts w:ascii="Times New Roman" w:hAnsi="Times New Roman" w:cs="Times New Roman" w:hint="eastAsia"/>
                <w:color w:val="000000" w:themeColor="text1"/>
                <w:sz w:val="18"/>
                <w:szCs w:val="18"/>
                <w:lang w:eastAsia="zh-CN"/>
              </w:rPr>
              <w:t>7</w:t>
            </w:r>
            <w:r>
              <w:rPr>
                <w:rFonts w:ascii="Times New Roman" w:hAnsi="Times New Roman" w:cs="Times New Roman"/>
                <w:color w:val="000000" w:themeColor="text1"/>
                <w:sz w:val="18"/>
                <w:szCs w:val="18"/>
              </w:rPr>
              <w:t>月</w:t>
            </w:r>
            <w:r>
              <w:rPr>
                <w:rFonts w:ascii="Times New Roman" w:hAnsi="Times New Roman" w:cs="Times New Roman"/>
                <w:color w:val="000000" w:themeColor="text1"/>
                <w:sz w:val="18"/>
                <w:szCs w:val="18"/>
                <w:lang w:eastAsia="zh-CN"/>
              </w:rPr>
              <w:t>2</w:t>
            </w:r>
            <w:r>
              <w:rPr>
                <w:rFonts w:ascii="Times New Roman" w:hAnsi="Times New Roman" w:cs="Times New Roman" w:hint="eastAsia"/>
                <w:color w:val="000000" w:themeColor="text1"/>
                <w:sz w:val="18"/>
                <w:szCs w:val="18"/>
                <w:lang w:eastAsia="zh-CN"/>
              </w:rPr>
              <w:t>6</w:t>
            </w:r>
            <w:r>
              <w:rPr>
                <w:rFonts w:ascii="Times New Roman" w:hAnsi="Times New Roman" w:cs="Times New Roman"/>
                <w:color w:val="000000" w:themeColor="text1"/>
                <w:sz w:val="18"/>
                <w:szCs w:val="18"/>
              </w:rPr>
              <w:t>日</w:t>
            </w:r>
          </w:p>
        </w:tc>
      </w:tr>
      <w:tr w:rsidR="00584C0D">
        <w:trPr>
          <w:cantSplit/>
          <w:trHeight w:hRule="exact" w:val="267"/>
          <w:jc w:val="center"/>
        </w:trPr>
        <w:tc>
          <w:tcPr>
            <w:tcW w:w="391" w:type="dxa"/>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31"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初步设计审批部门</w:t>
            </w:r>
            <w:proofErr w:type="spellEnd"/>
          </w:p>
        </w:tc>
        <w:tc>
          <w:tcPr>
            <w:tcW w:w="5173" w:type="dxa"/>
            <w:gridSpan w:val="8"/>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1950" w:type="dxa"/>
            <w:gridSpan w:val="3"/>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r>
              <w:rPr>
                <w:rFonts w:ascii="Times New Roman" w:hAnsi="Times New Roman" w:cs="Times New Roman"/>
                <w:b/>
                <w:color w:val="000000" w:themeColor="text1"/>
                <w:sz w:val="18"/>
                <w:szCs w:val="18"/>
              </w:rPr>
              <w:t>批</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准</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文</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号</w:t>
            </w:r>
          </w:p>
        </w:tc>
        <w:tc>
          <w:tcPr>
            <w:tcW w:w="1807" w:type="dxa"/>
            <w:gridSpan w:val="5"/>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1530"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r>
              <w:rPr>
                <w:rFonts w:ascii="Times New Roman" w:hAnsi="Times New Roman" w:cs="Times New Roman"/>
                <w:b/>
                <w:color w:val="000000" w:themeColor="text1"/>
                <w:sz w:val="18"/>
                <w:szCs w:val="18"/>
              </w:rPr>
              <w:t>批</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准</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时</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间</w:t>
            </w:r>
          </w:p>
        </w:tc>
        <w:tc>
          <w:tcPr>
            <w:tcW w:w="2181" w:type="dxa"/>
            <w:gridSpan w:val="4"/>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r>
      <w:tr w:rsidR="00584C0D">
        <w:trPr>
          <w:cantSplit/>
          <w:trHeight w:hRule="exact" w:val="267"/>
          <w:jc w:val="center"/>
        </w:trPr>
        <w:tc>
          <w:tcPr>
            <w:tcW w:w="391" w:type="dxa"/>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31"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环保验收审批部门</w:t>
            </w:r>
            <w:proofErr w:type="spellEnd"/>
          </w:p>
        </w:tc>
        <w:tc>
          <w:tcPr>
            <w:tcW w:w="5173" w:type="dxa"/>
            <w:gridSpan w:val="8"/>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r>
              <w:rPr>
                <w:rFonts w:ascii="Times New Roman" w:hAnsi="Times New Roman" w:cs="Times New Roman" w:hint="eastAsia"/>
                <w:color w:val="000000" w:themeColor="text1"/>
                <w:sz w:val="18"/>
                <w:szCs w:val="18"/>
                <w:lang w:eastAsia="zh-CN"/>
              </w:rPr>
              <w:t>昌邑市</w:t>
            </w:r>
            <w:proofErr w:type="spellStart"/>
            <w:r>
              <w:rPr>
                <w:rFonts w:ascii="Times New Roman" w:hAnsi="Times New Roman" w:cs="Times New Roman"/>
                <w:color w:val="000000" w:themeColor="text1"/>
                <w:sz w:val="18"/>
                <w:szCs w:val="18"/>
              </w:rPr>
              <w:t>环境保护局</w:t>
            </w:r>
            <w:proofErr w:type="spellEnd"/>
          </w:p>
        </w:tc>
        <w:tc>
          <w:tcPr>
            <w:tcW w:w="1950" w:type="dxa"/>
            <w:gridSpan w:val="3"/>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r>
              <w:rPr>
                <w:rFonts w:ascii="Times New Roman" w:hAnsi="Times New Roman" w:cs="Times New Roman"/>
                <w:b/>
                <w:color w:val="000000" w:themeColor="text1"/>
                <w:sz w:val="18"/>
                <w:szCs w:val="18"/>
              </w:rPr>
              <w:t>批</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准</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文</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号</w:t>
            </w:r>
          </w:p>
        </w:tc>
        <w:tc>
          <w:tcPr>
            <w:tcW w:w="1807" w:type="dxa"/>
            <w:gridSpan w:val="5"/>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1530"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r>
              <w:rPr>
                <w:rFonts w:ascii="Times New Roman" w:hAnsi="Times New Roman" w:cs="Times New Roman"/>
                <w:b/>
                <w:color w:val="000000" w:themeColor="text1"/>
                <w:sz w:val="18"/>
                <w:szCs w:val="18"/>
              </w:rPr>
              <w:t>批</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准</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时</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间</w:t>
            </w:r>
          </w:p>
        </w:tc>
        <w:tc>
          <w:tcPr>
            <w:tcW w:w="2181" w:type="dxa"/>
            <w:gridSpan w:val="4"/>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r>
      <w:tr w:rsidR="00584C0D">
        <w:trPr>
          <w:cantSplit/>
          <w:trHeight w:hRule="exact" w:val="267"/>
          <w:jc w:val="center"/>
        </w:trPr>
        <w:tc>
          <w:tcPr>
            <w:tcW w:w="391" w:type="dxa"/>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31"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环保设施设计单位</w:t>
            </w:r>
            <w:proofErr w:type="spellEnd"/>
          </w:p>
        </w:tc>
        <w:tc>
          <w:tcPr>
            <w:tcW w:w="3350" w:type="dxa"/>
            <w:gridSpan w:val="4"/>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823" w:type="dxa"/>
            <w:gridSpan w:val="4"/>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环保设施施工单位</w:t>
            </w:r>
            <w:proofErr w:type="spellEnd"/>
          </w:p>
        </w:tc>
        <w:tc>
          <w:tcPr>
            <w:tcW w:w="3757" w:type="dxa"/>
            <w:gridSpan w:val="8"/>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30"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环保设施监测单位</w:t>
            </w:r>
            <w:proofErr w:type="spellEnd"/>
          </w:p>
        </w:tc>
        <w:tc>
          <w:tcPr>
            <w:tcW w:w="2181" w:type="dxa"/>
            <w:gridSpan w:val="4"/>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r>
              <w:rPr>
                <w:rFonts w:ascii="Times New Roman" w:hAnsi="Times New Roman" w:cs="Times New Roman" w:hint="eastAsia"/>
                <w:bCs/>
                <w:color w:val="000000" w:themeColor="text1"/>
                <w:sz w:val="18"/>
                <w:szCs w:val="18"/>
                <w:lang w:eastAsia="zh-CN"/>
              </w:rPr>
              <w:t>山东华一监测有限公司</w:t>
            </w:r>
          </w:p>
        </w:tc>
      </w:tr>
      <w:tr w:rsidR="00584C0D">
        <w:trPr>
          <w:cantSplit/>
          <w:trHeight w:hRule="exact" w:val="306"/>
          <w:jc w:val="center"/>
        </w:trPr>
        <w:tc>
          <w:tcPr>
            <w:tcW w:w="391" w:type="dxa"/>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31"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实际总投资（万元</w:t>
            </w:r>
            <w:proofErr w:type="spellEnd"/>
            <w:r>
              <w:rPr>
                <w:rFonts w:ascii="Times New Roman" w:hAnsi="Times New Roman" w:cs="Times New Roman"/>
                <w:b/>
                <w:color w:val="000000" w:themeColor="text1"/>
                <w:sz w:val="18"/>
                <w:szCs w:val="18"/>
              </w:rPr>
              <w:t>）</w:t>
            </w:r>
          </w:p>
        </w:tc>
        <w:tc>
          <w:tcPr>
            <w:tcW w:w="5173" w:type="dxa"/>
            <w:gridSpan w:val="8"/>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lang w:eastAsia="zh-CN"/>
              </w:rPr>
              <w:t>9</w:t>
            </w:r>
            <w:r>
              <w:rPr>
                <w:rFonts w:ascii="Times New Roman" w:hAnsi="Times New Roman" w:cs="Times New Roman"/>
                <w:color w:val="000000" w:themeColor="text1"/>
                <w:sz w:val="18"/>
                <w:szCs w:val="18"/>
                <w:lang w:eastAsia="zh-CN"/>
              </w:rPr>
              <w:t>00</w:t>
            </w:r>
          </w:p>
        </w:tc>
        <w:tc>
          <w:tcPr>
            <w:tcW w:w="2247" w:type="dxa"/>
            <w:gridSpan w:val="4"/>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实际环保投资（万元</w:t>
            </w:r>
            <w:proofErr w:type="spellEnd"/>
            <w:r>
              <w:rPr>
                <w:rFonts w:ascii="Times New Roman" w:hAnsi="Times New Roman" w:cs="Times New Roman"/>
                <w:b/>
                <w:color w:val="000000" w:themeColor="text1"/>
                <w:sz w:val="18"/>
                <w:szCs w:val="18"/>
              </w:rPr>
              <w:t>）</w:t>
            </w:r>
          </w:p>
        </w:tc>
        <w:tc>
          <w:tcPr>
            <w:tcW w:w="1510" w:type="dxa"/>
            <w:gridSpan w:val="4"/>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lang w:eastAsia="zh-CN"/>
              </w:rPr>
              <w:t>36</w:t>
            </w:r>
          </w:p>
        </w:tc>
        <w:tc>
          <w:tcPr>
            <w:tcW w:w="1530"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所占比例</w:t>
            </w:r>
            <w:proofErr w:type="spellEnd"/>
            <w:r>
              <w:rPr>
                <w:rFonts w:ascii="Times New Roman" w:hAnsi="Times New Roman" w:cs="Times New Roman"/>
                <w:b/>
                <w:color w:val="000000" w:themeColor="text1"/>
                <w:sz w:val="18"/>
                <w:szCs w:val="18"/>
              </w:rPr>
              <w:t>（</w:t>
            </w:r>
            <w:r>
              <w:rPr>
                <w:rFonts w:ascii="Times New Roman" w:hAnsi="Times New Roman" w:cs="Times New Roman"/>
                <w:b/>
                <w:color w:val="000000" w:themeColor="text1"/>
                <w:sz w:val="18"/>
                <w:szCs w:val="18"/>
              </w:rPr>
              <w:t>%</w:t>
            </w:r>
            <w:r>
              <w:rPr>
                <w:rFonts w:ascii="Times New Roman" w:hAnsi="Times New Roman" w:cs="Times New Roman"/>
                <w:b/>
                <w:color w:val="000000" w:themeColor="text1"/>
                <w:sz w:val="18"/>
                <w:szCs w:val="18"/>
              </w:rPr>
              <w:t>）</w:t>
            </w:r>
          </w:p>
        </w:tc>
        <w:tc>
          <w:tcPr>
            <w:tcW w:w="2181" w:type="dxa"/>
            <w:gridSpan w:val="4"/>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color w:val="000000" w:themeColor="text1"/>
                <w:sz w:val="18"/>
                <w:szCs w:val="18"/>
                <w:lang w:eastAsia="zh-CN"/>
              </w:rPr>
            </w:pPr>
            <w:r>
              <w:rPr>
                <w:rFonts w:ascii="Times New Roman" w:hAnsi="Times New Roman" w:cs="Times New Roman" w:hint="eastAsia"/>
                <w:color w:val="000000" w:themeColor="text1"/>
                <w:sz w:val="18"/>
                <w:szCs w:val="18"/>
                <w:lang w:eastAsia="zh-CN"/>
              </w:rPr>
              <w:t>4</w:t>
            </w:r>
          </w:p>
        </w:tc>
      </w:tr>
      <w:tr w:rsidR="00584C0D">
        <w:trPr>
          <w:cantSplit/>
          <w:trHeight w:hRule="exact" w:val="242"/>
          <w:jc w:val="center"/>
        </w:trPr>
        <w:tc>
          <w:tcPr>
            <w:tcW w:w="391" w:type="dxa"/>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31"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废水治理（万元</w:t>
            </w:r>
            <w:proofErr w:type="spellEnd"/>
            <w:r>
              <w:rPr>
                <w:rFonts w:ascii="Times New Roman" w:hAnsi="Times New Roman" w:cs="Times New Roman"/>
                <w:b/>
                <w:color w:val="000000" w:themeColor="text1"/>
                <w:sz w:val="18"/>
                <w:szCs w:val="18"/>
              </w:rPr>
              <w:t>）</w:t>
            </w:r>
          </w:p>
        </w:tc>
        <w:tc>
          <w:tcPr>
            <w:tcW w:w="800"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r>
              <w:rPr>
                <w:rFonts w:ascii="Times New Roman" w:hAnsi="Times New Roman" w:cs="Times New Roman" w:hint="eastAsia"/>
                <w:bCs/>
                <w:color w:val="000000" w:themeColor="text1"/>
                <w:sz w:val="18"/>
                <w:szCs w:val="18"/>
                <w:lang w:eastAsia="zh-CN"/>
              </w:rPr>
              <w:t>5</w:t>
            </w:r>
          </w:p>
        </w:tc>
        <w:tc>
          <w:tcPr>
            <w:tcW w:w="1425"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废气治理（万元</w:t>
            </w:r>
            <w:proofErr w:type="spellEnd"/>
            <w:r>
              <w:rPr>
                <w:rFonts w:ascii="Times New Roman" w:hAnsi="Times New Roman" w:cs="Times New Roman"/>
                <w:b/>
                <w:color w:val="000000" w:themeColor="text1"/>
                <w:sz w:val="18"/>
                <w:szCs w:val="18"/>
              </w:rPr>
              <w:t>）</w:t>
            </w:r>
          </w:p>
        </w:tc>
        <w:tc>
          <w:tcPr>
            <w:tcW w:w="1125"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r>
              <w:rPr>
                <w:rFonts w:ascii="Times New Roman" w:hAnsi="Times New Roman" w:cs="Times New Roman" w:hint="eastAsia"/>
                <w:bCs/>
                <w:color w:val="000000" w:themeColor="text1"/>
                <w:sz w:val="18"/>
                <w:szCs w:val="18"/>
                <w:lang w:eastAsia="zh-CN"/>
              </w:rPr>
              <w:t>15</w:t>
            </w:r>
          </w:p>
        </w:tc>
        <w:tc>
          <w:tcPr>
            <w:tcW w:w="1321" w:type="dxa"/>
            <w:gridSpan w:val="3"/>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噪声治理（万元</w:t>
            </w:r>
            <w:proofErr w:type="spellEnd"/>
            <w:r>
              <w:rPr>
                <w:rFonts w:ascii="Times New Roman" w:hAnsi="Times New Roman" w:cs="Times New Roman"/>
                <w:b/>
                <w:color w:val="000000" w:themeColor="text1"/>
                <w:sz w:val="18"/>
                <w:szCs w:val="18"/>
              </w:rPr>
              <w:t>）</w:t>
            </w:r>
          </w:p>
        </w:tc>
        <w:tc>
          <w:tcPr>
            <w:tcW w:w="502"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r>
              <w:rPr>
                <w:rFonts w:ascii="Times New Roman" w:hAnsi="Times New Roman" w:cs="Times New Roman" w:hint="eastAsia"/>
                <w:bCs/>
                <w:color w:val="000000" w:themeColor="text1"/>
                <w:sz w:val="18"/>
                <w:szCs w:val="18"/>
                <w:lang w:eastAsia="zh-CN"/>
              </w:rPr>
              <w:t>10</w:t>
            </w:r>
          </w:p>
        </w:tc>
        <w:tc>
          <w:tcPr>
            <w:tcW w:w="1402"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固废治理（万元</w:t>
            </w:r>
            <w:proofErr w:type="spellEnd"/>
            <w:r>
              <w:rPr>
                <w:rFonts w:ascii="Times New Roman" w:hAnsi="Times New Roman" w:cs="Times New Roman"/>
                <w:b/>
                <w:color w:val="000000" w:themeColor="text1"/>
                <w:sz w:val="18"/>
                <w:szCs w:val="18"/>
              </w:rPr>
              <w:t>）</w:t>
            </w:r>
          </w:p>
        </w:tc>
        <w:tc>
          <w:tcPr>
            <w:tcW w:w="1095" w:type="dxa"/>
            <w:gridSpan w:val="4"/>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r>
              <w:rPr>
                <w:rFonts w:ascii="Times New Roman" w:hAnsi="Times New Roman" w:cs="Times New Roman" w:hint="eastAsia"/>
                <w:bCs/>
                <w:color w:val="000000" w:themeColor="text1"/>
                <w:sz w:val="18"/>
                <w:szCs w:val="18"/>
                <w:lang w:eastAsia="zh-CN"/>
              </w:rPr>
              <w:t>3</w:t>
            </w:r>
          </w:p>
        </w:tc>
        <w:tc>
          <w:tcPr>
            <w:tcW w:w="1260"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pacing w:val="-20"/>
                <w:sz w:val="18"/>
                <w:szCs w:val="18"/>
              </w:rPr>
            </w:pPr>
            <w:proofErr w:type="spellStart"/>
            <w:r>
              <w:rPr>
                <w:rFonts w:ascii="Times New Roman" w:hAnsi="Times New Roman" w:cs="Times New Roman"/>
                <w:b/>
                <w:color w:val="000000" w:themeColor="text1"/>
                <w:spacing w:val="-20"/>
                <w:sz w:val="18"/>
                <w:szCs w:val="18"/>
              </w:rPr>
              <w:t>绿化及生态（万元</w:t>
            </w:r>
            <w:proofErr w:type="spellEnd"/>
            <w:r>
              <w:rPr>
                <w:rFonts w:ascii="Times New Roman" w:hAnsi="Times New Roman" w:cs="Times New Roman"/>
                <w:b/>
                <w:color w:val="000000" w:themeColor="text1"/>
                <w:spacing w:val="-20"/>
                <w:sz w:val="18"/>
                <w:szCs w:val="18"/>
              </w:rPr>
              <w:t>）</w:t>
            </w:r>
          </w:p>
        </w:tc>
        <w:tc>
          <w:tcPr>
            <w:tcW w:w="1530"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r>
              <w:rPr>
                <w:rFonts w:ascii="Times New Roman" w:hAnsi="Times New Roman" w:cs="Times New Roman" w:hint="eastAsia"/>
                <w:b/>
                <w:color w:val="000000" w:themeColor="text1"/>
                <w:sz w:val="18"/>
                <w:szCs w:val="18"/>
                <w:lang w:eastAsia="zh-CN"/>
              </w:rPr>
              <w:t>3</w:t>
            </w:r>
          </w:p>
        </w:tc>
        <w:tc>
          <w:tcPr>
            <w:tcW w:w="1356" w:type="dxa"/>
            <w:gridSpan w:val="3"/>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其它（万元</w:t>
            </w:r>
            <w:proofErr w:type="spellEnd"/>
            <w:r>
              <w:rPr>
                <w:rFonts w:ascii="Times New Roman" w:hAnsi="Times New Roman" w:cs="Times New Roman"/>
                <w:b/>
                <w:color w:val="000000" w:themeColor="text1"/>
                <w:sz w:val="18"/>
                <w:szCs w:val="18"/>
              </w:rPr>
              <w:t>）</w:t>
            </w:r>
          </w:p>
        </w:tc>
        <w:tc>
          <w:tcPr>
            <w:tcW w:w="825"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r>
              <w:rPr>
                <w:rFonts w:ascii="Times New Roman" w:hAnsi="Times New Roman" w:cs="Times New Roman"/>
                <w:bCs/>
                <w:color w:val="000000" w:themeColor="text1"/>
                <w:sz w:val="18"/>
                <w:szCs w:val="18"/>
              </w:rPr>
              <w:t>0</w:t>
            </w:r>
          </w:p>
        </w:tc>
      </w:tr>
      <w:tr w:rsidR="00584C0D">
        <w:trPr>
          <w:cantSplit/>
          <w:trHeight w:hRule="exact" w:val="443"/>
          <w:jc w:val="center"/>
        </w:trPr>
        <w:tc>
          <w:tcPr>
            <w:tcW w:w="391" w:type="dxa"/>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31"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新增废水处理</w:t>
            </w:r>
            <w:proofErr w:type="spellEnd"/>
          </w:p>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设施能力</w:t>
            </w:r>
            <w:proofErr w:type="spellEnd"/>
          </w:p>
        </w:tc>
        <w:tc>
          <w:tcPr>
            <w:tcW w:w="3350" w:type="dxa"/>
            <w:gridSpan w:val="4"/>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r>
              <w:rPr>
                <w:rFonts w:ascii="Times New Roman" w:hAnsi="Times New Roman" w:cs="Times New Roman"/>
                <w:b/>
                <w:color w:val="000000" w:themeColor="text1"/>
                <w:sz w:val="18"/>
                <w:szCs w:val="18"/>
              </w:rPr>
              <w:t>——</w:t>
            </w:r>
          </w:p>
        </w:tc>
        <w:tc>
          <w:tcPr>
            <w:tcW w:w="3225" w:type="dxa"/>
            <w:gridSpan w:val="6"/>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新增废气处理设施能力</w:t>
            </w:r>
            <w:proofErr w:type="spellEnd"/>
          </w:p>
        </w:tc>
        <w:tc>
          <w:tcPr>
            <w:tcW w:w="2355" w:type="dxa"/>
            <w:gridSpan w:val="6"/>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r>
              <w:rPr>
                <w:rFonts w:ascii="Times New Roman" w:hAnsi="Times New Roman" w:cs="Times New Roman"/>
                <w:b/>
                <w:color w:val="000000" w:themeColor="text1"/>
                <w:sz w:val="18"/>
                <w:szCs w:val="18"/>
              </w:rPr>
              <w:t>——</w:t>
            </w:r>
          </w:p>
        </w:tc>
        <w:tc>
          <w:tcPr>
            <w:tcW w:w="1530"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年平均工作时</w:t>
            </w:r>
            <w:proofErr w:type="spellEnd"/>
          </w:p>
        </w:tc>
        <w:tc>
          <w:tcPr>
            <w:tcW w:w="2181" w:type="dxa"/>
            <w:gridSpan w:val="4"/>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lang w:eastAsia="zh-CN"/>
              </w:rPr>
              <w:t>2400</w:t>
            </w:r>
          </w:p>
        </w:tc>
      </w:tr>
      <w:tr w:rsidR="00584C0D">
        <w:trPr>
          <w:cantSplit/>
          <w:trHeight w:hRule="exact" w:val="306"/>
          <w:jc w:val="center"/>
        </w:trPr>
        <w:tc>
          <w:tcPr>
            <w:tcW w:w="1922" w:type="dxa"/>
            <w:gridSpan w:val="3"/>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建设单位</w:t>
            </w:r>
            <w:proofErr w:type="spellEnd"/>
          </w:p>
        </w:tc>
        <w:tc>
          <w:tcPr>
            <w:tcW w:w="2225" w:type="dxa"/>
            <w:gridSpan w:val="3"/>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lang w:eastAsia="zh-CN"/>
              </w:rPr>
              <w:t>昌邑市亿利达纺织有限公司</w:t>
            </w:r>
          </w:p>
        </w:tc>
        <w:tc>
          <w:tcPr>
            <w:tcW w:w="1125"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邮政编码</w:t>
            </w:r>
            <w:proofErr w:type="spellEnd"/>
          </w:p>
        </w:tc>
        <w:tc>
          <w:tcPr>
            <w:tcW w:w="1823" w:type="dxa"/>
            <w:gridSpan w:val="4"/>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lang w:eastAsia="zh-CN"/>
              </w:rPr>
              <w:t>26</w:t>
            </w:r>
            <w:r>
              <w:rPr>
                <w:rFonts w:ascii="Times New Roman" w:hAnsi="Times New Roman" w:cs="Times New Roman" w:hint="eastAsia"/>
                <w:color w:val="000000" w:themeColor="text1"/>
                <w:sz w:val="18"/>
                <w:szCs w:val="18"/>
                <w:lang w:eastAsia="zh-CN"/>
              </w:rPr>
              <w:t>1315</w:t>
            </w:r>
          </w:p>
        </w:tc>
        <w:tc>
          <w:tcPr>
            <w:tcW w:w="1402"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联系电话</w:t>
            </w:r>
            <w:proofErr w:type="spellEnd"/>
          </w:p>
        </w:tc>
        <w:tc>
          <w:tcPr>
            <w:tcW w:w="1095" w:type="dxa"/>
            <w:gridSpan w:val="4"/>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lang w:eastAsia="zh-CN"/>
              </w:rPr>
              <w:t>13608956799</w:t>
            </w:r>
          </w:p>
        </w:tc>
        <w:tc>
          <w:tcPr>
            <w:tcW w:w="1260"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环评单位</w:t>
            </w:r>
            <w:proofErr w:type="spellEnd"/>
          </w:p>
        </w:tc>
        <w:tc>
          <w:tcPr>
            <w:tcW w:w="3711" w:type="dxa"/>
            <w:gridSpan w:val="6"/>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lang w:eastAsia="zh-CN"/>
              </w:rPr>
              <w:t>山东省冶金设计院</w:t>
            </w:r>
          </w:p>
        </w:tc>
      </w:tr>
      <w:tr w:rsidR="00584C0D">
        <w:trPr>
          <w:cantSplit/>
          <w:trHeight w:hRule="exact" w:val="692"/>
          <w:jc w:val="center"/>
        </w:trPr>
        <w:tc>
          <w:tcPr>
            <w:tcW w:w="407" w:type="dxa"/>
            <w:gridSpan w:val="2"/>
            <w:vMerge w:val="restart"/>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污染物排放达标与总量控制</w:t>
            </w:r>
            <w:proofErr w:type="spellEnd"/>
          </w:p>
        </w:tc>
        <w:tc>
          <w:tcPr>
            <w:tcW w:w="1515"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污染物</w:t>
            </w:r>
            <w:proofErr w:type="spellEnd"/>
          </w:p>
        </w:tc>
        <w:tc>
          <w:tcPr>
            <w:tcW w:w="800"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原有排放量</w:t>
            </w:r>
            <w:proofErr w:type="spellEnd"/>
            <w:r>
              <w:rPr>
                <w:rFonts w:ascii="Times New Roman" w:hAnsi="Times New Roman" w:cs="Times New Roman"/>
                <w:b/>
                <w:color w:val="000000" w:themeColor="text1"/>
                <w:sz w:val="18"/>
                <w:szCs w:val="18"/>
              </w:rPr>
              <w:t>(1)</w:t>
            </w:r>
          </w:p>
        </w:tc>
        <w:tc>
          <w:tcPr>
            <w:tcW w:w="1425"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本期工程实际排放浓度</w:t>
            </w:r>
            <w:proofErr w:type="spellEnd"/>
            <w:r>
              <w:rPr>
                <w:rFonts w:ascii="Times New Roman" w:hAnsi="Times New Roman" w:cs="Times New Roman"/>
                <w:b/>
                <w:color w:val="000000" w:themeColor="text1"/>
                <w:sz w:val="18"/>
                <w:szCs w:val="18"/>
              </w:rPr>
              <w:t>(2)</w:t>
            </w:r>
          </w:p>
        </w:tc>
        <w:tc>
          <w:tcPr>
            <w:tcW w:w="1125"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本期工程允许排放浓度</w:t>
            </w:r>
            <w:proofErr w:type="spellEnd"/>
            <w:r>
              <w:rPr>
                <w:rFonts w:ascii="Times New Roman" w:hAnsi="Times New Roman" w:cs="Times New Roman"/>
                <w:b/>
                <w:color w:val="000000" w:themeColor="text1"/>
                <w:sz w:val="18"/>
                <w:szCs w:val="18"/>
              </w:rPr>
              <w:t>(3)</w:t>
            </w:r>
          </w:p>
        </w:tc>
        <w:tc>
          <w:tcPr>
            <w:tcW w:w="1013"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本期工程产生量</w:t>
            </w:r>
            <w:proofErr w:type="spellEnd"/>
            <w:r>
              <w:rPr>
                <w:rFonts w:ascii="Times New Roman" w:hAnsi="Times New Roman" w:cs="Times New Roman"/>
                <w:b/>
                <w:color w:val="000000" w:themeColor="text1"/>
                <w:sz w:val="18"/>
                <w:szCs w:val="18"/>
              </w:rPr>
              <w:t>(4)</w:t>
            </w:r>
          </w:p>
        </w:tc>
        <w:tc>
          <w:tcPr>
            <w:tcW w:w="810"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本期工程自身削减量</w:t>
            </w:r>
            <w:proofErr w:type="spellEnd"/>
            <w:r>
              <w:rPr>
                <w:rFonts w:ascii="Times New Roman" w:hAnsi="Times New Roman" w:cs="Times New Roman"/>
                <w:b/>
                <w:color w:val="000000" w:themeColor="text1"/>
                <w:sz w:val="18"/>
                <w:szCs w:val="18"/>
              </w:rPr>
              <w:t>(5)</w:t>
            </w:r>
          </w:p>
        </w:tc>
        <w:tc>
          <w:tcPr>
            <w:tcW w:w="1251"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本期工程实际排放量</w:t>
            </w:r>
            <w:proofErr w:type="spellEnd"/>
            <w:r>
              <w:rPr>
                <w:rFonts w:ascii="Times New Roman" w:hAnsi="Times New Roman" w:cs="Times New Roman"/>
                <w:b/>
                <w:color w:val="000000" w:themeColor="text1"/>
                <w:sz w:val="18"/>
                <w:szCs w:val="18"/>
              </w:rPr>
              <w:t>(6)</w:t>
            </w:r>
          </w:p>
        </w:tc>
        <w:tc>
          <w:tcPr>
            <w:tcW w:w="1132" w:type="dxa"/>
            <w:gridSpan w:val="4"/>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本期工程核定排放总量</w:t>
            </w:r>
            <w:proofErr w:type="spellEnd"/>
            <w:r>
              <w:rPr>
                <w:rFonts w:ascii="Times New Roman" w:hAnsi="Times New Roman" w:cs="Times New Roman"/>
                <w:b/>
                <w:color w:val="000000" w:themeColor="text1"/>
                <w:sz w:val="18"/>
                <w:szCs w:val="18"/>
              </w:rPr>
              <w:t>(7)</w:t>
            </w:r>
          </w:p>
        </w:tc>
        <w:tc>
          <w:tcPr>
            <w:tcW w:w="1100"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本期工程</w:t>
            </w:r>
            <w:r>
              <w:rPr>
                <w:rFonts w:ascii="Times New Roman" w:hAnsi="Times New Roman" w:cs="Times New Roman"/>
                <w:b/>
                <w:color w:val="000000" w:themeColor="text1"/>
                <w:sz w:val="18"/>
                <w:szCs w:val="18"/>
              </w:rPr>
              <w:t>“</w:t>
            </w:r>
            <w:r>
              <w:rPr>
                <w:rFonts w:ascii="Times New Roman" w:hAnsi="Times New Roman" w:cs="Times New Roman"/>
                <w:b/>
                <w:color w:val="000000" w:themeColor="text1"/>
                <w:sz w:val="18"/>
                <w:szCs w:val="18"/>
              </w:rPr>
              <w:t>以新带老</w:t>
            </w:r>
            <w:r>
              <w:rPr>
                <w:rFonts w:ascii="Times New Roman" w:hAnsi="Times New Roman" w:cs="Times New Roman"/>
                <w:b/>
                <w:color w:val="000000" w:themeColor="text1"/>
                <w:sz w:val="18"/>
                <w:szCs w:val="18"/>
              </w:rPr>
              <w:t>”</w:t>
            </w:r>
            <w:r>
              <w:rPr>
                <w:rFonts w:ascii="Times New Roman" w:hAnsi="Times New Roman" w:cs="Times New Roman"/>
                <w:b/>
                <w:color w:val="000000" w:themeColor="text1"/>
                <w:sz w:val="18"/>
                <w:szCs w:val="18"/>
              </w:rPr>
              <w:t>削减量</w:t>
            </w:r>
            <w:proofErr w:type="spellEnd"/>
            <w:r>
              <w:rPr>
                <w:rFonts w:ascii="Times New Roman" w:hAnsi="Times New Roman" w:cs="Times New Roman"/>
                <w:b/>
                <w:color w:val="000000" w:themeColor="text1"/>
                <w:sz w:val="18"/>
                <w:szCs w:val="18"/>
              </w:rPr>
              <w:t>(8)</w:t>
            </w:r>
          </w:p>
        </w:tc>
        <w:tc>
          <w:tcPr>
            <w:tcW w:w="1022"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全厂实际排放总量</w:t>
            </w:r>
            <w:proofErr w:type="spellEnd"/>
            <w:r>
              <w:rPr>
                <w:rFonts w:ascii="Times New Roman" w:hAnsi="Times New Roman" w:cs="Times New Roman"/>
                <w:b/>
                <w:color w:val="000000" w:themeColor="text1"/>
                <w:sz w:val="18"/>
                <w:szCs w:val="18"/>
              </w:rPr>
              <w:t>(9)</w:t>
            </w:r>
          </w:p>
        </w:tc>
        <w:tc>
          <w:tcPr>
            <w:tcW w:w="849"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全厂核定排放总量</w:t>
            </w:r>
            <w:proofErr w:type="spellEnd"/>
            <w:r>
              <w:rPr>
                <w:rFonts w:ascii="Times New Roman" w:hAnsi="Times New Roman" w:cs="Times New Roman"/>
                <w:b/>
                <w:color w:val="000000" w:themeColor="text1"/>
                <w:sz w:val="18"/>
                <w:szCs w:val="18"/>
              </w:rPr>
              <w:t>(10)</w:t>
            </w:r>
          </w:p>
        </w:tc>
        <w:tc>
          <w:tcPr>
            <w:tcW w:w="1272"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区域平衡替代削减量</w:t>
            </w:r>
            <w:proofErr w:type="spellEnd"/>
            <w:r>
              <w:rPr>
                <w:rFonts w:ascii="Times New Roman" w:hAnsi="Times New Roman" w:cs="Times New Roman"/>
                <w:b/>
                <w:color w:val="000000" w:themeColor="text1"/>
                <w:sz w:val="18"/>
                <w:szCs w:val="18"/>
              </w:rPr>
              <w:t>(11)</w:t>
            </w:r>
          </w:p>
        </w:tc>
        <w:tc>
          <w:tcPr>
            <w:tcW w:w="842" w:type="dxa"/>
            <w:gridSpan w:val="2"/>
            <w:tcMar>
              <w:left w:w="28" w:type="dxa"/>
              <w:right w:w="28" w:type="dxa"/>
            </w:tcMar>
            <w:vAlign w:val="center"/>
          </w:tcPr>
          <w:p w:rsidR="00584C0D" w:rsidRDefault="00891BC0">
            <w:pPr>
              <w:autoSpaceDE/>
              <w:autoSpaceDN/>
              <w:adjustRightInd w:val="0"/>
              <w:snapToGrid w:val="0"/>
              <w:ind w:rightChars="55" w:right="121"/>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排放增减量</w:t>
            </w:r>
            <w:proofErr w:type="spellEnd"/>
            <w:r>
              <w:rPr>
                <w:rFonts w:ascii="Times New Roman" w:hAnsi="Times New Roman" w:cs="Times New Roman"/>
                <w:b/>
                <w:color w:val="000000" w:themeColor="text1"/>
                <w:sz w:val="18"/>
                <w:szCs w:val="18"/>
              </w:rPr>
              <w:t>(12)</w:t>
            </w:r>
          </w:p>
        </w:tc>
      </w:tr>
      <w:tr w:rsidR="00584C0D">
        <w:trPr>
          <w:cantSplit/>
          <w:trHeight w:val="267"/>
          <w:jc w:val="center"/>
        </w:trPr>
        <w:tc>
          <w:tcPr>
            <w:tcW w:w="407" w:type="dxa"/>
            <w:gridSpan w:val="2"/>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15"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roofErr w:type="spellStart"/>
            <w:r>
              <w:rPr>
                <w:rFonts w:ascii="Times New Roman" w:hAnsi="Times New Roman" w:cs="Times New Roman"/>
                <w:b/>
                <w:color w:val="000000" w:themeColor="text1"/>
                <w:sz w:val="18"/>
                <w:szCs w:val="18"/>
              </w:rPr>
              <w:t>废水</w:t>
            </w:r>
            <w:proofErr w:type="spellEnd"/>
          </w:p>
        </w:tc>
        <w:tc>
          <w:tcPr>
            <w:tcW w:w="800"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425"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25"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13"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81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1251"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1132" w:type="dxa"/>
            <w:gridSpan w:val="4"/>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0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2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9"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72"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84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r>
      <w:tr w:rsidR="00584C0D">
        <w:trPr>
          <w:cantSplit/>
          <w:trHeight w:val="267"/>
          <w:jc w:val="center"/>
        </w:trPr>
        <w:tc>
          <w:tcPr>
            <w:tcW w:w="407" w:type="dxa"/>
            <w:gridSpan w:val="2"/>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15"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化学需氧量</w:t>
            </w:r>
            <w:proofErr w:type="spellEnd"/>
          </w:p>
        </w:tc>
        <w:tc>
          <w:tcPr>
            <w:tcW w:w="800"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425"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25"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13"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81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1251"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1132" w:type="dxa"/>
            <w:gridSpan w:val="4"/>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0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2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849"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72"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84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r>
      <w:tr w:rsidR="00584C0D">
        <w:trPr>
          <w:cantSplit/>
          <w:trHeight w:val="267"/>
          <w:jc w:val="center"/>
        </w:trPr>
        <w:tc>
          <w:tcPr>
            <w:tcW w:w="407" w:type="dxa"/>
            <w:gridSpan w:val="2"/>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15"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r>
              <w:rPr>
                <w:rFonts w:ascii="Times New Roman" w:hAnsi="Times New Roman" w:cs="Times New Roman"/>
                <w:b/>
                <w:color w:val="000000" w:themeColor="text1"/>
                <w:sz w:val="18"/>
                <w:szCs w:val="18"/>
              </w:rPr>
              <w:t>氨</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氮</w:t>
            </w:r>
          </w:p>
        </w:tc>
        <w:tc>
          <w:tcPr>
            <w:tcW w:w="800"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425"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25"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13"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81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1251"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1132" w:type="dxa"/>
            <w:gridSpan w:val="4"/>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0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2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849"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72"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84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r>
      <w:tr w:rsidR="00584C0D">
        <w:trPr>
          <w:cantSplit/>
          <w:trHeight w:val="267"/>
          <w:jc w:val="center"/>
        </w:trPr>
        <w:tc>
          <w:tcPr>
            <w:tcW w:w="407" w:type="dxa"/>
            <w:gridSpan w:val="2"/>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15"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r>
              <w:rPr>
                <w:rFonts w:ascii="Times New Roman" w:hAnsi="Times New Roman" w:cs="Times New Roman"/>
                <w:b/>
                <w:color w:val="000000" w:themeColor="text1"/>
                <w:sz w:val="18"/>
                <w:szCs w:val="18"/>
              </w:rPr>
              <w:t>石</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油</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类</w:t>
            </w:r>
          </w:p>
        </w:tc>
        <w:tc>
          <w:tcPr>
            <w:tcW w:w="800"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425"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25"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13"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1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51"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32" w:type="dxa"/>
            <w:gridSpan w:val="4"/>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0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2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9"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72"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r>
      <w:tr w:rsidR="00584C0D">
        <w:trPr>
          <w:cantSplit/>
          <w:trHeight w:val="267"/>
          <w:jc w:val="center"/>
        </w:trPr>
        <w:tc>
          <w:tcPr>
            <w:tcW w:w="407" w:type="dxa"/>
            <w:gridSpan w:val="2"/>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15"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废气</w:t>
            </w:r>
            <w:proofErr w:type="spellEnd"/>
          </w:p>
        </w:tc>
        <w:tc>
          <w:tcPr>
            <w:tcW w:w="800"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425"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25"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13"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1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51"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32" w:type="dxa"/>
            <w:gridSpan w:val="4"/>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0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2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9"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72"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r>
      <w:tr w:rsidR="00584C0D">
        <w:trPr>
          <w:cantSplit/>
          <w:trHeight w:val="267"/>
          <w:jc w:val="center"/>
        </w:trPr>
        <w:tc>
          <w:tcPr>
            <w:tcW w:w="407" w:type="dxa"/>
            <w:gridSpan w:val="2"/>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15"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r>
              <w:rPr>
                <w:rFonts w:ascii="Times New Roman" w:hAnsi="Times New Roman" w:cs="Times New Roman"/>
                <w:b/>
                <w:color w:val="000000" w:themeColor="text1"/>
                <w:sz w:val="18"/>
                <w:szCs w:val="18"/>
                <w:lang w:eastAsia="zh-CN"/>
              </w:rPr>
              <w:t>颗粒物</w:t>
            </w:r>
          </w:p>
        </w:tc>
        <w:tc>
          <w:tcPr>
            <w:tcW w:w="800"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425"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1125"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1013"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1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51"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1132" w:type="dxa"/>
            <w:gridSpan w:val="4"/>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0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2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9"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72"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r>
      <w:tr w:rsidR="00584C0D">
        <w:trPr>
          <w:cantSplit/>
          <w:trHeight w:val="267"/>
          <w:jc w:val="center"/>
        </w:trPr>
        <w:tc>
          <w:tcPr>
            <w:tcW w:w="407" w:type="dxa"/>
            <w:gridSpan w:val="2"/>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15"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二氧化硫</w:t>
            </w:r>
            <w:proofErr w:type="spellEnd"/>
          </w:p>
        </w:tc>
        <w:tc>
          <w:tcPr>
            <w:tcW w:w="800"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425"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25"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13"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1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51"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32" w:type="dxa"/>
            <w:gridSpan w:val="4"/>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0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2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9"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72"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r>
      <w:tr w:rsidR="00584C0D">
        <w:trPr>
          <w:cantSplit/>
          <w:trHeight w:val="267"/>
          <w:jc w:val="center"/>
        </w:trPr>
        <w:tc>
          <w:tcPr>
            <w:tcW w:w="407" w:type="dxa"/>
            <w:gridSpan w:val="2"/>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15"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r>
              <w:rPr>
                <w:rFonts w:ascii="Times New Roman" w:hAnsi="Times New Roman" w:cs="Times New Roman"/>
                <w:b/>
                <w:color w:val="000000" w:themeColor="text1"/>
                <w:sz w:val="18"/>
                <w:szCs w:val="18"/>
              </w:rPr>
              <w:t>烟</w:t>
            </w:r>
            <w:r>
              <w:rPr>
                <w:rFonts w:ascii="Times New Roman" w:hAnsi="Times New Roman" w:cs="Times New Roman"/>
                <w:b/>
                <w:color w:val="000000" w:themeColor="text1"/>
                <w:sz w:val="18"/>
                <w:szCs w:val="18"/>
              </w:rPr>
              <w:t xml:space="preserve">    </w:t>
            </w:r>
            <w:r>
              <w:rPr>
                <w:rFonts w:ascii="Times New Roman" w:hAnsi="Times New Roman" w:cs="Times New Roman"/>
                <w:b/>
                <w:color w:val="000000" w:themeColor="text1"/>
                <w:sz w:val="18"/>
                <w:szCs w:val="18"/>
              </w:rPr>
              <w:t>尘</w:t>
            </w:r>
          </w:p>
        </w:tc>
        <w:tc>
          <w:tcPr>
            <w:tcW w:w="800"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425"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1125"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1013"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1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51"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c>
          <w:tcPr>
            <w:tcW w:w="1132" w:type="dxa"/>
            <w:gridSpan w:val="4"/>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0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2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9"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72"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p>
        </w:tc>
      </w:tr>
      <w:tr w:rsidR="00584C0D">
        <w:trPr>
          <w:cantSplit/>
          <w:trHeight w:val="267"/>
          <w:jc w:val="center"/>
        </w:trPr>
        <w:tc>
          <w:tcPr>
            <w:tcW w:w="407" w:type="dxa"/>
            <w:gridSpan w:val="2"/>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15"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氮氧化物</w:t>
            </w:r>
            <w:proofErr w:type="spellEnd"/>
          </w:p>
        </w:tc>
        <w:tc>
          <w:tcPr>
            <w:tcW w:w="800"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425"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25"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13"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1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51"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32" w:type="dxa"/>
            <w:gridSpan w:val="4"/>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0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2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9"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72"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r>
      <w:tr w:rsidR="00584C0D">
        <w:trPr>
          <w:cantSplit/>
          <w:trHeight w:val="267"/>
          <w:jc w:val="center"/>
        </w:trPr>
        <w:tc>
          <w:tcPr>
            <w:tcW w:w="407" w:type="dxa"/>
            <w:gridSpan w:val="2"/>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15"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工业固体废物</w:t>
            </w:r>
            <w:proofErr w:type="spellEnd"/>
          </w:p>
        </w:tc>
        <w:tc>
          <w:tcPr>
            <w:tcW w:w="800"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425"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25"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13"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r>
              <w:rPr>
                <w:rFonts w:ascii="Times New Roman" w:hAnsi="Times New Roman" w:cs="Times New Roman"/>
                <w:b/>
                <w:color w:val="000000" w:themeColor="text1"/>
                <w:sz w:val="18"/>
                <w:szCs w:val="18"/>
              </w:rPr>
              <w:t>0.0</w:t>
            </w:r>
            <w:r>
              <w:rPr>
                <w:rFonts w:ascii="Times New Roman" w:hAnsi="Times New Roman" w:cs="Times New Roman" w:hint="eastAsia"/>
                <w:b/>
                <w:color w:val="000000" w:themeColor="text1"/>
                <w:sz w:val="18"/>
                <w:szCs w:val="18"/>
                <w:lang w:eastAsia="zh-CN"/>
              </w:rPr>
              <w:t>0165</w:t>
            </w:r>
          </w:p>
        </w:tc>
        <w:tc>
          <w:tcPr>
            <w:tcW w:w="810"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r>
              <w:rPr>
                <w:rFonts w:ascii="Times New Roman" w:hAnsi="Times New Roman" w:cs="Times New Roman"/>
                <w:b/>
                <w:color w:val="000000" w:themeColor="text1"/>
                <w:sz w:val="18"/>
                <w:szCs w:val="18"/>
              </w:rPr>
              <w:t>0.0</w:t>
            </w:r>
            <w:r>
              <w:rPr>
                <w:rFonts w:ascii="Times New Roman" w:hAnsi="Times New Roman" w:cs="Times New Roman" w:hint="eastAsia"/>
                <w:b/>
                <w:color w:val="000000" w:themeColor="text1"/>
                <w:sz w:val="18"/>
                <w:szCs w:val="18"/>
                <w:lang w:eastAsia="zh-CN"/>
              </w:rPr>
              <w:t>012</w:t>
            </w:r>
          </w:p>
        </w:tc>
        <w:tc>
          <w:tcPr>
            <w:tcW w:w="1251" w:type="dxa"/>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lang w:eastAsia="zh-CN"/>
              </w:rPr>
            </w:pPr>
            <w:r>
              <w:rPr>
                <w:rFonts w:ascii="Times New Roman" w:hAnsi="Times New Roman" w:cs="Times New Roman"/>
                <w:b/>
                <w:color w:val="000000" w:themeColor="text1"/>
                <w:sz w:val="18"/>
                <w:szCs w:val="18"/>
              </w:rPr>
              <w:t>0.0</w:t>
            </w:r>
            <w:r>
              <w:rPr>
                <w:rFonts w:ascii="Times New Roman" w:hAnsi="Times New Roman" w:cs="Times New Roman" w:hint="eastAsia"/>
                <w:b/>
                <w:color w:val="000000" w:themeColor="text1"/>
                <w:sz w:val="18"/>
                <w:szCs w:val="18"/>
                <w:lang w:eastAsia="zh-CN"/>
              </w:rPr>
              <w:t>0045</w:t>
            </w:r>
          </w:p>
        </w:tc>
        <w:tc>
          <w:tcPr>
            <w:tcW w:w="1132" w:type="dxa"/>
            <w:gridSpan w:val="4"/>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0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2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9"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72"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2" w:type="dxa"/>
            <w:gridSpan w:val="2"/>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r>
              <w:rPr>
                <w:rFonts w:ascii="Times New Roman" w:hAnsi="Times New Roman" w:cs="Times New Roman"/>
                <w:b/>
                <w:color w:val="000000" w:themeColor="text1"/>
                <w:sz w:val="18"/>
                <w:szCs w:val="18"/>
              </w:rPr>
              <w:t>0.0</w:t>
            </w:r>
            <w:r>
              <w:rPr>
                <w:rFonts w:ascii="Times New Roman" w:hAnsi="Times New Roman" w:cs="Times New Roman" w:hint="eastAsia"/>
                <w:b/>
                <w:color w:val="000000" w:themeColor="text1"/>
                <w:sz w:val="18"/>
                <w:szCs w:val="18"/>
                <w:lang w:eastAsia="zh-CN"/>
              </w:rPr>
              <w:t>0045</w:t>
            </w:r>
          </w:p>
        </w:tc>
      </w:tr>
      <w:tr w:rsidR="00584C0D">
        <w:trPr>
          <w:cantSplit/>
          <w:trHeight w:val="189"/>
          <w:jc w:val="center"/>
        </w:trPr>
        <w:tc>
          <w:tcPr>
            <w:tcW w:w="407" w:type="dxa"/>
            <w:gridSpan w:val="2"/>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15" w:type="dxa"/>
            <w:vMerge w:val="restart"/>
            <w:tcMar>
              <w:left w:w="28" w:type="dxa"/>
              <w:right w:w="28" w:type="dxa"/>
            </w:tcMar>
            <w:vAlign w:val="center"/>
          </w:tcPr>
          <w:p w:rsidR="00584C0D" w:rsidRDefault="00891BC0">
            <w:pPr>
              <w:autoSpaceDE/>
              <w:autoSpaceDN/>
              <w:adjustRightInd w:val="0"/>
              <w:snapToGrid w:val="0"/>
              <w:jc w:val="center"/>
              <w:textAlignment w:val="baseline"/>
              <w:rPr>
                <w:rFonts w:ascii="Times New Roman" w:hAnsi="Times New Roman" w:cs="Times New Roman"/>
                <w:b/>
                <w:color w:val="000000" w:themeColor="text1"/>
                <w:sz w:val="18"/>
                <w:szCs w:val="18"/>
              </w:rPr>
            </w:pPr>
            <w:proofErr w:type="spellStart"/>
            <w:r>
              <w:rPr>
                <w:rFonts w:ascii="Times New Roman" w:hAnsi="Times New Roman" w:cs="Times New Roman"/>
                <w:b/>
                <w:color w:val="000000" w:themeColor="text1"/>
                <w:sz w:val="18"/>
                <w:szCs w:val="18"/>
              </w:rPr>
              <w:t>与项目有关的其它特征污染物</w:t>
            </w:r>
            <w:proofErr w:type="spellEnd"/>
          </w:p>
        </w:tc>
        <w:tc>
          <w:tcPr>
            <w:tcW w:w="800"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color w:val="000000" w:themeColor="text1"/>
                <w:sz w:val="18"/>
                <w:szCs w:val="18"/>
                <w:highlight w:val="yellow"/>
              </w:rPr>
            </w:pPr>
          </w:p>
        </w:tc>
        <w:tc>
          <w:tcPr>
            <w:tcW w:w="1425"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25"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13"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1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51"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32" w:type="dxa"/>
            <w:gridSpan w:val="4"/>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0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2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9"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72"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r>
      <w:tr w:rsidR="00584C0D">
        <w:trPr>
          <w:cantSplit/>
          <w:trHeight w:val="194"/>
          <w:jc w:val="center"/>
        </w:trPr>
        <w:tc>
          <w:tcPr>
            <w:tcW w:w="407" w:type="dxa"/>
            <w:gridSpan w:val="2"/>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15" w:type="dxa"/>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00"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color w:val="000000" w:themeColor="text1"/>
                <w:sz w:val="18"/>
                <w:szCs w:val="18"/>
                <w:highlight w:val="yellow"/>
              </w:rPr>
            </w:pPr>
          </w:p>
        </w:tc>
        <w:tc>
          <w:tcPr>
            <w:tcW w:w="1425"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25"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13"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1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51"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32" w:type="dxa"/>
            <w:gridSpan w:val="4"/>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0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2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9"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72"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r>
      <w:tr w:rsidR="00584C0D">
        <w:trPr>
          <w:cantSplit/>
          <w:trHeight w:val="221"/>
          <w:jc w:val="center"/>
        </w:trPr>
        <w:tc>
          <w:tcPr>
            <w:tcW w:w="407" w:type="dxa"/>
            <w:gridSpan w:val="2"/>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515" w:type="dxa"/>
            <w:vMerge/>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00"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425"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25"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13"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1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51"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32" w:type="dxa"/>
            <w:gridSpan w:val="4"/>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100"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02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9"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1272" w:type="dxa"/>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c>
          <w:tcPr>
            <w:tcW w:w="842" w:type="dxa"/>
            <w:gridSpan w:val="2"/>
            <w:tcMar>
              <w:left w:w="28" w:type="dxa"/>
              <w:right w:w="28" w:type="dxa"/>
            </w:tcMar>
            <w:vAlign w:val="center"/>
          </w:tcPr>
          <w:p w:rsidR="00584C0D" w:rsidRDefault="00584C0D">
            <w:pPr>
              <w:autoSpaceDE/>
              <w:autoSpaceDN/>
              <w:adjustRightInd w:val="0"/>
              <w:snapToGrid w:val="0"/>
              <w:jc w:val="center"/>
              <w:textAlignment w:val="baseline"/>
              <w:rPr>
                <w:rFonts w:ascii="Times New Roman" w:hAnsi="Times New Roman" w:cs="Times New Roman"/>
                <w:b/>
                <w:color w:val="000000" w:themeColor="text1"/>
                <w:sz w:val="18"/>
                <w:szCs w:val="18"/>
              </w:rPr>
            </w:pPr>
          </w:p>
        </w:tc>
      </w:tr>
    </w:tbl>
    <w:p w:rsidR="00584C0D" w:rsidRDefault="00891BC0">
      <w:pPr>
        <w:spacing w:line="180" w:lineRule="exact"/>
        <w:ind w:firstLineChars="282" w:firstLine="425"/>
        <w:rPr>
          <w:rFonts w:ascii="Times New Roman" w:hAnsi="Times New Roman" w:cs="Times New Roman"/>
          <w:b/>
          <w:color w:val="000000" w:themeColor="text1"/>
          <w:sz w:val="15"/>
          <w:szCs w:val="15"/>
        </w:rPr>
        <w:sectPr w:rsidR="00584C0D">
          <w:pgSz w:w="16838" w:h="11906" w:orient="landscape"/>
          <w:pgMar w:top="0" w:right="720" w:bottom="0" w:left="720" w:header="851" w:footer="992" w:gutter="0"/>
          <w:cols w:space="0"/>
          <w:docGrid w:type="lines" w:linePitch="312"/>
        </w:sectPr>
      </w:pPr>
      <w:r>
        <w:rPr>
          <w:rFonts w:ascii="Times New Roman" w:hAnsi="Times New Roman" w:cs="Times New Roman"/>
          <w:b/>
          <w:color w:val="000000" w:themeColor="text1"/>
          <w:sz w:val="15"/>
          <w:szCs w:val="15"/>
        </w:rPr>
        <w:t>注：</w:t>
      </w:r>
      <w:r>
        <w:rPr>
          <w:rFonts w:ascii="Times New Roman" w:hAnsi="Times New Roman" w:cs="Times New Roman"/>
          <w:b/>
          <w:color w:val="000000" w:themeColor="text1"/>
          <w:sz w:val="15"/>
          <w:szCs w:val="15"/>
        </w:rPr>
        <w:t>1</w:t>
      </w:r>
      <w:r>
        <w:rPr>
          <w:rFonts w:ascii="Times New Roman" w:hAnsi="Times New Roman" w:cs="Times New Roman"/>
          <w:b/>
          <w:color w:val="000000" w:themeColor="text1"/>
          <w:sz w:val="15"/>
          <w:szCs w:val="15"/>
        </w:rPr>
        <w:t>、排放增减量：（</w:t>
      </w:r>
      <w:r>
        <w:rPr>
          <w:rFonts w:ascii="Times New Roman" w:hAnsi="Times New Roman" w:cs="Times New Roman"/>
          <w:b/>
          <w:color w:val="000000" w:themeColor="text1"/>
          <w:sz w:val="15"/>
          <w:szCs w:val="15"/>
        </w:rPr>
        <w:t>+</w:t>
      </w:r>
      <w:r>
        <w:rPr>
          <w:rFonts w:ascii="Times New Roman" w:hAnsi="Times New Roman" w:cs="Times New Roman"/>
          <w:b/>
          <w:color w:val="000000" w:themeColor="text1"/>
          <w:sz w:val="15"/>
          <w:szCs w:val="15"/>
        </w:rPr>
        <w:t>）表示增加，（</w:t>
      </w:r>
      <w:r>
        <w:rPr>
          <w:rFonts w:ascii="Times New Roman" w:hAnsi="Times New Roman" w:cs="Times New Roman"/>
          <w:b/>
          <w:color w:val="000000" w:themeColor="text1"/>
          <w:sz w:val="15"/>
          <w:szCs w:val="15"/>
        </w:rPr>
        <w:t>-</w:t>
      </w:r>
      <w:r>
        <w:rPr>
          <w:rFonts w:ascii="Times New Roman" w:hAnsi="Times New Roman" w:cs="Times New Roman"/>
          <w:b/>
          <w:color w:val="000000" w:themeColor="text1"/>
          <w:sz w:val="15"/>
          <w:szCs w:val="15"/>
        </w:rPr>
        <w:t>）表示减少</w:t>
      </w:r>
      <w:r>
        <w:rPr>
          <w:rFonts w:ascii="Times New Roman" w:hAnsi="Times New Roman" w:cs="Times New Roman"/>
          <w:b/>
          <w:color w:val="000000" w:themeColor="text1"/>
          <w:sz w:val="15"/>
          <w:szCs w:val="15"/>
        </w:rPr>
        <w:t xml:space="preserve">    2</w:t>
      </w:r>
      <w:r>
        <w:rPr>
          <w:rFonts w:ascii="Times New Roman" w:hAnsi="Times New Roman" w:cs="Times New Roman"/>
          <w:b/>
          <w:color w:val="000000" w:themeColor="text1"/>
          <w:sz w:val="15"/>
          <w:szCs w:val="15"/>
        </w:rPr>
        <w:t>、</w:t>
      </w:r>
      <w:r>
        <w:rPr>
          <w:rFonts w:ascii="Times New Roman" w:hAnsi="Times New Roman" w:cs="Times New Roman"/>
          <w:b/>
          <w:color w:val="000000" w:themeColor="text1"/>
          <w:sz w:val="15"/>
          <w:szCs w:val="15"/>
        </w:rPr>
        <w:t>(12)=(6)-(8)-(11)</w:t>
      </w:r>
      <w:r>
        <w:rPr>
          <w:rFonts w:ascii="Times New Roman" w:hAnsi="Times New Roman" w:cs="Times New Roman"/>
          <w:b/>
          <w:color w:val="000000" w:themeColor="text1"/>
          <w:sz w:val="15"/>
          <w:szCs w:val="15"/>
        </w:rPr>
        <w:t>，（</w:t>
      </w:r>
      <w:r>
        <w:rPr>
          <w:rFonts w:ascii="Times New Roman" w:hAnsi="Times New Roman" w:cs="Times New Roman"/>
          <w:b/>
          <w:color w:val="000000" w:themeColor="text1"/>
          <w:sz w:val="15"/>
          <w:szCs w:val="15"/>
        </w:rPr>
        <w:t>9</w:t>
      </w:r>
      <w:r>
        <w:rPr>
          <w:rFonts w:ascii="Times New Roman" w:hAnsi="Times New Roman" w:cs="Times New Roman"/>
          <w:b/>
          <w:color w:val="000000" w:themeColor="text1"/>
          <w:sz w:val="15"/>
          <w:szCs w:val="15"/>
        </w:rPr>
        <w:t>）</w:t>
      </w:r>
      <w:r>
        <w:rPr>
          <w:rFonts w:ascii="Times New Roman" w:hAnsi="Times New Roman" w:cs="Times New Roman"/>
          <w:b/>
          <w:color w:val="000000" w:themeColor="text1"/>
          <w:sz w:val="15"/>
          <w:szCs w:val="15"/>
        </w:rPr>
        <w:t>= (4)-(5)-(8)- (11) +</w:t>
      </w:r>
      <w:r>
        <w:rPr>
          <w:rFonts w:ascii="Times New Roman" w:hAnsi="Times New Roman" w:cs="Times New Roman"/>
          <w:b/>
          <w:color w:val="000000" w:themeColor="text1"/>
          <w:sz w:val="15"/>
          <w:szCs w:val="15"/>
        </w:rPr>
        <w:t>（</w:t>
      </w:r>
      <w:r>
        <w:rPr>
          <w:rFonts w:ascii="Times New Roman" w:hAnsi="Times New Roman" w:cs="Times New Roman"/>
          <w:b/>
          <w:color w:val="000000" w:themeColor="text1"/>
          <w:sz w:val="15"/>
          <w:szCs w:val="15"/>
        </w:rPr>
        <w:t>1</w:t>
      </w:r>
      <w:r>
        <w:rPr>
          <w:rFonts w:ascii="Times New Roman" w:hAnsi="Times New Roman" w:cs="Times New Roman"/>
          <w:b/>
          <w:color w:val="000000" w:themeColor="text1"/>
          <w:sz w:val="15"/>
          <w:szCs w:val="15"/>
        </w:rPr>
        <w:t>）</w:t>
      </w:r>
      <w:r>
        <w:rPr>
          <w:rFonts w:ascii="Times New Roman" w:hAnsi="Times New Roman" w:cs="Times New Roman"/>
          <w:b/>
          <w:color w:val="000000" w:themeColor="text1"/>
          <w:sz w:val="15"/>
          <w:szCs w:val="15"/>
        </w:rPr>
        <w:t>3</w:t>
      </w:r>
      <w:r>
        <w:rPr>
          <w:rFonts w:ascii="Times New Roman" w:hAnsi="Times New Roman" w:cs="Times New Roman"/>
          <w:b/>
          <w:color w:val="000000" w:themeColor="text1"/>
          <w:sz w:val="15"/>
          <w:szCs w:val="15"/>
        </w:rPr>
        <w:t>、计量单位：废水排放量</w:t>
      </w:r>
      <w:r>
        <w:rPr>
          <w:rFonts w:ascii="Times New Roman" w:hAnsi="Times New Roman" w:cs="Times New Roman"/>
          <w:b/>
          <w:color w:val="000000" w:themeColor="text1"/>
          <w:sz w:val="15"/>
          <w:szCs w:val="15"/>
        </w:rPr>
        <w:t>——</w:t>
      </w:r>
      <w:proofErr w:type="spellStart"/>
      <w:r>
        <w:rPr>
          <w:rFonts w:ascii="Times New Roman" w:hAnsi="Times New Roman" w:cs="Times New Roman"/>
          <w:b/>
          <w:color w:val="000000" w:themeColor="text1"/>
          <w:sz w:val="15"/>
          <w:szCs w:val="15"/>
        </w:rPr>
        <w:t>万吨</w:t>
      </w:r>
      <w:r>
        <w:rPr>
          <w:rFonts w:ascii="Times New Roman" w:hAnsi="Times New Roman" w:cs="Times New Roman"/>
          <w:b/>
          <w:color w:val="000000" w:themeColor="text1"/>
          <w:sz w:val="15"/>
          <w:szCs w:val="15"/>
        </w:rPr>
        <w:t>/</w:t>
      </w:r>
      <w:r>
        <w:rPr>
          <w:rFonts w:ascii="Times New Roman" w:hAnsi="Times New Roman" w:cs="Times New Roman"/>
          <w:b/>
          <w:color w:val="000000" w:themeColor="text1"/>
          <w:sz w:val="15"/>
          <w:szCs w:val="15"/>
        </w:rPr>
        <w:t>年；废气排放量</w:t>
      </w:r>
      <w:proofErr w:type="spellEnd"/>
      <w:r>
        <w:rPr>
          <w:rFonts w:ascii="Times New Roman" w:hAnsi="Times New Roman" w:cs="Times New Roman"/>
          <w:b/>
          <w:color w:val="000000" w:themeColor="text1"/>
          <w:sz w:val="15"/>
          <w:szCs w:val="15"/>
        </w:rPr>
        <w:t>——</w:t>
      </w:r>
      <w:proofErr w:type="spellStart"/>
      <w:r>
        <w:rPr>
          <w:rFonts w:ascii="Times New Roman" w:hAnsi="Times New Roman" w:cs="Times New Roman"/>
          <w:b/>
          <w:color w:val="000000" w:themeColor="text1"/>
          <w:sz w:val="15"/>
          <w:szCs w:val="15"/>
        </w:rPr>
        <w:t>万标立方米</w:t>
      </w:r>
      <w:r>
        <w:rPr>
          <w:rFonts w:ascii="Times New Roman" w:hAnsi="Times New Roman" w:cs="Times New Roman"/>
          <w:b/>
          <w:color w:val="000000" w:themeColor="text1"/>
          <w:sz w:val="15"/>
          <w:szCs w:val="15"/>
        </w:rPr>
        <w:t>/</w:t>
      </w:r>
      <w:r>
        <w:rPr>
          <w:rFonts w:ascii="Times New Roman" w:hAnsi="Times New Roman" w:cs="Times New Roman"/>
          <w:b/>
          <w:color w:val="000000" w:themeColor="text1"/>
          <w:sz w:val="15"/>
          <w:szCs w:val="15"/>
        </w:rPr>
        <w:t>年；工业固体废物排放量</w:t>
      </w:r>
      <w:proofErr w:type="spellEnd"/>
      <w:r>
        <w:rPr>
          <w:rFonts w:ascii="Times New Roman" w:hAnsi="Times New Roman" w:cs="Times New Roman"/>
          <w:b/>
          <w:color w:val="000000" w:themeColor="text1"/>
          <w:sz w:val="15"/>
          <w:szCs w:val="15"/>
        </w:rPr>
        <w:t>——</w:t>
      </w:r>
      <w:proofErr w:type="spellStart"/>
      <w:r>
        <w:rPr>
          <w:rFonts w:ascii="Times New Roman" w:hAnsi="Times New Roman" w:cs="Times New Roman"/>
          <w:b/>
          <w:color w:val="000000" w:themeColor="text1"/>
          <w:sz w:val="15"/>
          <w:szCs w:val="15"/>
        </w:rPr>
        <w:t>万吨</w:t>
      </w:r>
      <w:proofErr w:type="spellEnd"/>
      <w:r>
        <w:rPr>
          <w:rFonts w:ascii="Times New Roman" w:hAnsi="Times New Roman" w:cs="Times New Roman"/>
          <w:b/>
          <w:color w:val="000000" w:themeColor="text1"/>
          <w:sz w:val="15"/>
          <w:szCs w:val="15"/>
        </w:rPr>
        <w:t>/</w:t>
      </w:r>
      <w:r>
        <w:rPr>
          <w:rFonts w:ascii="Times New Roman" w:hAnsi="Times New Roman" w:cs="Times New Roman"/>
          <w:b/>
          <w:color w:val="000000" w:themeColor="text1"/>
          <w:sz w:val="15"/>
          <w:szCs w:val="15"/>
        </w:rPr>
        <w:t>年；</w:t>
      </w:r>
      <w:r>
        <w:rPr>
          <w:rFonts w:ascii="Times New Roman" w:hAnsi="Times New Roman" w:cs="Times New Roman"/>
          <w:b/>
          <w:color w:val="000000" w:themeColor="text1"/>
          <w:sz w:val="15"/>
          <w:szCs w:val="15"/>
        </w:rPr>
        <w:t xml:space="preserve"> </w:t>
      </w:r>
      <w:proofErr w:type="spellStart"/>
      <w:r>
        <w:rPr>
          <w:rFonts w:ascii="Times New Roman" w:hAnsi="Times New Roman" w:cs="Times New Roman"/>
          <w:b/>
          <w:color w:val="000000" w:themeColor="text1"/>
          <w:sz w:val="15"/>
          <w:szCs w:val="15"/>
        </w:rPr>
        <w:t>水污染物排放浓度</w:t>
      </w:r>
      <w:proofErr w:type="spellEnd"/>
      <w:r>
        <w:rPr>
          <w:rFonts w:ascii="Times New Roman" w:hAnsi="Times New Roman" w:cs="Times New Roman"/>
          <w:b/>
          <w:color w:val="000000" w:themeColor="text1"/>
          <w:sz w:val="15"/>
          <w:szCs w:val="15"/>
        </w:rPr>
        <w:t>——</w:t>
      </w:r>
      <w:proofErr w:type="spellStart"/>
      <w:r>
        <w:rPr>
          <w:rFonts w:ascii="Times New Roman" w:hAnsi="Times New Roman" w:cs="Times New Roman"/>
          <w:b/>
          <w:color w:val="000000" w:themeColor="text1"/>
          <w:sz w:val="15"/>
          <w:szCs w:val="15"/>
        </w:rPr>
        <w:t>毫克</w:t>
      </w:r>
      <w:r>
        <w:rPr>
          <w:rFonts w:ascii="Times New Roman" w:hAnsi="Times New Roman" w:cs="Times New Roman"/>
          <w:b/>
          <w:color w:val="000000" w:themeColor="text1"/>
          <w:sz w:val="15"/>
          <w:szCs w:val="15"/>
        </w:rPr>
        <w:t>/</w:t>
      </w:r>
      <w:r>
        <w:rPr>
          <w:rFonts w:ascii="Times New Roman" w:hAnsi="Times New Roman" w:cs="Times New Roman"/>
          <w:b/>
          <w:color w:val="000000" w:themeColor="text1"/>
          <w:sz w:val="15"/>
          <w:szCs w:val="15"/>
        </w:rPr>
        <w:t>升；大气污染物排放浓度</w:t>
      </w:r>
      <w:proofErr w:type="spellEnd"/>
      <w:r>
        <w:rPr>
          <w:rFonts w:ascii="Times New Roman" w:hAnsi="Times New Roman" w:cs="Times New Roman"/>
          <w:b/>
          <w:color w:val="000000" w:themeColor="text1"/>
          <w:sz w:val="15"/>
          <w:szCs w:val="15"/>
        </w:rPr>
        <w:t>——</w:t>
      </w:r>
      <w:proofErr w:type="spellStart"/>
      <w:r>
        <w:rPr>
          <w:rFonts w:ascii="Times New Roman" w:hAnsi="Times New Roman" w:cs="Times New Roman"/>
          <w:b/>
          <w:color w:val="000000" w:themeColor="text1"/>
          <w:sz w:val="15"/>
          <w:szCs w:val="15"/>
        </w:rPr>
        <w:t>毫克</w:t>
      </w:r>
      <w:r>
        <w:rPr>
          <w:rFonts w:ascii="Times New Roman" w:hAnsi="Times New Roman" w:cs="Times New Roman"/>
          <w:b/>
          <w:color w:val="000000" w:themeColor="text1"/>
          <w:sz w:val="15"/>
          <w:szCs w:val="15"/>
        </w:rPr>
        <w:t>/</w:t>
      </w:r>
      <w:r>
        <w:rPr>
          <w:rFonts w:ascii="Times New Roman" w:hAnsi="Times New Roman" w:cs="Times New Roman"/>
          <w:b/>
          <w:color w:val="000000" w:themeColor="text1"/>
          <w:sz w:val="15"/>
          <w:szCs w:val="15"/>
        </w:rPr>
        <w:t>立方米</w:t>
      </w:r>
      <w:r>
        <w:rPr>
          <w:rFonts w:ascii="Times New Roman" w:hAnsi="Times New Roman" w:cs="Times New Roman"/>
          <w:b/>
          <w:color w:val="000000" w:themeColor="text1"/>
        </w:rPr>
        <w:t>；</w:t>
      </w:r>
      <w:r>
        <w:rPr>
          <w:rFonts w:ascii="Times New Roman" w:hAnsi="Times New Roman" w:cs="Times New Roman"/>
          <w:b/>
          <w:color w:val="000000" w:themeColor="text1"/>
          <w:sz w:val="15"/>
          <w:szCs w:val="15"/>
        </w:rPr>
        <w:t>水污染物排放量</w:t>
      </w:r>
      <w:proofErr w:type="spellEnd"/>
      <w:r>
        <w:rPr>
          <w:rFonts w:ascii="Times New Roman" w:hAnsi="Times New Roman" w:cs="Times New Roman"/>
          <w:b/>
          <w:color w:val="000000" w:themeColor="text1"/>
          <w:sz w:val="15"/>
          <w:szCs w:val="15"/>
        </w:rPr>
        <w:t>——</w:t>
      </w:r>
      <w:r>
        <w:rPr>
          <w:rFonts w:ascii="Times New Roman" w:hAnsi="Times New Roman" w:cs="Times New Roman"/>
          <w:b/>
          <w:color w:val="000000" w:themeColor="text1"/>
          <w:sz w:val="15"/>
          <w:szCs w:val="15"/>
        </w:rPr>
        <w:t>吨</w:t>
      </w:r>
      <w:r>
        <w:rPr>
          <w:rFonts w:ascii="Times New Roman" w:hAnsi="Times New Roman" w:cs="Times New Roman"/>
          <w:b/>
          <w:color w:val="000000" w:themeColor="text1"/>
          <w:sz w:val="15"/>
          <w:szCs w:val="15"/>
        </w:rPr>
        <w:t>/</w:t>
      </w:r>
      <w:proofErr w:type="spellStart"/>
      <w:r>
        <w:rPr>
          <w:rFonts w:ascii="Times New Roman" w:hAnsi="Times New Roman" w:cs="Times New Roman"/>
          <w:b/>
          <w:color w:val="000000" w:themeColor="text1"/>
          <w:sz w:val="15"/>
          <w:szCs w:val="15"/>
        </w:rPr>
        <w:t>年；大气污染物排放量</w:t>
      </w:r>
      <w:proofErr w:type="spellEnd"/>
      <w:r>
        <w:rPr>
          <w:rFonts w:ascii="Times New Roman" w:hAnsi="Times New Roman" w:cs="Times New Roman"/>
          <w:b/>
          <w:color w:val="000000" w:themeColor="text1"/>
          <w:sz w:val="15"/>
          <w:szCs w:val="15"/>
        </w:rPr>
        <w:t>——</w:t>
      </w:r>
      <w:r>
        <w:rPr>
          <w:rFonts w:ascii="Times New Roman" w:hAnsi="Times New Roman" w:cs="Times New Roman"/>
          <w:b/>
          <w:color w:val="000000" w:themeColor="text1"/>
          <w:sz w:val="15"/>
          <w:szCs w:val="15"/>
        </w:rPr>
        <w:t>吨</w:t>
      </w:r>
      <w:r>
        <w:rPr>
          <w:rFonts w:ascii="Times New Roman" w:hAnsi="Times New Roman" w:cs="Times New Roman"/>
          <w:b/>
          <w:color w:val="000000" w:themeColor="text1"/>
          <w:sz w:val="15"/>
          <w:szCs w:val="15"/>
        </w:rPr>
        <w:t>/</w:t>
      </w:r>
      <w:r>
        <w:rPr>
          <w:rFonts w:ascii="Times New Roman" w:hAnsi="Times New Roman" w:cs="Times New Roman"/>
          <w:b/>
          <w:color w:val="000000" w:themeColor="text1"/>
          <w:sz w:val="15"/>
          <w:szCs w:val="15"/>
        </w:rPr>
        <w:t>年。</w:t>
      </w:r>
    </w:p>
    <w:p w:rsidR="00584C0D" w:rsidRDefault="006D23FD">
      <w:pPr>
        <w:pStyle w:val="21"/>
        <w:ind w:leftChars="0" w:left="0" w:firstLineChars="0" w:firstLine="0"/>
        <w:jc w:val="center"/>
        <w:rPr>
          <w:color w:val="000000" w:themeColor="text1"/>
        </w:rPr>
        <w:sectPr w:rsidR="00584C0D">
          <w:pgSz w:w="16838" w:h="11906" w:orient="landscape"/>
          <w:pgMar w:top="1440" w:right="1080" w:bottom="1440" w:left="1080" w:header="851" w:footer="992" w:gutter="0"/>
          <w:cols w:space="0"/>
          <w:docGrid w:type="lines" w:linePitch="312"/>
        </w:sectPr>
      </w:pPr>
      <w:r w:rsidRPr="006D23FD">
        <w:lastRenderedPageBreak/>
        <w:pict>
          <v:shapetype id="_x0000_t202" coordsize="21600,21600" o:spt="202" path="m,l,21600r21600,l21600,xe">
            <v:stroke joinstyle="miter"/>
            <v:path gradientshapeok="t" o:connecttype="rect"/>
          </v:shapetype>
          <v:shape id="_x0000_s2052" type="#_x0000_t202" style="position:absolute;left:0;text-align:left;margin-left:248.65pt;margin-top:444.5pt;width:263.2pt;height:22.6pt;z-index:259281920" o:gfxdata="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" filled="f" stroked="f" strokeweight="1.25pt">
            <v:textbox>
              <w:txbxContent>
                <w:p w:rsidR="00584C0D" w:rsidRDefault="00891BC0">
                  <w:pPr>
                    <w:jc w:val="center"/>
                    <w:rPr>
                      <w:lang w:eastAsia="zh-CN"/>
                    </w:rPr>
                  </w:pPr>
                  <w:r>
                    <w:rPr>
                      <w:rFonts w:hint="eastAsia"/>
                      <w:lang w:eastAsia="zh-CN"/>
                    </w:rPr>
                    <w:t>附图1 项目地理位置图 比例尺1:240000</w:t>
                  </w:r>
                </w:p>
              </w:txbxContent>
            </v:textbox>
          </v:shape>
        </w:pict>
      </w:r>
      <w:r w:rsidR="00891BC0">
        <w:rPr>
          <w:rFonts w:eastAsia="宋体" w:hint="eastAsia"/>
          <w:noProof/>
          <w:lang w:eastAsia="zh-CN"/>
        </w:rPr>
        <w:drawing>
          <wp:inline distT="0" distB="0" distL="114300" distR="114300">
            <wp:extent cx="5585460" cy="7447280"/>
            <wp:effectExtent l="0" t="0" r="1270" b="15240"/>
            <wp:docPr id="51" name="图片 51" descr="2663cc8cf69d7b383cfb1176fa5da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663cc8cf69d7b383cfb1176fa5daae"/>
                    <pic:cNvPicPr>
                      <a:picLocks noChangeAspect="1"/>
                    </pic:cNvPicPr>
                  </pic:nvPicPr>
                  <pic:blipFill>
                    <a:blip r:embed="rId22" cstate="email"/>
                    <a:stretch>
                      <a:fillRect/>
                    </a:stretch>
                  </pic:blipFill>
                  <pic:spPr>
                    <a:xfrm rot="16200000">
                      <a:off x="0" y="0"/>
                      <a:ext cx="5585460" cy="7447280"/>
                    </a:xfrm>
                    <a:prstGeom prst="rect">
                      <a:avLst/>
                    </a:prstGeom>
                  </pic:spPr>
                </pic:pic>
              </a:graphicData>
            </a:graphic>
          </wp:inline>
        </w:drawing>
      </w:r>
    </w:p>
    <w:p w:rsidR="00584C0D" w:rsidRDefault="006D23FD">
      <w:pPr>
        <w:jc w:val="center"/>
        <w:rPr>
          <w:color w:val="000000" w:themeColor="text1"/>
        </w:rPr>
        <w:sectPr w:rsidR="00584C0D">
          <w:pgSz w:w="16838" w:h="11906" w:orient="landscape"/>
          <w:pgMar w:top="1440" w:right="1080" w:bottom="1440" w:left="1080" w:header="851" w:footer="992" w:gutter="0"/>
          <w:cols w:space="0"/>
          <w:docGrid w:type="lines" w:linePitch="312"/>
        </w:sectPr>
      </w:pPr>
      <w:r w:rsidRPr="006D23FD">
        <w:rPr>
          <w:sz w:val="24"/>
        </w:rPr>
        <w:lastRenderedPageBreak/>
        <w:pict>
          <v:shape id="_x0000_s2051" type="#_x0000_t202" style="position:absolute;left:0;text-align:left;margin-left:208.7pt;margin-top:382.6pt;width:336.8pt;height:23.25pt;z-index:259290112" o:gfxdata="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qvWfm3QAAAAwBAAAPAAAAAAAAAAEAIAAAACIAAABkcnMvZG93bnJl&#10;di54bWxQSwECFAAUAAAACACHTuJAdRSOhzECAAA0BAAADgAAAAAAAAABACAAAAAsAQAAZHJzL2Uy&#10;b0RvYy54bWxQSwUGAAAAAAYABgBZAQAAzwUAAAAA&#10;" filled="f" stroked="f" strokeweight=".5pt">
            <v:textbox>
              <w:txbxContent>
                <w:p w:rsidR="00584C0D" w:rsidRDefault="00891BC0">
                  <w:pPr>
                    <w:jc w:val="center"/>
                    <w:rPr>
                      <w:lang w:eastAsia="zh-CN"/>
                    </w:rPr>
                  </w:pPr>
                  <w:r>
                    <w:rPr>
                      <w:rFonts w:hint="eastAsia"/>
                      <w:lang w:eastAsia="zh-CN"/>
                    </w:rPr>
                    <w:t>附图2 项目平面布置图 比例尺1:2200</w:t>
                  </w:r>
                </w:p>
              </w:txbxContent>
            </v:textbox>
          </v:shape>
        </w:pict>
      </w:r>
      <w:r w:rsidR="00891BC0">
        <w:rPr>
          <w:noProof/>
          <w:lang w:eastAsia="zh-CN"/>
        </w:rPr>
        <w:drawing>
          <wp:inline distT="0" distB="0" distL="114300" distR="114300">
            <wp:extent cx="8822055" cy="4785995"/>
            <wp:effectExtent l="0" t="0" r="17145" b="14605"/>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7"/>
                    <pic:cNvPicPr>
                      <a:picLocks noChangeAspect="1"/>
                    </pic:cNvPicPr>
                  </pic:nvPicPr>
                  <pic:blipFill>
                    <a:blip r:embed="rId23" cstate="email"/>
                    <a:stretch>
                      <a:fillRect/>
                    </a:stretch>
                  </pic:blipFill>
                  <pic:spPr>
                    <a:xfrm>
                      <a:off x="0" y="0"/>
                      <a:ext cx="8822055" cy="4785995"/>
                    </a:xfrm>
                    <a:prstGeom prst="rect">
                      <a:avLst/>
                    </a:prstGeom>
                    <a:noFill/>
                    <a:ln>
                      <a:noFill/>
                    </a:ln>
                  </pic:spPr>
                </pic:pic>
              </a:graphicData>
            </a:graphic>
          </wp:inline>
        </w:drawing>
      </w:r>
    </w:p>
    <w:p w:rsidR="00584C0D" w:rsidRDefault="006D23FD">
      <w:pPr>
        <w:pStyle w:val="li"/>
        <w:ind w:firstLineChars="0" w:firstLine="0"/>
        <w:jc w:val="center"/>
        <w:rPr>
          <w:color w:val="000000" w:themeColor="text1"/>
        </w:rPr>
        <w:sectPr w:rsidR="00584C0D">
          <w:pgSz w:w="16838" w:h="11906" w:orient="landscape"/>
          <w:pgMar w:top="1440" w:right="1080" w:bottom="1440" w:left="1080" w:header="851" w:footer="992" w:gutter="0"/>
          <w:cols w:space="0"/>
          <w:docGrid w:type="lines" w:linePitch="312"/>
        </w:sectPr>
      </w:pPr>
      <w:r w:rsidRPr="006D23FD">
        <w:rPr>
          <w:sz w:val="24"/>
        </w:rPr>
        <w:lastRenderedPageBreak/>
        <w:pict>
          <v:shape id="_x0000_s2050" type="#_x0000_t202" style="position:absolute;left:0;text-align:left;margin-left:197.45pt;margin-top:384.85pt;width:356.25pt;height:26.25pt;z-index:259299328" o:gfxdata="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3y2Y3QAAAAwBAAAPAAAAAAAAAAEAIAAAACIAAABkcnMvZG93bnJl&#10;di54bWxQSwECFAAUAAAACACHTuJADyOWdTECAAA0BAAADgAAAAAAAAABACAAAAAsAQAAZHJzL2Uy&#10;b0RvYy54bWxQSwUGAAAAAAYABgBZAQAAzwUAAAAA&#10;" filled="f" stroked="f" strokeweight=".5pt">
            <v:textbox>
              <w:txbxContent>
                <w:p w:rsidR="00584C0D" w:rsidRDefault="00891BC0">
                  <w:pPr>
                    <w:jc w:val="center"/>
                    <w:rPr>
                      <w:lang w:eastAsia="zh-CN"/>
                    </w:rPr>
                  </w:pPr>
                  <w:r>
                    <w:rPr>
                      <w:rFonts w:hint="eastAsia"/>
                      <w:lang w:eastAsia="zh-CN"/>
                    </w:rPr>
                    <w:t>附图3 环境敏感目标分布图 比例尺1:17000</w:t>
                  </w:r>
                </w:p>
              </w:txbxContent>
            </v:textbox>
          </v:shape>
        </w:pict>
      </w:r>
      <w:r w:rsidR="00891BC0">
        <w:rPr>
          <w:noProof/>
          <w:lang w:eastAsia="zh-CN"/>
        </w:rPr>
        <w:drawing>
          <wp:inline distT="0" distB="0" distL="114300" distR="114300">
            <wp:extent cx="8822055" cy="4805045"/>
            <wp:effectExtent l="0" t="0" r="17145" b="14605"/>
            <wp:docPr id="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8"/>
                    <pic:cNvPicPr>
                      <a:picLocks noChangeAspect="1"/>
                    </pic:cNvPicPr>
                  </pic:nvPicPr>
                  <pic:blipFill>
                    <a:blip r:embed="rId24" cstate="email"/>
                    <a:stretch>
                      <a:fillRect/>
                    </a:stretch>
                  </pic:blipFill>
                  <pic:spPr>
                    <a:xfrm>
                      <a:off x="0" y="0"/>
                      <a:ext cx="8822055" cy="4805045"/>
                    </a:xfrm>
                    <a:prstGeom prst="rect">
                      <a:avLst/>
                    </a:prstGeom>
                    <a:noFill/>
                    <a:ln>
                      <a:noFill/>
                    </a:ln>
                  </pic:spPr>
                </pic:pic>
              </a:graphicData>
            </a:graphic>
          </wp:inline>
        </w:drawing>
      </w:r>
    </w:p>
    <w:p w:rsidR="00584C0D" w:rsidRDefault="00891BC0">
      <w:pPr>
        <w:rPr>
          <w:lang w:eastAsia="zh-CN"/>
        </w:rPr>
      </w:pPr>
      <w:bookmarkStart w:id="201" w:name="_Toc89_WPSOffice_Level1"/>
      <w:bookmarkStart w:id="202" w:name="_Toc12223_WPSOffice_Level1"/>
      <w:bookmarkStart w:id="203" w:name="_Toc21141_WPSOffice_Level1"/>
      <w:bookmarkStart w:id="204" w:name="_Toc16629_WPSOffice_Level1"/>
      <w:bookmarkStart w:id="205" w:name="_Toc15453_WPSOffice_Level1"/>
      <w:bookmarkStart w:id="206" w:name="_Toc5987_WPSOffice_Level1"/>
      <w:bookmarkStart w:id="207" w:name="_Toc19397_WPSOffice_Level1"/>
      <w:bookmarkStart w:id="208" w:name="_Toc24748_WPSOffice_Level1"/>
      <w:bookmarkStart w:id="209" w:name="_Toc25841_WPSOffice_Level1"/>
      <w:r>
        <w:rPr>
          <w:rFonts w:hint="eastAsia"/>
          <w:lang w:eastAsia="zh-CN"/>
        </w:rPr>
        <w:lastRenderedPageBreak/>
        <w:t>附件1 营业执照</w:t>
      </w:r>
      <w:bookmarkEnd w:id="201"/>
      <w:bookmarkEnd w:id="202"/>
      <w:bookmarkEnd w:id="203"/>
      <w:bookmarkEnd w:id="204"/>
      <w:bookmarkEnd w:id="205"/>
      <w:bookmarkEnd w:id="206"/>
      <w:bookmarkEnd w:id="207"/>
      <w:bookmarkEnd w:id="208"/>
      <w:bookmarkEnd w:id="209"/>
    </w:p>
    <w:p w:rsidR="00584C0D" w:rsidRDefault="00891BC0">
      <w:pPr>
        <w:pStyle w:val="li"/>
        <w:ind w:firstLineChars="0" w:firstLine="0"/>
        <w:jc w:val="center"/>
        <w:rPr>
          <w:rFonts w:ascii="Times New Roman" w:hAnsi="Times New Roman" w:cs="Times New Roman"/>
          <w:color w:val="000000" w:themeColor="text1"/>
          <w:sz w:val="24"/>
          <w:szCs w:val="24"/>
          <w:lang w:eastAsia="zh-CN"/>
        </w:rPr>
        <w:sectPr w:rsidR="00584C0D">
          <w:pgSz w:w="11906" w:h="16838"/>
          <w:pgMar w:top="1080" w:right="1440" w:bottom="1080" w:left="1440" w:header="851" w:footer="992" w:gutter="0"/>
          <w:cols w:space="0"/>
          <w:docGrid w:type="lines" w:linePitch="312"/>
        </w:sectPr>
      </w:pPr>
      <w:r>
        <w:rPr>
          <w:rFonts w:ascii="Times New Roman" w:hAnsi="Times New Roman" w:cs="Times New Roman" w:hint="eastAsia"/>
          <w:noProof/>
          <w:color w:val="000000" w:themeColor="text1"/>
          <w:sz w:val="24"/>
          <w:szCs w:val="24"/>
          <w:lang w:eastAsia="zh-CN"/>
        </w:rPr>
        <w:drawing>
          <wp:inline distT="0" distB="0" distL="114300" distR="114300">
            <wp:extent cx="5729605" cy="7639685"/>
            <wp:effectExtent l="0" t="0" r="4445" b="18415"/>
            <wp:docPr id="57" name="图片 57" descr="营业执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营业执照"/>
                    <pic:cNvPicPr>
                      <a:picLocks noChangeAspect="1"/>
                    </pic:cNvPicPr>
                  </pic:nvPicPr>
                  <pic:blipFill>
                    <a:blip r:embed="rId25" cstate="email"/>
                    <a:stretch>
                      <a:fillRect/>
                    </a:stretch>
                  </pic:blipFill>
                  <pic:spPr>
                    <a:xfrm>
                      <a:off x="0" y="0"/>
                      <a:ext cx="5729605" cy="7639685"/>
                    </a:xfrm>
                    <a:prstGeom prst="rect">
                      <a:avLst/>
                    </a:prstGeom>
                  </pic:spPr>
                </pic:pic>
              </a:graphicData>
            </a:graphic>
          </wp:inline>
        </w:drawing>
      </w:r>
    </w:p>
    <w:p w:rsidR="00584C0D" w:rsidRDefault="00891BC0">
      <w:pPr>
        <w:rPr>
          <w:lang w:eastAsia="zh-CN"/>
        </w:rPr>
      </w:pPr>
      <w:bookmarkStart w:id="210" w:name="_Toc14396_WPSOffice_Level1"/>
      <w:bookmarkStart w:id="211" w:name="_Toc20023_WPSOffice_Level1"/>
      <w:bookmarkStart w:id="212" w:name="_Toc1590_WPSOffice_Level1"/>
      <w:bookmarkStart w:id="213" w:name="_Toc7499_WPSOffice_Level1"/>
      <w:bookmarkStart w:id="214" w:name="_Toc26617_WPSOffice_Level1"/>
      <w:bookmarkStart w:id="215" w:name="_Toc4061_WPSOffice_Level1"/>
      <w:bookmarkStart w:id="216" w:name="_Toc4945_WPSOffice_Level1"/>
      <w:r>
        <w:rPr>
          <w:rFonts w:hint="eastAsia"/>
          <w:lang w:eastAsia="zh-CN"/>
        </w:rPr>
        <w:lastRenderedPageBreak/>
        <w:t xml:space="preserve">附件2 </w:t>
      </w:r>
      <w:bookmarkEnd w:id="210"/>
      <w:bookmarkEnd w:id="211"/>
      <w:bookmarkEnd w:id="212"/>
      <w:bookmarkEnd w:id="213"/>
      <w:bookmarkEnd w:id="214"/>
      <w:r>
        <w:rPr>
          <w:rFonts w:hint="eastAsia"/>
          <w:lang w:eastAsia="zh-CN"/>
        </w:rPr>
        <w:t>土地手续</w:t>
      </w:r>
      <w:bookmarkEnd w:id="215"/>
      <w:bookmarkEnd w:id="216"/>
    </w:p>
    <w:p w:rsidR="00584C0D" w:rsidRDefault="00891BC0">
      <w:pPr>
        <w:pStyle w:val="li"/>
        <w:ind w:firstLineChars="0" w:firstLine="0"/>
        <w:jc w:val="both"/>
        <w:rPr>
          <w:rFonts w:ascii="Times New Roman" w:hAnsi="Times New Roman" w:cs="Times New Roman"/>
          <w:color w:val="000000" w:themeColor="text1"/>
          <w:sz w:val="24"/>
          <w:szCs w:val="24"/>
          <w:lang w:eastAsia="zh-CN"/>
        </w:rPr>
      </w:pPr>
      <w:r>
        <w:rPr>
          <w:rFonts w:ascii="Times New Roman" w:hAnsi="Times New Roman" w:cs="Times New Roman" w:hint="eastAsia"/>
          <w:noProof/>
          <w:color w:val="000000" w:themeColor="text1"/>
          <w:sz w:val="24"/>
          <w:szCs w:val="24"/>
          <w:lang w:eastAsia="zh-CN"/>
        </w:rPr>
        <w:drawing>
          <wp:inline distT="0" distB="0" distL="114300" distR="114300">
            <wp:extent cx="5729605" cy="7639685"/>
            <wp:effectExtent l="0" t="0" r="4445" b="18415"/>
            <wp:docPr id="58" name="图片 58" descr="土地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土地证"/>
                    <pic:cNvPicPr>
                      <a:picLocks noChangeAspect="1"/>
                    </pic:cNvPicPr>
                  </pic:nvPicPr>
                  <pic:blipFill>
                    <a:blip r:embed="rId26" cstate="email"/>
                    <a:stretch>
                      <a:fillRect/>
                    </a:stretch>
                  </pic:blipFill>
                  <pic:spPr>
                    <a:xfrm>
                      <a:off x="0" y="0"/>
                      <a:ext cx="5729605" cy="7639685"/>
                    </a:xfrm>
                    <a:prstGeom prst="rect">
                      <a:avLst/>
                    </a:prstGeom>
                  </pic:spPr>
                </pic:pic>
              </a:graphicData>
            </a:graphic>
          </wp:inline>
        </w:drawing>
      </w:r>
    </w:p>
    <w:p w:rsidR="00584C0D" w:rsidRDefault="00584C0D">
      <w:pPr>
        <w:pStyle w:val="li"/>
        <w:ind w:firstLineChars="0" w:firstLine="0"/>
        <w:jc w:val="both"/>
        <w:rPr>
          <w:rFonts w:ascii="Times New Roman" w:hAnsi="Times New Roman" w:cs="Times New Roman"/>
          <w:color w:val="000000" w:themeColor="text1"/>
          <w:sz w:val="24"/>
          <w:szCs w:val="24"/>
          <w:lang w:eastAsia="zh-CN"/>
        </w:rPr>
      </w:pPr>
    </w:p>
    <w:p w:rsidR="00584C0D" w:rsidRDefault="00584C0D">
      <w:pPr>
        <w:pStyle w:val="li"/>
        <w:ind w:firstLineChars="0" w:firstLine="0"/>
        <w:jc w:val="both"/>
        <w:rPr>
          <w:rFonts w:ascii="Times New Roman" w:hAnsi="Times New Roman" w:cs="Times New Roman"/>
          <w:color w:val="000000" w:themeColor="text1"/>
          <w:sz w:val="24"/>
          <w:szCs w:val="24"/>
          <w:lang w:eastAsia="zh-CN"/>
        </w:rPr>
      </w:pPr>
    </w:p>
    <w:p w:rsidR="00584C0D" w:rsidRDefault="00891BC0">
      <w:pPr>
        <w:pStyle w:val="li"/>
        <w:ind w:firstLineChars="0" w:firstLine="0"/>
        <w:jc w:val="center"/>
        <w:rPr>
          <w:rFonts w:ascii="Times New Roman" w:hAnsi="Times New Roman" w:cs="Times New Roman"/>
          <w:color w:val="000000" w:themeColor="text1"/>
          <w:sz w:val="24"/>
          <w:szCs w:val="24"/>
          <w:lang w:eastAsia="zh-CN"/>
        </w:rPr>
        <w:sectPr w:rsidR="00584C0D">
          <w:pgSz w:w="11906" w:h="16838"/>
          <w:pgMar w:top="1080" w:right="1440" w:bottom="1080" w:left="1440" w:header="851" w:footer="992" w:gutter="0"/>
          <w:cols w:space="0"/>
          <w:docGrid w:type="lines" w:linePitch="312"/>
        </w:sectPr>
      </w:pPr>
      <w:r>
        <w:rPr>
          <w:rFonts w:ascii="Times New Roman" w:hAnsi="Times New Roman" w:cs="Times New Roman"/>
          <w:noProof/>
          <w:color w:val="000000" w:themeColor="text1"/>
          <w:sz w:val="24"/>
          <w:szCs w:val="24"/>
          <w:lang w:eastAsia="zh-CN"/>
        </w:rPr>
        <w:lastRenderedPageBreak/>
        <w:drawing>
          <wp:inline distT="0" distB="0" distL="114300" distR="114300">
            <wp:extent cx="5729605" cy="7639685"/>
            <wp:effectExtent l="0" t="0" r="4445" b="18415"/>
            <wp:docPr id="59" name="图片 59" descr="房产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房产证1"/>
                    <pic:cNvPicPr>
                      <a:picLocks noChangeAspect="1"/>
                    </pic:cNvPicPr>
                  </pic:nvPicPr>
                  <pic:blipFill>
                    <a:blip r:embed="rId27" cstate="email"/>
                    <a:stretch>
                      <a:fillRect/>
                    </a:stretch>
                  </pic:blipFill>
                  <pic:spPr>
                    <a:xfrm>
                      <a:off x="0" y="0"/>
                      <a:ext cx="5729605" cy="7639685"/>
                    </a:xfrm>
                    <a:prstGeom prst="rect">
                      <a:avLst/>
                    </a:prstGeom>
                  </pic:spPr>
                </pic:pic>
              </a:graphicData>
            </a:graphic>
          </wp:inline>
        </w:drawing>
      </w:r>
      <w:r>
        <w:rPr>
          <w:rFonts w:ascii="Times New Roman" w:hAnsi="Times New Roman" w:cs="Times New Roman"/>
          <w:noProof/>
          <w:color w:val="000000" w:themeColor="text1"/>
          <w:sz w:val="24"/>
          <w:szCs w:val="24"/>
          <w:lang w:eastAsia="zh-CN"/>
        </w:rPr>
        <w:lastRenderedPageBreak/>
        <w:drawing>
          <wp:inline distT="0" distB="0" distL="114300" distR="114300">
            <wp:extent cx="5729605" cy="7639685"/>
            <wp:effectExtent l="0" t="0" r="4445" b="18415"/>
            <wp:docPr id="60" name="图片 60" descr="房产证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房产证2"/>
                    <pic:cNvPicPr>
                      <a:picLocks noChangeAspect="1"/>
                    </pic:cNvPicPr>
                  </pic:nvPicPr>
                  <pic:blipFill>
                    <a:blip r:embed="rId28" cstate="email"/>
                    <a:stretch>
                      <a:fillRect/>
                    </a:stretch>
                  </pic:blipFill>
                  <pic:spPr>
                    <a:xfrm>
                      <a:off x="0" y="0"/>
                      <a:ext cx="5729605" cy="7639685"/>
                    </a:xfrm>
                    <a:prstGeom prst="rect">
                      <a:avLst/>
                    </a:prstGeom>
                  </pic:spPr>
                </pic:pic>
              </a:graphicData>
            </a:graphic>
          </wp:inline>
        </w:drawing>
      </w:r>
      <w:r>
        <w:rPr>
          <w:rFonts w:ascii="Times New Roman" w:hAnsi="Times New Roman" w:cs="Times New Roman"/>
          <w:noProof/>
          <w:color w:val="000000" w:themeColor="text1"/>
          <w:sz w:val="24"/>
          <w:szCs w:val="24"/>
          <w:lang w:eastAsia="zh-CN"/>
        </w:rPr>
        <w:lastRenderedPageBreak/>
        <w:drawing>
          <wp:inline distT="0" distB="0" distL="114300" distR="114300">
            <wp:extent cx="5729605" cy="7639685"/>
            <wp:effectExtent l="0" t="0" r="4445" b="18415"/>
            <wp:docPr id="61" name="图片 61" descr="房产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房产证3"/>
                    <pic:cNvPicPr>
                      <a:picLocks noChangeAspect="1"/>
                    </pic:cNvPicPr>
                  </pic:nvPicPr>
                  <pic:blipFill>
                    <a:blip r:embed="rId29" cstate="email"/>
                    <a:stretch>
                      <a:fillRect/>
                    </a:stretch>
                  </pic:blipFill>
                  <pic:spPr>
                    <a:xfrm>
                      <a:off x="0" y="0"/>
                      <a:ext cx="5729605" cy="7639685"/>
                    </a:xfrm>
                    <a:prstGeom prst="rect">
                      <a:avLst/>
                    </a:prstGeom>
                  </pic:spPr>
                </pic:pic>
              </a:graphicData>
            </a:graphic>
          </wp:inline>
        </w:drawing>
      </w:r>
    </w:p>
    <w:p w:rsidR="00584C0D" w:rsidRDefault="00891BC0">
      <w:pPr>
        <w:pStyle w:val="li"/>
        <w:ind w:firstLineChars="0" w:firstLine="0"/>
        <w:jc w:val="center"/>
        <w:rPr>
          <w:rFonts w:ascii="Times New Roman" w:hAnsi="Times New Roman" w:cs="Times New Roman"/>
          <w:color w:val="000000" w:themeColor="text1"/>
          <w:sz w:val="24"/>
          <w:szCs w:val="24"/>
          <w:lang w:eastAsia="zh-CN"/>
        </w:rPr>
        <w:sectPr w:rsidR="00584C0D">
          <w:pgSz w:w="16838" w:h="11906" w:orient="landscape"/>
          <w:pgMar w:top="1440" w:right="1080" w:bottom="1440" w:left="1080" w:header="851" w:footer="992" w:gutter="0"/>
          <w:cols w:space="0"/>
          <w:docGrid w:type="lines" w:linePitch="312"/>
        </w:sectPr>
      </w:pPr>
      <w:r>
        <w:rPr>
          <w:rFonts w:ascii="Times New Roman" w:hAnsi="Times New Roman" w:cs="Times New Roman"/>
          <w:noProof/>
          <w:color w:val="000000" w:themeColor="text1"/>
          <w:sz w:val="24"/>
          <w:szCs w:val="24"/>
          <w:lang w:eastAsia="zh-CN"/>
        </w:rPr>
        <w:lastRenderedPageBreak/>
        <w:drawing>
          <wp:inline distT="0" distB="0" distL="114300" distR="114300">
            <wp:extent cx="5598795" cy="7465695"/>
            <wp:effectExtent l="0" t="0" r="1905" b="1905"/>
            <wp:docPr id="63" name="图片 63" descr="房产证平面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房产证平面图"/>
                    <pic:cNvPicPr>
                      <a:picLocks noChangeAspect="1"/>
                    </pic:cNvPicPr>
                  </pic:nvPicPr>
                  <pic:blipFill>
                    <a:blip r:embed="rId30" cstate="email"/>
                    <a:stretch>
                      <a:fillRect/>
                    </a:stretch>
                  </pic:blipFill>
                  <pic:spPr>
                    <a:xfrm rot="16200000">
                      <a:off x="0" y="0"/>
                      <a:ext cx="5598795" cy="7465695"/>
                    </a:xfrm>
                    <a:prstGeom prst="rect">
                      <a:avLst/>
                    </a:prstGeom>
                  </pic:spPr>
                </pic:pic>
              </a:graphicData>
            </a:graphic>
          </wp:inline>
        </w:drawing>
      </w:r>
    </w:p>
    <w:p w:rsidR="00584C0D" w:rsidRDefault="00891BC0">
      <w:pPr>
        <w:rPr>
          <w:lang w:eastAsia="zh-CN"/>
        </w:rPr>
      </w:pPr>
      <w:bookmarkStart w:id="217" w:name="_Toc9914_WPSOffice_Level1"/>
      <w:bookmarkStart w:id="218" w:name="_Toc11445_WPSOffice_Level1"/>
      <w:bookmarkStart w:id="219" w:name="_Toc15149_WPSOffice_Level1"/>
      <w:bookmarkStart w:id="220" w:name="_Toc27450_WPSOffice_Level1"/>
      <w:bookmarkStart w:id="221" w:name="_Toc6206_WPSOffice_Level1"/>
      <w:bookmarkStart w:id="222" w:name="_Toc1028_WPSOffice_Level1"/>
      <w:bookmarkStart w:id="223" w:name="_Toc4568_WPSOffice_Level1"/>
      <w:bookmarkStart w:id="224" w:name="_Toc7577_WPSOffice_Level1"/>
      <w:bookmarkStart w:id="225" w:name="_Toc2861_WPSOffice_Level1"/>
      <w:r>
        <w:lastRenderedPageBreak/>
        <w:t>附件</w:t>
      </w:r>
      <w:r>
        <w:rPr>
          <w:rFonts w:hint="eastAsia"/>
          <w:lang w:eastAsia="zh-CN"/>
        </w:rPr>
        <w:t>3</w:t>
      </w:r>
      <w:r>
        <w:rPr>
          <w:lang w:eastAsia="zh-CN"/>
        </w:rPr>
        <w:t xml:space="preserve"> </w:t>
      </w:r>
      <w:bookmarkEnd w:id="217"/>
      <w:bookmarkEnd w:id="218"/>
      <w:r>
        <w:rPr>
          <w:rFonts w:hint="eastAsia"/>
          <w:lang w:eastAsia="zh-CN"/>
        </w:rPr>
        <w:t>规划</w:t>
      </w:r>
      <w:bookmarkEnd w:id="219"/>
      <w:bookmarkEnd w:id="220"/>
      <w:bookmarkEnd w:id="221"/>
      <w:bookmarkEnd w:id="222"/>
      <w:bookmarkEnd w:id="223"/>
      <w:r>
        <w:rPr>
          <w:rFonts w:hint="eastAsia"/>
          <w:lang w:eastAsia="zh-CN"/>
        </w:rPr>
        <w:t>许可证</w:t>
      </w:r>
      <w:bookmarkEnd w:id="224"/>
      <w:bookmarkEnd w:id="225"/>
    </w:p>
    <w:p w:rsidR="00584C0D" w:rsidRDefault="00891BC0">
      <w:pPr>
        <w:pStyle w:val="aa"/>
        <w:snapToGrid w:val="0"/>
        <w:spacing w:line="360" w:lineRule="auto"/>
        <w:jc w:val="center"/>
        <w:rPr>
          <w:rFonts w:ascii="Times New Roman" w:eastAsia="宋体" w:hAnsi="Times New Roman" w:cs="Times New Roman"/>
          <w:color w:val="000000" w:themeColor="text1"/>
          <w:lang w:eastAsia="zh-CN"/>
        </w:rPr>
        <w:sectPr w:rsidR="00584C0D">
          <w:headerReference w:type="default" r:id="rId31"/>
          <w:pgSz w:w="16840" w:h="11907" w:orient="landscape"/>
          <w:pgMar w:top="1576" w:right="1469" w:bottom="1724" w:left="1423" w:header="851" w:footer="992" w:gutter="0"/>
          <w:cols w:space="720"/>
          <w:docGrid w:linePitch="312"/>
        </w:sectPr>
      </w:pPr>
      <w:r>
        <w:rPr>
          <w:rFonts w:ascii="Times New Roman" w:eastAsia="宋体" w:hAnsi="Times New Roman" w:cs="Times New Roman"/>
          <w:noProof/>
          <w:color w:val="000000" w:themeColor="text1"/>
          <w:lang w:eastAsia="zh-CN"/>
        </w:rPr>
        <w:drawing>
          <wp:inline distT="0" distB="0" distL="114300" distR="114300">
            <wp:extent cx="6758940" cy="5069840"/>
            <wp:effectExtent l="0" t="0" r="3810" b="16510"/>
            <wp:docPr id="64" name="图片 64" descr="建设用地规划许可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建设用地规划许可证"/>
                    <pic:cNvPicPr>
                      <a:picLocks noChangeAspect="1"/>
                    </pic:cNvPicPr>
                  </pic:nvPicPr>
                  <pic:blipFill>
                    <a:blip r:embed="rId32" cstate="email"/>
                    <a:stretch>
                      <a:fillRect/>
                    </a:stretch>
                  </pic:blipFill>
                  <pic:spPr>
                    <a:xfrm>
                      <a:off x="0" y="0"/>
                      <a:ext cx="6758940" cy="5069840"/>
                    </a:xfrm>
                    <a:prstGeom prst="rect">
                      <a:avLst/>
                    </a:prstGeom>
                  </pic:spPr>
                </pic:pic>
              </a:graphicData>
            </a:graphic>
          </wp:inline>
        </w:drawing>
      </w:r>
    </w:p>
    <w:p w:rsidR="00584C0D" w:rsidRDefault="00891BC0">
      <w:bookmarkStart w:id="226" w:name="_Toc12564_WPSOffice_Level1"/>
      <w:bookmarkStart w:id="227" w:name="_Toc18809_WPSOffice_Level1"/>
      <w:bookmarkStart w:id="228" w:name="_Toc4436_WPSOffice_Level1"/>
      <w:bookmarkStart w:id="229" w:name="_Toc22059_WPSOffice_Level1"/>
      <w:bookmarkStart w:id="230" w:name="_Toc28433_WPSOffice_Level1"/>
      <w:bookmarkStart w:id="231" w:name="_Toc31205_WPSOffice_Level1"/>
      <w:bookmarkStart w:id="232" w:name="_Toc30631_WPSOffice_Level1"/>
      <w:bookmarkStart w:id="233" w:name="_Toc9785_WPSOffice_Level1"/>
      <w:bookmarkStart w:id="234" w:name="_Toc5767_WPSOffice_Level1"/>
      <w:r>
        <w:lastRenderedPageBreak/>
        <w:t>附件</w:t>
      </w:r>
      <w:r>
        <w:rPr>
          <w:rFonts w:hint="eastAsia"/>
          <w:lang w:eastAsia="zh-CN"/>
        </w:rPr>
        <w:t>4</w:t>
      </w:r>
      <w:r>
        <w:rPr>
          <w:lang w:eastAsia="zh-CN"/>
        </w:rPr>
        <w:t xml:space="preserve"> </w:t>
      </w:r>
      <w:proofErr w:type="spellStart"/>
      <w:r>
        <w:t>企业环保管理制度</w:t>
      </w:r>
      <w:bookmarkEnd w:id="226"/>
      <w:bookmarkEnd w:id="227"/>
      <w:bookmarkEnd w:id="228"/>
      <w:bookmarkEnd w:id="229"/>
      <w:bookmarkEnd w:id="230"/>
      <w:bookmarkEnd w:id="231"/>
      <w:bookmarkEnd w:id="232"/>
      <w:bookmarkEnd w:id="233"/>
      <w:bookmarkEnd w:id="234"/>
      <w:proofErr w:type="spellEnd"/>
    </w:p>
    <w:p w:rsidR="00584C0D" w:rsidRDefault="00891BC0">
      <w:pPr>
        <w:pStyle w:val="aa"/>
        <w:snapToGrid w:val="0"/>
        <w:spacing w:line="360" w:lineRule="auto"/>
        <w:jc w:val="center"/>
        <w:rPr>
          <w:rFonts w:ascii="Times New Roman" w:eastAsia="宋体" w:hAnsi="Times New Roman" w:cs="Times New Roman"/>
          <w:color w:val="000000" w:themeColor="text1"/>
          <w:sz w:val="24"/>
          <w:lang w:eastAsia="zh-CN"/>
        </w:rPr>
        <w:sectPr w:rsidR="00584C0D">
          <w:pgSz w:w="11907" w:h="16840"/>
          <w:pgMar w:top="1469" w:right="1724" w:bottom="1423" w:left="1576" w:header="851" w:footer="992" w:gutter="0"/>
          <w:cols w:space="720"/>
          <w:docGrid w:linePitch="312"/>
        </w:sectPr>
      </w:pPr>
      <w:r>
        <w:rPr>
          <w:rFonts w:ascii="Times New Roman" w:eastAsia="宋体" w:hAnsi="Times New Roman" w:cs="Times New Roman"/>
          <w:noProof/>
          <w:color w:val="000000" w:themeColor="text1"/>
          <w:sz w:val="24"/>
          <w:lang w:eastAsia="zh-CN"/>
        </w:rPr>
        <w:drawing>
          <wp:inline distT="0" distB="0" distL="114300" distR="114300">
            <wp:extent cx="5462270" cy="7283450"/>
            <wp:effectExtent l="0" t="0" r="5080" b="12700"/>
            <wp:docPr id="2" name="图片 2" descr="环保管理制度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环保管理制度1"/>
                    <pic:cNvPicPr>
                      <a:picLocks noChangeAspect="1"/>
                    </pic:cNvPicPr>
                  </pic:nvPicPr>
                  <pic:blipFill>
                    <a:blip r:embed="rId33" cstate="email"/>
                    <a:stretch>
                      <a:fillRect/>
                    </a:stretch>
                  </pic:blipFill>
                  <pic:spPr>
                    <a:xfrm>
                      <a:off x="0" y="0"/>
                      <a:ext cx="5462270" cy="7283450"/>
                    </a:xfrm>
                    <a:prstGeom prst="rect">
                      <a:avLst/>
                    </a:prstGeom>
                  </pic:spPr>
                </pic:pic>
              </a:graphicData>
            </a:graphic>
          </wp:inline>
        </w:drawing>
      </w:r>
      <w:r>
        <w:rPr>
          <w:rFonts w:ascii="Times New Roman" w:eastAsia="宋体" w:hAnsi="Times New Roman" w:cs="Times New Roman"/>
          <w:noProof/>
          <w:color w:val="000000" w:themeColor="text1"/>
          <w:sz w:val="24"/>
          <w:lang w:eastAsia="zh-CN"/>
        </w:rPr>
        <w:lastRenderedPageBreak/>
        <w:drawing>
          <wp:inline distT="0" distB="0" distL="114300" distR="114300">
            <wp:extent cx="5462270" cy="7283450"/>
            <wp:effectExtent l="0" t="0" r="5080" b="12700"/>
            <wp:docPr id="5" name="图片 5" descr="环保管理制度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环保管理制度2"/>
                    <pic:cNvPicPr>
                      <a:picLocks noChangeAspect="1"/>
                    </pic:cNvPicPr>
                  </pic:nvPicPr>
                  <pic:blipFill>
                    <a:blip r:embed="rId34" cstate="email"/>
                    <a:stretch>
                      <a:fillRect/>
                    </a:stretch>
                  </pic:blipFill>
                  <pic:spPr>
                    <a:xfrm>
                      <a:off x="0" y="0"/>
                      <a:ext cx="5462270" cy="7283450"/>
                    </a:xfrm>
                    <a:prstGeom prst="rect">
                      <a:avLst/>
                    </a:prstGeom>
                  </pic:spPr>
                </pic:pic>
              </a:graphicData>
            </a:graphic>
          </wp:inline>
        </w:drawing>
      </w:r>
      <w:r>
        <w:rPr>
          <w:rFonts w:ascii="Times New Roman" w:eastAsia="宋体" w:hAnsi="Times New Roman" w:cs="Times New Roman"/>
          <w:noProof/>
          <w:color w:val="000000" w:themeColor="text1"/>
          <w:sz w:val="24"/>
          <w:lang w:eastAsia="zh-CN"/>
        </w:rPr>
        <w:lastRenderedPageBreak/>
        <w:drawing>
          <wp:inline distT="0" distB="0" distL="114300" distR="114300">
            <wp:extent cx="5462270" cy="7283450"/>
            <wp:effectExtent l="0" t="0" r="5080" b="12700"/>
            <wp:docPr id="6" name="图片 6" descr="环保管理制度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环保管理制度3"/>
                    <pic:cNvPicPr>
                      <a:picLocks noChangeAspect="1"/>
                    </pic:cNvPicPr>
                  </pic:nvPicPr>
                  <pic:blipFill>
                    <a:blip r:embed="rId35" cstate="email"/>
                    <a:stretch>
                      <a:fillRect/>
                    </a:stretch>
                  </pic:blipFill>
                  <pic:spPr>
                    <a:xfrm>
                      <a:off x="0" y="0"/>
                      <a:ext cx="5462270" cy="7283450"/>
                    </a:xfrm>
                    <a:prstGeom prst="rect">
                      <a:avLst/>
                    </a:prstGeom>
                  </pic:spPr>
                </pic:pic>
              </a:graphicData>
            </a:graphic>
          </wp:inline>
        </w:drawing>
      </w:r>
    </w:p>
    <w:p w:rsidR="00584C0D" w:rsidRDefault="00891BC0">
      <w:pPr>
        <w:rPr>
          <w:lang w:eastAsia="zh-CN"/>
        </w:rPr>
      </w:pPr>
      <w:bookmarkStart w:id="235" w:name="_Toc723_WPSOffice_Level1"/>
      <w:bookmarkStart w:id="236" w:name="_Toc17514_WPSOffice_Level1"/>
      <w:bookmarkStart w:id="237" w:name="_Toc6639_WPSOffice_Level1"/>
      <w:bookmarkStart w:id="238" w:name="_Toc9448_WPSOffice_Level1"/>
      <w:bookmarkStart w:id="239" w:name="_Toc27886_WPSOffice_Level1"/>
      <w:bookmarkStart w:id="240" w:name="_Toc5418_WPSOffice_Level1"/>
      <w:bookmarkStart w:id="241" w:name="_Toc1902_WPSOffice_Level1"/>
      <w:r>
        <w:rPr>
          <w:rFonts w:hint="eastAsia"/>
          <w:lang w:eastAsia="zh-CN"/>
        </w:rPr>
        <w:lastRenderedPageBreak/>
        <w:t xml:space="preserve">附件5 </w:t>
      </w:r>
      <w:bookmarkEnd w:id="235"/>
      <w:bookmarkEnd w:id="236"/>
      <w:bookmarkEnd w:id="237"/>
      <w:bookmarkEnd w:id="238"/>
      <w:bookmarkEnd w:id="239"/>
      <w:bookmarkEnd w:id="240"/>
      <w:bookmarkEnd w:id="241"/>
      <w:r>
        <w:rPr>
          <w:rFonts w:hint="eastAsia"/>
          <w:lang w:eastAsia="zh-CN"/>
        </w:rPr>
        <w:t>生活污水处理证明</w:t>
      </w:r>
    </w:p>
    <w:p w:rsidR="00584C0D" w:rsidRDefault="00891BC0">
      <w:pPr>
        <w:pStyle w:val="aa"/>
        <w:snapToGrid w:val="0"/>
        <w:spacing w:line="360" w:lineRule="auto"/>
        <w:jc w:val="center"/>
        <w:rPr>
          <w:rFonts w:ascii="Times New Roman" w:hAnsi="Times New Roman" w:cs="Times New Roman"/>
          <w:color w:val="000000" w:themeColor="text1"/>
          <w:sz w:val="24"/>
          <w:lang w:eastAsia="zh-CN"/>
        </w:rPr>
        <w:sectPr w:rsidR="00584C0D">
          <w:pgSz w:w="11907" w:h="16840"/>
          <w:pgMar w:top="1469" w:right="1724" w:bottom="1423" w:left="1576" w:header="851" w:footer="992" w:gutter="0"/>
          <w:cols w:space="720"/>
          <w:docGrid w:linePitch="312"/>
        </w:sectPr>
      </w:pPr>
      <w:r>
        <w:rPr>
          <w:rFonts w:ascii="Times New Roman" w:hAnsi="Times New Roman" w:cs="Times New Roman" w:hint="eastAsia"/>
          <w:noProof/>
          <w:color w:val="000000" w:themeColor="text1"/>
          <w:sz w:val="24"/>
          <w:lang w:eastAsia="zh-CN"/>
        </w:rPr>
        <w:drawing>
          <wp:inline distT="0" distB="0" distL="114300" distR="114300">
            <wp:extent cx="5462270" cy="7283450"/>
            <wp:effectExtent l="0" t="0" r="5080" b="12700"/>
            <wp:docPr id="7" name="图片 7" descr="生活污水协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生活污水协议"/>
                    <pic:cNvPicPr>
                      <a:picLocks noChangeAspect="1"/>
                    </pic:cNvPicPr>
                  </pic:nvPicPr>
                  <pic:blipFill>
                    <a:blip r:embed="rId36" cstate="email"/>
                    <a:stretch>
                      <a:fillRect/>
                    </a:stretch>
                  </pic:blipFill>
                  <pic:spPr>
                    <a:xfrm>
                      <a:off x="0" y="0"/>
                      <a:ext cx="5462270" cy="7283450"/>
                    </a:xfrm>
                    <a:prstGeom prst="rect">
                      <a:avLst/>
                    </a:prstGeom>
                  </pic:spPr>
                </pic:pic>
              </a:graphicData>
            </a:graphic>
          </wp:inline>
        </w:drawing>
      </w:r>
    </w:p>
    <w:p w:rsidR="00584C0D" w:rsidRDefault="00891BC0">
      <w:pPr>
        <w:rPr>
          <w:lang w:eastAsia="zh-CN"/>
        </w:rPr>
      </w:pPr>
      <w:bookmarkStart w:id="242" w:name="_Toc22764_WPSOffice_Level1"/>
      <w:bookmarkStart w:id="243" w:name="_Toc308_WPSOffice_Level1"/>
      <w:bookmarkStart w:id="244" w:name="_Toc23702_WPSOffice_Level1"/>
      <w:bookmarkStart w:id="245" w:name="_Toc21745_WPSOffice_Level1"/>
      <w:bookmarkStart w:id="246" w:name="_Toc9673_WPSOffice_Level1"/>
      <w:bookmarkStart w:id="247" w:name="_Toc26501_WPSOffice_Level1"/>
      <w:bookmarkStart w:id="248" w:name="_Toc16101_WPSOffice_Level1"/>
      <w:r>
        <w:rPr>
          <w:rFonts w:hint="eastAsia"/>
          <w:lang w:eastAsia="zh-CN"/>
        </w:rPr>
        <w:lastRenderedPageBreak/>
        <w:t xml:space="preserve">附件6 </w:t>
      </w:r>
      <w:bookmarkEnd w:id="242"/>
      <w:bookmarkEnd w:id="243"/>
      <w:bookmarkEnd w:id="244"/>
      <w:bookmarkEnd w:id="245"/>
      <w:bookmarkEnd w:id="246"/>
      <w:bookmarkEnd w:id="247"/>
      <w:bookmarkEnd w:id="248"/>
      <w:r>
        <w:rPr>
          <w:rFonts w:hint="eastAsia"/>
          <w:lang w:eastAsia="zh-CN"/>
        </w:rPr>
        <w:t>生活垃圾清运协议</w:t>
      </w:r>
    </w:p>
    <w:p w:rsidR="00584C0D" w:rsidRDefault="00891BC0">
      <w:pPr>
        <w:tabs>
          <w:tab w:val="left" w:pos="1325"/>
        </w:tabs>
        <w:jc w:val="center"/>
        <w:rPr>
          <w:rFonts w:ascii="Times New Roman" w:hAnsi="Times New Roman" w:cs="Times New Roman"/>
          <w:color w:val="000000" w:themeColor="text1"/>
          <w:lang w:eastAsia="zh-CN"/>
        </w:rPr>
        <w:sectPr w:rsidR="00584C0D">
          <w:pgSz w:w="11907" w:h="16840"/>
          <w:pgMar w:top="1469" w:right="850" w:bottom="1423" w:left="1474" w:header="851" w:footer="992" w:gutter="0"/>
          <w:cols w:space="720"/>
          <w:docGrid w:linePitch="312"/>
        </w:sectPr>
      </w:pPr>
      <w:r>
        <w:rPr>
          <w:rFonts w:ascii="Times New Roman" w:hAnsi="Times New Roman" w:cs="Times New Roman" w:hint="eastAsia"/>
          <w:noProof/>
          <w:color w:val="000000" w:themeColor="text1"/>
          <w:lang w:eastAsia="zh-CN"/>
        </w:rPr>
        <w:drawing>
          <wp:inline distT="0" distB="0" distL="114300" distR="114300">
            <wp:extent cx="6079490" cy="8404225"/>
            <wp:effectExtent l="0" t="0" r="16510" b="15875"/>
            <wp:docPr id="10" name="图片 10" descr="68312bc5315ebdcdd99cd42ebe4dd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68312bc5315ebdcdd99cd42ebe4ddf1"/>
                    <pic:cNvPicPr>
                      <a:picLocks noChangeAspect="1"/>
                    </pic:cNvPicPr>
                  </pic:nvPicPr>
                  <pic:blipFill>
                    <a:blip r:embed="rId37" cstate="email"/>
                    <a:stretch>
                      <a:fillRect/>
                    </a:stretch>
                  </pic:blipFill>
                  <pic:spPr>
                    <a:xfrm>
                      <a:off x="0" y="0"/>
                      <a:ext cx="6079490" cy="8404225"/>
                    </a:xfrm>
                    <a:prstGeom prst="rect">
                      <a:avLst/>
                    </a:prstGeom>
                  </pic:spPr>
                </pic:pic>
              </a:graphicData>
            </a:graphic>
          </wp:inline>
        </w:drawing>
      </w:r>
    </w:p>
    <w:p w:rsidR="00584C0D" w:rsidRDefault="00891BC0">
      <w:pPr>
        <w:rPr>
          <w:lang w:eastAsia="zh-CN"/>
        </w:rPr>
      </w:pPr>
      <w:bookmarkStart w:id="249" w:name="_Toc27932_WPSOffice_Level1"/>
      <w:bookmarkStart w:id="250" w:name="_Toc7194_WPSOffice_Level1"/>
      <w:bookmarkStart w:id="251" w:name="_Toc29207_WPSOffice_Level1"/>
      <w:bookmarkStart w:id="252" w:name="_Toc210_WPSOffice_Level1"/>
      <w:bookmarkStart w:id="253" w:name="_Toc20865_WPSOffice_Level1"/>
      <w:bookmarkStart w:id="254" w:name="_Toc30809_WPSOffice_Level1"/>
      <w:bookmarkStart w:id="255" w:name="_Toc29518_WPSOffice_Level1"/>
      <w:bookmarkStart w:id="256" w:name="_Toc28871_WPSOffice_Level1"/>
      <w:bookmarkStart w:id="257" w:name="_Toc32265_WPSOffice_Level1"/>
      <w:r>
        <w:lastRenderedPageBreak/>
        <w:t>附件</w:t>
      </w:r>
      <w:r>
        <w:rPr>
          <w:rFonts w:hint="eastAsia"/>
          <w:lang w:eastAsia="zh-CN"/>
        </w:rPr>
        <w:t xml:space="preserve">7 </w:t>
      </w:r>
      <w:bookmarkEnd w:id="249"/>
      <w:bookmarkEnd w:id="250"/>
      <w:bookmarkEnd w:id="251"/>
      <w:bookmarkEnd w:id="252"/>
      <w:bookmarkEnd w:id="253"/>
      <w:bookmarkEnd w:id="254"/>
      <w:bookmarkEnd w:id="255"/>
      <w:bookmarkEnd w:id="256"/>
      <w:bookmarkEnd w:id="257"/>
      <w:r>
        <w:rPr>
          <w:rFonts w:hint="eastAsia"/>
          <w:lang w:eastAsia="zh-CN"/>
        </w:rPr>
        <w:t>固废协议</w:t>
      </w:r>
    </w:p>
    <w:p w:rsidR="00584C0D" w:rsidRDefault="00891BC0">
      <w:pPr>
        <w:pStyle w:val="21"/>
        <w:ind w:leftChars="0" w:left="0" w:firstLineChars="0" w:firstLine="0"/>
        <w:rPr>
          <w:rFonts w:ascii="Times New Roman" w:hAnsi="Times New Roman" w:cs="Times New Roman"/>
          <w:color w:val="000000" w:themeColor="text1"/>
          <w:lang w:eastAsia="zh-CN"/>
        </w:rPr>
      </w:pPr>
      <w:r>
        <w:rPr>
          <w:rFonts w:ascii="Times New Roman" w:hAnsi="Times New Roman" w:cs="Times New Roman"/>
          <w:noProof/>
          <w:color w:val="000000" w:themeColor="text1"/>
          <w:lang w:eastAsia="zh-CN"/>
        </w:rPr>
        <w:drawing>
          <wp:inline distT="0" distB="0" distL="114300" distR="114300">
            <wp:extent cx="5729605" cy="7639685"/>
            <wp:effectExtent l="0" t="0" r="4445" b="18415"/>
            <wp:docPr id="9" name="图片 9" descr="固废回收协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固废回收协议"/>
                    <pic:cNvPicPr>
                      <a:picLocks noChangeAspect="1"/>
                    </pic:cNvPicPr>
                  </pic:nvPicPr>
                  <pic:blipFill>
                    <a:blip r:embed="rId38" cstate="email"/>
                    <a:stretch>
                      <a:fillRect/>
                    </a:stretch>
                  </pic:blipFill>
                  <pic:spPr>
                    <a:xfrm>
                      <a:off x="0" y="0"/>
                      <a:ext cx="5729605" cy="7639685"/>
                    </a:xfrm>
                    <a:prstGeom prst="rect">
                      <a:avLst/>
                    </a:prstGeom>
                  </pic:spPr>
                </pic:pic>
              </a:graphicData>
            </a:graphic>
          </wp:inline>
        </w:drawing>
      </w:r>
    </w:p>
    <w:p w:rsidR="00584C0D" w:rsidRDefault="00584C0D">
      <w:pPr>
        <w:tabs>
          <w:tab w:val="left" w:pos="1325"/>
        </w:tabs>
        <w:rPr>
          <w:rFonts w:ascii="Times New Roman" w:hAnsi="Times New Roman" w:cs="Times New Roman"/>
          <w:color w:val="000000" w:themeColor="text1"/>
          <w:sz w:val="24"/>
          <w:szCs w:val="24"/>
          <w:lang w:eastAsia="zh-CN"/>
        </w:rPr>
      </w:pPr>
    </w:p>
    <w:p w:rsidR="00584C0D" w:rsidRDefault="00584C0D">
      <w:pPr>
        <w:tabs>
          <w:tab w:val="left" w:pos="1325"/>
        </w:tabs>
        <w:rPr>
          <w:rFonts w:ascii="Times New Roman" w:hAnsi="Times New Roman" w:cs="Times New Roman"/>
          <w:color w:val="000000" w:themeColor="text1"/>
          <w:sz w:val="24"/>
          <w:szCs w:val="24"/>
          <w:lang w:eastAsia="zh-CN"/>
        </w:rPr>
      </w:pPr>
    </w:p>
    <w:p w:rsidR="00584C0D" w:rsidRDefault="00584C0D">
      <w:pPr>
        <w:pStyle w:val="li"/>
        <w:ind w:firstLineChars="0" w:firstLine="0"/>
        <w:jc w:val="both"/>
        <w:rPr>
          <w:rFonts w:ascii="Times New Roman" w:hAnsi="Times New Roman" w:cs="Times New Roman"/>
          <w:color w:val="000000" w:themeColor="text1"/>
          <w:lang w:eastAsia="zh-CN"/>
        </w:rPr>
        <w:sectPr w:rsidR="00584C0D">
          <w:pgSz w:w="11906" w:h="16838"/>
          <w:pgMar w:top="1080" w:right="1440" w:bottom="1080" w:left="1440" w:header="851" w:footer="992" w:gutter="0"/>
          <w:cols w:space="0"/>
          <w:docGrid w:type="lines" w:linePitch="312"/>
        </w:sectPr>
      </w:pPr>
    </w:p>
    <w:p w:rsidR="00584C0D" w:rsidRDefault="00891BC0">
      <w:pPr>
        <w:rPr>
          <w:lang w:eastAsia="zh-CN"/>
        </w:rPr>
      </w:pPr>
      <w:bookmarkStart w:id="258" w:name="_Toc18125_WPSOffice_Level1"/>
      <w:bookmarkStart w:id="259" w:name="_Toc21286_WPSOffice_Level1"/>
      <w:bookmarkStart w:id="260" w:name="_Toc5688_WPSOffice_Level1"/>
      <w:bookmarkStart w:id="261" w:name="_Toc12818_WPSOffice_Level1"/>
      <w:bookmarkStart w:id="262" w:name="_Toc30394_WPSOffice_Level1"/>
      <w:bookmarkStart w:id="263" w:name="_Toc1149_WPSOffice_Level1"/>
      <w:bookmarkStart w:id="264" w:name="_Toc12175_WPSOffice_Level1"/>
      <w:r>
        <w:rPr>
          <w:rFonts w:hint="eastAsia"/>
          <w:lang w:eastAsia="zh-CN"/>
        </w:rPr>
        <w:lastRenderedPageBreak/>
        <w:t xml:space="preserve">附件8 </w:t>
      </w:r>
      <w:bookmarkEnd w:id="258"/>
      <w:bookmarkEnd w:id="259"/>
      <w:bookmarkEnd w:id="260"/>
      <w:bookmarkEnd w:id="261"/>
      <w:bookmarkEnd w:id="262"/>
      <w:bookmarkEnd w:id="263"/>
      <w:bookmarkEnd w:id="264"/>
      <w:r>
        <w:rPr>
          <w:rFonts w:hint="eastAsia"/>
          <w:lang w:eastAsia="zh-CN"/>
        </w:rPr>
        <w:t>防渗证明</w:t>
      </w:r>
    </w:p>
    <w:p w:rsidR="00584C0D" w:rsidRDefault="00891BC0">
      <w:pPr>
        <w:rPr>
          <w:lang w:eastAsia="zh-CN"/>
        </w:rPr>
      </w:pPr>
      <w:r>
        <w:rPr>
          <w:rFonts w:hint="eastAsia"/>
          <w:noProof/>
          <w:lang w:eastAsia="zh-CN"/>
        </w:rPr>
        <w:drawing>
          <wp:inline distT="0" distB="0" distL="114300" distR="114300">
            <wp:extent cx="6182360" cy="8243570"/>
            <wp:effectExtent l="0" t="0" r="8890" b="5080"/>
            <wp:docPr id="14" name="图片 14" descr="65d253986c7f1e666185fd6316c93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65d253986c7f1e666185fd6316c936a"/>
                    <pic:cNvPicPr>
                      <a:picLocks noChangeAspect="1"/>
                    </pic:cNvPicPr>
                  </pic:nvPicPr>
                  <pic:blipFill>
                    <a:blip r:embed="rId39" cstate="email"/>
                    <a:stretch>
                      <a:fillRect/>
                    </a:stretch>
                  </pic:blipFill>
                  <pic:spPr>
                    <a:xfrm>
                      <a:off x="0" y="0"/>
                      <a:ext cx="6182360" cy="8243570"/>
                    </a:xfrm>
                    <a:prstGeom prst="rect">
                      <a:avLst/>
                    </a:prstGeom>
                  </pic:spPr>
                </pic:pic>
              </a:graphicData>
            </a:graphic>
          </wp:inline>
        </w:drawing>
      </w:r>
    </w:p>
    <w:p w:rsidR="00584C0D" w:rsidRDefault="00584C0D">
      <w:pPr>
        <w:pStyle w:val="li"/>
        <w:ind w:firstLineChars="0" w:firstLine="0"/>
        <w:jc w:val="right"/>
        <w:rPr>
          <w:rFonts w:ascii="Times New Roman" w:hAnsi="Times New Roman" w:cs="Times New Roman"/>
          <w:color w:val="000000" w:themeColor="text1"/>
          <w:lang w:eastAsia="zh-CN"/>
        </w:rPr>
      </w:pPr>
    </w:p>
    <w:p w:rsidR="00584C0D" w:rsidRDefault="00584C0D">
      <w:pPr>
        <w:pStyle w:val="li"/>
        <w:ind w:firstLineChars="0" w:firstLine="0"/>
        <w:jc w:val="right"/>
        <w:rPr>
          <w:rFonts w:ascii="Times New Roman" w:hAnsi="Times New Roman" w:cs="Times New Roman"/>
          <w:color w:val="000000" w:themeColor="text1"/>
          <w:lang w:eastAsia="zh-CN"/>
        </w:rPr>
      </w:pPr>
    </w:p>
    <w:p w:rsidR="00584C0D" w:rsidRDefault="00891BC0">
      <w:pPr>
        <w:rPr>
          <w:lang w:eastAsia="zh-CN"/>
        </w:rPr>
      </w:pPr>
      <w:bookmarkStart w:id="265" w:name="_Toc20556_WPSOffice_Level1"/>
      <w:bookmarkStart w:id="266" w:name="_Toc20313_WPSOffice_Level1"/>
      <w:bookmarkStart w:id="267" w:name="_Toc16443_WPSOffice_Level1"/>
      <w:bookmarkStart w:id="268" w:name="_Toc26541_WPSOffice_Level1"/>
      <w:bookmarkStart w:id="269" w:name="_Toc24539_WPSOffice_Level1"/>
      <w:bookmarkStart w:id="270" w:name="_Toc30393_WPSOffice_Level1"/>
      <w:bookmarkStart w:id="271" w:name="_Toc13085_WPSOffice_Level1"/>
      <w:r>
        <w:rPr>
          <w:rFonts w:hint="eastAsia"/>
          <w:lang w:eastAsia="zh-CN"/>
        </w:rPr>
        <w:lastRenderedPageBreak/>
        <w:t xml:space="preserve">附件9 </w:t>
      </w:r>
      <w:bookmarkEnd w:id="265"/>
      <w:bookmarkEnd w:id="266"/>
      <w:bookmarkEnd w:id="267"/>
      <w:bookmarkEnd w:id="268"/>
      <w:bookmarkEnd w:id="269"/>
      <w:bookmarkEnd w:id="270"/>
      <w:bookmarkEnd w:id="271"/>
      <w:r>
        <w:rPr>
          <w:rFonts w:hint="eastAsia"/>
          <w:lang w:eastAsia="zh-CN"/>
        </w:rPr>
        <w:t>监测委托书</w:t>
      </w:r>
    </w:p>
    <w:p w:rsidR="00584C0D" w:rsidRDefault="00891BC0">
      <w:pPr>
        <w:rPr>
          <w:lang w:eastAsia="zh-CN"/>
        </w:rPr>
      </w:pPr>
      <w:r>
        <w:rPr>
          <w:rFonts w:hint="eastAsia"/>
          <w:noProof/>
          <w:lang w:eastAsia="zh-CN"/>
        </w:rPr>
        <w:drawing>
          <wp:inline distT="0" distB="0" distL="114300" distR="114300">
            <wp:extent cx="6182360" cy="8243570"/>
            <wp:effectExtent l="0" t="0" r="8890" b="5080"/>
            <wp:docPr id="11" name="图片 11" descr="3d851680b821e16c806fc7df18618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3d851680b821e16c806fc7df18618d1"/>
                    <pic:cNvPicPr>
                      <a:picLocks noChangeAspect="1"/>
                    </pic:cNvPicPr>
                  </pic:nvPicPr>
                  <pic:blipFill>
                    <a:blip r:embed="rId40" cstate="email"/>
                    <a:stretch>
                      <a:fillRect/>
                    </a:stretch>
                  </pic:blipFill>
                  <pic:spPr>
                    <a:xfrm>
                      <a:off x="0" y="0"/>
                      <a:ext cx="6182360" cy="8243570"/>
                    </a:xfrm>
                    <a:prstGeom prst="rect">
                      <a:avLst/>
                    </a:prstGeom>
                  </pic:spPr>
                </pic:pic>
              </a:graphicData>
            </a:graphic>
          </wp:inline>
        </w:drawing>
      </w:r>
    </w:p>
    <w:p w:rsidR="00584C0D" w:rsidRDefault="00584C0D">
      <w:pPr>
        <w:pStyle w:val="a9"/>
        <w:ind w:left="0" w:firstLine="0"/>
        <w:rPr>
          <w:lang w:eastAsia="zh-CN"/>
        </w:rPr>
      </w:pPr>
    </w:p>
    <w:p w:rsidR="00584C0D" w:rsidRDefault="00891BC0">
      <w:pPr>
        <w:rPr>
          <w:lang w:eastAsia="zh-CN"/>
        </w:rPr>
      </w:pPr>
      <w:r>
        <w:rPr>
          <w:rFonts w:hint="eastAsia"/>
          <w:lang w:eastAsia="zh-CN"/>
        </w:rPr>
        <w:lastRenderedPageBreak/>
        <w:t>附件10 验收工况证明</w:t>
      </w:r>
    </w:p>
    <w:p w:rsidR="00584C0D" w:rsidRDefault="00891BC0">
      <w:pPr>
        <w:rPr>
          <w:lang w:eastAsia="zh-CN"/>
        </w:rPr>
      </w:pPr>
      <w:r>
        <w:rPr>
          <w:rFonts w:hint="eastAsia"/>
          <w:noProof/>
          <w:lang w:eastAsia="zh-CN"/>
        </w:rPr>
        <w:drawing>
          <wp:inline distT="0" distB="0" distL="114300" distR="114300">
            <wp:extent cx="6182360" cy="8243570"/>
            <wp:effectExtent l="0" t="0" r="8890" b="5080"/>
            <wp:docPr id="13" name="图片 13" descr="工况证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工况证明"/>
                    <pic:cNvPicPr>
                      <a:picLocks noChangeAspect="1"/>
                    </pic:cNvPicPr>
                  </pic:nvPicPr>
                  <pic:blipFill>
                    <a:blip r:embed="rId41" cstate="email"/>
                    <a:stretch>
                      <a:fillRect/>
                    </a:stretch>
                  </pic:blipFill>
                  <pic:spPr>
                    <a:xfrm>
                      <a:off x="0" y="0"/>
                      <a:ext cx="6182360" cy="8243570"/>
                    </a:xfrm>
                    <a:prstGeom prst="rect">
                      <a:avLst/>
                    </a:prstGeom>
                  </pic:spPr>
                </pic:pic>
              </a:graphicData>
            </a:graphic>
          </wp:inline>
        </w:drawing>
      </w:r>
    </w:p>
    <w:p w:rsidR="00584C0D" w:rsidRDefault="00584C0D">
      <w:pPr>
        <w:rPr>
          <w:lang w:eastAsia="zh-CN"/>
        </w:rPr>
      </w:pPr>
    </w:p>
    <w:p w:rsidR="00584C0D" w:rsidRDefault="00584C0D">
      <w:pPr>
        <w:rPr>
          <w:lang w:eastAsia="zh-CN"/>
        </w:rPr>
        <w:sectPr w:rsidR="00584C0D">
          <w:footerReference w:type="default" r:id="rId42"/>
          <w:pgSz w:w="11907" w:h="16840"/>
          <w:pgMar w:top="1440" w:right="1080" w:bottom="1440" w:left="1080" w:header="851" w:footer="992" w:gutter="0"/>
          <w:cols w:space="720"/>
          <w:docGrid w:linePitch="312"/>
        </w:sectPr>
      </w:pPr>
    </w:p>
    <w:p w:rsidR="00584C0D" w:rsidRDefault="00891BC0">
      <w:pPr>
        <w:rPr>
          <w:lang w:eastAsia="zh-CN"/>
        </w:rPr>
      </w:pPr>
      <w:r>
        <w:rPr>
          <w:rFonts w:hint="eastAsia"/>
          <w:lang w:eastAsia="zh-CN"/>
        </w:rPr>
        <w:lastRenderedPageBreak/>
        <w:t>附件11 验收监测现场照片</w:t>
      </w:r>
    </w:p>
    <w:p w:rsidR="00584C0D" w:rsidRDefault="00891BC0">
      <w:pPr>
        <w:jc w:val="center"/>
        <w:rPr>
          <w:lang w:eastAsia="zh-CN"/>
        </w:rPr>
      </w:pPr>
      <w:r>
        <w:rPr>
          <w:rFonts w:hint="eastAsia"/>
          <w:noProof/>
          <w:lang w:eastAsia="zh-CN"/>
        </w:rPr>
        <w:drawing>
          <wp:inline distT="0" distB="0" distL="114300" distR="114300">
            <wp:extent cx="5400040" cy="4051935"/>
            <wp:effectExtent l="0" t="0" r="10160" b="5715"/>
            <wp:docPr id="18" name="图片 18" descr="aa3cfd13a9db485bbb429a70ae98d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aa3cfd13a9db485bbb429a70ae98d68"/>
                    <pic:cNvPicPr>
                      <a:picLocks noChangeAspect="1"/>
                    </pic:cNvPicPr>
                  </pic:nvPicPr>
                  <pic:blipFill>
                    <a:blip r:embed="rId43" cstate="email"/>
                    <a:stretch>
                      <a:fillRect/>
                    </a:stretch>
                  </pic:blipFill>
                  <pic:spPr>
                    <a:xfrm>
                      <a:off x="0" y="0"/>
                      <a:ext cx="5400040" cy="4051935"/>
                    </a:xfrm>
                    <a:prstGeom prst="rect">
                      <a:avLst/>
                    </a:prstGeom>
                  </pic:spPr>
                </pic:pic>
              </a:graphicData>
            </a:graphic>
          </wp:inline>
        </w:drawing>
      </w:r>
      <w:r>
        <w:rPr>
          <w:rFonts w:hint="eastAsia"/>
          <w:noProof/>
          <w:lang w:eastAsia="zh-CN"/>
        </w:rPr>
        <w:drawing>
          <wp:inline distT="0" distB="0" distL="114300" distR="114300">
            <wp:extent cx="5400040" cy="4050665"/>
            <wp:effectExtent l="0" t="0" r="10160" b="6985"/>
            <wp:docPr id="19" name="图片 19" descr="c69c44e5fdff5f7cbcdc196228e6d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69c44e5fdff5f7cbcdc196228e6d7a"/>
                    <pic:cNvPicPr>
                      <a:picLocks noChangeAspect="1"/>
                    </pic:cNvPicPr>
                  </pic:nvPicPr>
                  <pic:blipFill>
                    <a:blip r:embed="rId44" cstate="email"/>
                    <a:stretch>
                      <a:fillRect/>
                    </a:stretch>
                  </pic:blipFill>
                  <pic:spPr>
                    <a:xfrm>
                      <a:off x="0" y="0"/>
                      <a:ext cx="5400040" cy="4050665"/>
                    </a:xfrm>
                    <a:prstGeom prst="rect">
                      <a:avLst/>
                    </a:prstGeom>
                  </pic:spPr>
                </pic:pic>
              </a:graphicData>
            </a:graphic>
          </wp:inline>
        </w:drawing>
      </w:r>
    </w:p>
    <w:p w:rsidR="00584C0D" w:rsidRDefault="00584C0D" w:rsidP="00F31E63">
      <w:pPr>
        <w:pStyle w:val="li"/>
        <w:ind w:firstLine="560"/>
        <w:rPr>
          <w:lang w:eastAsia="zh-CN"/>
        </w:rPr>
      </w:pPr>
    </w:p>
    <w:p w:rsidR="00584C0D" w:rsidRDefault="00584C0D" w:rsidP="00F31E63">
      <w:pPr>
        <w:pStyle w:val="li"/>
        <w:ind w:firstLine="560"/>
        <w:rPr>
          <w:lang w:eastAsia="zh-CN"/>
        </w:rPr>
      </w:pPr>
    </w:p>
    <w:p w:rsidR="00584C0D" w:rsidRDefault="00891BC0" w:rsidP="00F31E63">
      <w:pPr>
        <w:pStyle w:val="li"/>
        <w:ind w:firstLine="560"/>
        <w:rPr>
          <w:lang w:eastAsia="zh-CN"/>
        </w:rPr>
      </w:pPr>
      <w:r>
        <w:rPr>
          <w:rFonts w:hint="eastAsia"/>
          <w:lang w:eastAsia="zh-CN"/>
        </w:rPr>
        <w:lastRenderedPageBreak/>
        <w:t>附件</w:t>
      </w:r>
      <w:r>
        <w:rPr>
          <w:rFonts w:hint="eastAsia"/>
          <w:lang w:eastAsia="zh-CN"/>
        </w:rPr>
        <w:t xml:space="preserve">12 </w:t>
      </w:r>
      <w:r>
        <w:rPr>
          <w:rFonts w:hint="eastAsia"/>
          <w:lang w:eastAsia="zh-CN"/>
        </w:rPr>
        <w:t>应急预案备案表</w:t>
      </w:r>
    </w:p>
    <w:p w:rsidR="00584C0D" w:rsidRDefault="00891BC0">
      <w:pPr>
        <w:pStyle w:val="li"/>
        <w:ind w:firstLineChars="0" w:firstLine="0"/>
        <w:rPr>
          <w:lang w:eastAsia="zh-CN"/>
        </w:rPr>
      </w:pPr>
      <w:r>
        <w:rPr>
          <w:noProof/>
          <w:lang w:eastAsia="zh-CN"/>
        </w:rPr>
        <w:drawing>
          <wp:inline distT="0" distB="0" distL="114300" distR="114300">
            <wp:extent cx="6182360" cy="8243570"/>
            <wp:effectExtent l="0" t="0" r="8890" b="5080"/>
            <wp:docPr id="8" name="图片 8" descr="0d52fcf3cbb272993a13c4f2cb7a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0d52fcf3cbb272993a13c4f2cb7a518"/>
                    <pic:cNvPicPr>
                      <a:picLocks noChangeAspect="1"/>
                    </pic:cNvPicPr>
                  </pic:nvPicPr>
                  <pic:blipFill>
                    <a:blip r:embed="rId45" cstate="email"/>
                    <a:stretch>
                      <a:fillRect/>
                    </a:stretch>
                  </pic:blipFill>
                  <pic:spPr>
                    <a:xfrm>
                      <a:off x="0" y="0"/>
                      <a:ext cx="6182360" cy="8243570"/>
                    </a:xfrm>
                    <a:prstGeom prst="rect">
                      <a:avLst/>
                    </a:prstGeom>
                  </pic:spPr>
                </pic:pic>
              </a:graphicData>
            </a:graphic>
          </wp:inline>
        </w:drawing>
      </w:r>
    </w:p>
    <w:sectPr w:rsidR="00584C0D" w:rsidSect="00584C0D">
      <w:pgSz w:w="11907" w:h="16840"/>
      <w:pgMar w:top="1440" w:right="1080" w:bottom="1440" w:left="1080" w:header="851" w:footer="992" w:gutter="0"/>
      <w:cols w:space="720"/>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E5337" w:rsidRDefault="005E5337" w:rsidP="00584C0D">
      <w:r>
        <w:separator/>
      </w:r>
    </w:p>
  </w:endnote>
  <w:endnote w:type="continuationSeparator" w:id="0">
    <w:p w:rsidR="005E5337" w:rsidRDefault="005E5337" w:rsidP="00584C0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0A87" w:usb1="00000000" w:usb2="00000000" w:usb3="00000000" w:csb0="000001B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书宋简体">
    <w:altName w:val="宋体"/>
    <w:panose1 w:val="03000509000000000000"/>
    <w:charset w:val="86"/>
    <w:family w:val="script"/>
    <w:pitch w:val="fixed"/>
    <w:sig w:usb0="00000001" w:usb1="080E0000" w:usb2="00000010" w:usb3="00000000" w:csb0="00040000" w:csb1="00000000"/>
  </w:font>
  <w:font w:name="仿宋_GB2312">
    <w:altName w:val="仿宋"/>
    <w:charset w:val="86"/>
    <w:family w:val="modern"/>
    <w:pitch w:val="default"/>
    <w:sig w:usb0="00000000" w:usb1="00000000" w:usb2="00000000" w:usb3="00000000" w:csb0="00040000"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0D" w:rsidRDefault="00584C0D">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0D" w:rsidRDefault="00891BC0">
    <w:pPr>
      <w:pStyle w:val="ab"/>
      <w:tabs>
        <w:tab w:val="clear" w:pos="4153"/>
        <w:tab w:val="clear" w:pos="8306"/>
      </w:tabs>
      <w:ind w:right="360"/>
      <w:jc w:val="right"/>
    </w:pPr>
    <w:r>
      <w:tab/>
    </w:r>
    <w:r>
      <w:rPr>
        <w:rFonts w:hint="eastAsia"/>
      </w:rPr>
      <w:t xml:space="preserve">                                                                                                                </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0D" w:rsidRDefault="006D23FD">
    <w:pPr>
      <w:pStyle w:val="ab"/>
      <w:tabs>
        <w:tab w:val="clear" w:pos="4153"/>
        <w:tab w:val="clear" w:pos="8306"/>
      </w:tabs>
      <w:ind w:right="360"/>
      <w:jc w:val="right"/>
    </w:pPr>
    <w:r>
      <w:pict>
        <v:shapetype id="_x0000_t202" coordsize="21600,21600" o:spt="202" path="m,l,21600r21600,l21600,xe">
          <v:stroke joinstyle="miter"/>
          <v:path gradientshapeok="t" o:connecttype="rect"/>
        </v:shapetype>
        <v:shape id="_x0000_s1026" type="#_x0000_t202" style="position:absolute;left:0;text-align:left;margin-left:0;margin-top:0;width:2in;height:2in;z-index:251658240;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wN7nihQCAAATBAAADgAAAAAAAAAB&#10;ACAAAAAfAQAAZHJzL2Uyb0RvYy54bWxQSwUGAAAAAAYABgBZAQAApQUAAAAA&#10;" filled="f" stroked="f" strokeweight=".5pt">
          <v:textbox style="mso-fit-shape-to-text:t" inset="0,0,0,0">
            <w:txbxContent>
              <w:p w:rsidR="00584C0D" w:rsidRDefault="006D23FD">
                <w:pPr>
                  <w:pStyle w:val="ab"/>
                  <w:rPr>
                    <w:lang w:eastAsia="zh-CN"/>
                  </w:rPr>
                </w:pPr>
                <w:r>
                  <w:rPr>
                    <w:rFonts w:hint="eastAsia"/>
                    <w:lang w:eastAsia="zh-CN"/>
                  </w:rPr>
                  <w:fldChar w:fldCharType="begin"/>
                </w:r>
                <w:r w:rsidR="00891BC0">
                  <w:rPr>
                    <w:rFonts w:hint="eastAsia"/>
                    <w:lang w:eastAsia="zh-CN"/>
                  </w:rPr>
                  <w:instrText xml:space="preserve"> PAGE  \* MERGEFORMAT </w:instrText>
                </w:r>
                <w:r>
                  <w:rPr>
                    <w:rFonts w:hint="eastAsia"/>
                    <w:lang w:eastAsia="zh-CN"/>
                  </w:rPr>
                  <w:fldChar w:fldCharType="separate"/>
                </w:r>
                <w:r w:rsidR="00D50644">
                  <w:rPr>
                    <w:noProof/>
                    <w:lang w:eastAsia="zh-CN"/>
                  </w:rPr>
                  <w:t>7</w:t>
                </w:r>
                <w:r>
                  <w:rPr>
                    <w:rFonts w:hint="eastAsia"/>
                    <w:lang w:eastAsia="zh-CN"/>
                  </w:rPr>
                  <w:fldChar w:fldCharType="end"/>
                </w:r>
              </w:p>
            </w:txbxContent>
          </v:textbox>
          <w10:wrap anchorx="margin"/>
        </v:shape>
      </w:pict>
    </w:r>
    <w:r w:rsidR="00891BC0">
      <w:tab/>
    </w:r>
    <w:r w:rsidR="00891BC0">
      <w:rPr>
        <w:rFonts w:hint="eastAsia"/>
      </w:rPr>
      <w:t xml:space="preserve">                                                                                                                </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0D" w:rsidRDefault="006D23FD">
    <w:pPr>
      <w:pStyle w:val="ab"/>
    </w:pPr>
    <w:r>
      <w:pict>
        <v:shapetype id="_x0000_t202" coordsize="21600,21600" o:spt="202" path="m,l,21600r21600,l21600,xe">
          <v:stroke joinstyle="miter"/>
          <v:path gradientshapeok="t" o:connecttype="rect"/>
        </v:shapetype>
        <v:shape id="_x0000_s3073" type="#_x0000_t202" style="position:absolute;margin-left:0;margin-top:0;width:2in;height:2in;z-index:25165926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JvSDC8VAgAAEwQAAA4AAAAAAAAA&#10;AQAgAAAAHwEAAGRycy9lMm9Eb2MueG1sUEsFBgAAAAAGAAYAWQEAAKYFAAAAAA==&#10;" filled="f" stroked="f" strokeweight=".5pt">
          <v:textbox style="mso-fit-shape-to-text:t" inset="0,0,0,0">
            <w:txbxContent>
              <w:p w:rsidR="00584C0D" w:rsidRDefault="006D23FD">
                <w:pPr>
                  <w:pStyle w:val="ab"/>
                  <w:rPr>
                    <w:lang w:eastAsia="zh-CN"/>
                  </w:rPr>
                </w:pPr>
                <w:r>
                  <w:rPr>
                    <w:rFonts w:hint="eastAsia"/>
                    <w:lang w:eastAsia="zh-CN"/>
                  </w:rPr>
                  <w:fldChar w:fldCharType="begin"/>
                </w:r>
                <w:r w:rsidR="00891BC0">
                  <w:rPr>
                    <w:rFonts w:hint="eastAsia"/>
                    <w:lang w:eastAsia="zh-CN"/>
                  </w:rPr>
                  <w:instrText xml:space="preserve"> PAGE  \* MERGEFORMAT </w:instrText>
                </w:r>
                <w:r>
                  <w:rPr>
                    <w:rFonts w:hint="eastAsia"/>
                    <w:lang w:eastAsia="zh-CN"/>
                  </w:rPr>
                  <w:fldChar w:fldCharType="separate"/>
                </w:r>
                <w:r w:rsidR="00D50644">
                  <w:rPr>
                    <w:noProof/>
                    <w:lang w:eastAsia="zh-CN"/>
                  </w:rPr>
                  <w:t>52</w:t>
                </w:r>
                <w:r>
                  <w:rPr>
                    <w:rFonts w:hint="eastAsia"/>
                    <w:lang w:eastAsia="zh-CN"/>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E5337" w:rsidRDefault="005E5337" w:rsidP="00584C0D">
      <w:r>
        <w:separator/>
      </w:r>
    </w:p>
  </w:footnote>
  <w:footnote w:type="continuationSeparator" w:id="0">
    <w:p w:rsidR="005E5337" w:rsidRDefault="005E5337" w:rsidP="00584C0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0D" w:rsidRDefault="00584C0D">
    <w:pPr>
      <w:pStyle w:val="ac"/>
      <w:pBdr>
        <w:bottom w:val="none" w:sz="0" w:space="1"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0D" w:rsidRDefault="00584C0D">
    <w:pPr>
      <w:pStyle w:val="ac"/>
      <w:pBdr>
        <w:bottom w:val="none" w:sz="0" w:space="1" w:color="auto"/>
      </w:pBdr>
      <w:rPr>
        <w:lang w:eastAsia="zh-CN"/>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9E5B8FF"/>
    <w:multiLevelType w:val="multilevel"/>
    <w:tmpl w:val="59E5B8FF"/>
    <w:lvl w:ilvl="0">
      <w:start w:val="1"/>
      <w:numFmt w:val="decimal"/>
      <w:pStyle w:val="1"/>
      <w:lvlText w:val="%1."/>
      <w:lvlJc w:val="left"/>
      <w:pPr>
        <w:ind w:left="432" w:hanging="432"/>
      </w:pPr>
      <w:rPr>
        <w:rFonts w:hint="default"/>
      </w:rPr>
    </w:lvl>
    <w:lvl w:ilvl="1">
      <w:start w:val="1"/>
      <w:numFmt w:val="decimal"/>
      <w:pStyle w:val="2"/>
      <w:lvlText w:val="%1.%2."/>
      <w:lvlJc w:val="left"/>
      <w:pPr>
        <w:ind w:left="575" w:hanging="575"/>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abstractNum w:abstractNumId="1">
    <w:nsid w:val="61077D37"/>
    <w:multiLevelType w:val="singleLevel"/>
    <w:tmpl w:val="61077D37"/>
    <w:lvl w:ilvl="0">
      <w:start w:val="1"/>
      <w:numFmt w:val="decimal"/>
      <w:suff w:val="nothing"/>
      <w:lvlText w:val="%1、"/>
      <w:lvlJc w:val="left"/>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defaultTabStop w:val="420"/>
  <w:drawingGridVerticalSpacing w:val="156"/>
  <w:noPunctuationKerning/>
  <w:characterSpacingControl w:val="compressPunctuation"/>
  <w:hdrShapeDefaults>
    <o:shapedefaults v:ext="edit" spidmax="7170" fillcolor="white">
      <v:fill color="white"/>
    </o:shapedefaults>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74893CDE"/>
    <w:rsid w:val="00584C0D"/>
    <w:rsid w:val="005E5337"/>
    <w:rsid w:val="006D23FD"/>
    <w:rsid w:val="00891BC0"/>
    <w:rsid w:val="00D50644"/>
    <w:rsid w:val="00F31E63"/>
    <w:rsid w:val="01411699"/>
    <w:rsid w:val="0163661B"/>
    <w:rsid w:val="02544CB5"/>
    <w:rsid w:val="02890033"/>
    <w:rsid w:val="05724966"/>
    <w:rsid w:val="06D90966"/>
    <w:rsid w:val="0805096F"/>
    <w:rsid w:val="08875CF6"/>
    <w:rsid w:val="091D1517"/>
    <w:rsid w:val="09306A7C"/>
    <w:rsid w:val="0A8C036E"/>
    <w:rsid w:val="0AED191F"/>
    <w:rsid w:val="0C7561D9"/>
    <w:rsid w:val="0D017951"/>
    <w:rsid w:val="0D701297"/>
    <w:rsid w:val="0E3A6D20"/>
    <w:rsid w:val="108D0BA0"/>
    <w:rsid w:val="111E1537"/>
    <w:rsid w:val="118460D8"/>
    <w:rsid w:val="135913AA"/>
    <w:rsid w:val="13714F82"/>
    <w:rsid w:val="13D7385A"/>
    <w:rsid w:val="190F7C53"/>
    <w:rsid w:val="1A57506D"/>
    <w:rsid w:val="1A7E1F74"/>
    <w:rsid w:val="1AA93C35"/>
    <w:rsid w:val="1AB81183"/>
    <w:rsid w:val="20822928"/>
    <w:rsid w:val="219A734D"/>
    <w:rsid w:val="22BE7229"/>
    <w:rsid w:val="22ED511E"/>
    <w:rsid w:val="23574027"/>
    <w:rsid w:val="240D7713"/>
    <w:rsid w:val="251D5270"/>
    <w:rsid w:val="2533306F"/>
    <w:rsid w:val="25342AEB"/>
    <w:rsid w:val="255732CC"/>
    <w:rsid w:val="26187515"/>
    <w:rsid w:val="267B184E"/>
    <w:rsid w:val="26871F9A"/>
    <w:rsid w:val="268A3BE6"/>
    <w:rsid w:val="276B4F99"/>
    <w:rsid w:val="28B754CB"/>
    <w:rsid w:val="2A43504E"/>
    <w:rsid w:val="2AF05244"/>
    <w:rsid w:val="2D262E8C"/>
    <w:rsid w:val="2D7557D3"/>
    <w:rsid w:val="2DC173E2"/>
    <w:rsid w:val="2DE46918"/>
    <w:rsid w:val="2DEB6158"/>
    <w:rsid w:val="2E495633"/>
    <w:rsid w:val="2FD71BF0"/>
    <w:rsid w:val="313643E6"/>
    <w:rsid w:val="32F748C7"/>
    <w:rsid w:val="331741DC"/>
    <w:rsid w:val="339021D0"/>
    <w:rsid w:val="349076A1"/>
    <w:rsid w:val="356D2E4B"/>
    <w:rsid w:val="36196DA8"/>
    <w:rsid w:val="36A01237"/>
    <w:rsid w:val="3828009B"/>
    <w:rsid w:val="385E28B2"/>
    <w:rsid w:val="38A571AE"/>
    <w:rsid w:val="39380447"/>
    <w:rsid w:val="39706F80"/>
    <w:rsid w:val="397B1A3B"/>
    <w:rsid w:val="39B96876"/>
    <w:rsid w:val="39DD17BE"/>
    <w:rsid w:val="3C9B6339"/>
    <w:rsid w:val="3D296C9C"/>
    <w:rsid w:val="3DCF6839"/>
    <w:rsid w:val="3DE86E10"/>
    <w:rsid w:val="3FFA4955"/>
    <w:rsid w:val="40553097"/>
    <w:rsid w:val="416F4DCC"/>
    <w:rsid w:val="41C24FCA"/>
    <w:rsid w:val="41F705DA"/>
    <w:rsid w:val="42B525C3"/>
    <w:rsid w:val="442F5219"/>
    <w:rsid w:val="45AA757C"/>
    <w:rsid w:val="488E3069"/>
    <w:rsid w:val="488E327E"/>
    <w:rsid w:val="48F4241D"/>
    <w:rsid w:val="4A4540D4"/>
    <w:rsid w:val="4A9B0EA4"/>
    <w:rsid w:val="4B926DCC"/>
    <w:rsid w:val="4BDA0DE5"/>
    <w:rsid w:val="4CD66097"/>
    <w:rsid w:val="4D2063EF"/>
    <w:rsid w:val="4F4636F7"/>
    <w:rsid w:val="4F841E68"/>
    <w:rsid w:val="50037B58"/>
    <w:rsid w:val="52841D66"/>
    <w:rsid w:val="530B3EBB"/>
    <w:rsid w:val="53143A76"/>
    <w:rsid w:val="53194DBB"/>
    <w:rsid w:val="53D10521"/>
    <w:rsid w:val="54D428AA"/>
    <w:rsid w:val="55167111"/>
    <w:rsid w:val="551C77BF"/>
    <w:rsid w:val="556A27F6"/>
    <w:rsid w:val="565E06F1"/>
    <w:rsid w:val="56C71ADF"/>
    <w:rsid w:val="57153CB1"/>
    <w:rsid w:val="5782083B"/>
    <w:rsid w:val="57CD79C5"/>
    <w:rsid w:val="57F56868"/>
    <w:rsid w:val="59F65CA8"/>
    <w:rsid w:val="5AA1657D"/>
    <w:rsid w:val="5C5D1FE7"/>
    <w:rsid w:val="5D444F3F"/>
    <w:rsid w:val="5E9F7E28"/>
    <w:rsid w:val="5FDA468C"/>
    <w:rsid w:val="60A37837"/>
    <w:rsid w:val="63712795"/>
    <w:rsid w:val="638D3F4B"/>
    <w:rsid w:val="63CA035C"/>
    <w:rsid w:val="642F27CC"/>
    <w:rsid w:val="64DF1288"/>
    <w:rsid w:val="64E64915"/>
    <w:rsid w:val="66C40C78"/>
    <w:rsid w:val="66CB0329"/>
    <w:rsid w:val="674844FD"/>
    <w:rsid w:val="687C71B7"/>
    <w:rsid w:val="690414CD"/>
    <w:rsid w:val="6A955736"/>
    <w:rsid w:val="6AE3257B"/>
    <w:rsid w:val="6B5620DE"/>
    <w:rsid w:val="6C1D2F99"/>
    <w:rsid w:val="6C8A67ED"/>
    <w:rsid w:val="6CC54211"/>
    <w:rsid w:val="6CE97385"/>
    <w:rsid w:val="6D504219"/>
    <w:rsid w:val="6DEF27A0"/>
    <w:rsid w:val="6F113EB9"/>
    <w:rsid w:val="6F956AA2"/>
    <w:rsid w:val="701D5AD0"/>
    <w:rsid w:val="70D13A06"/>
    <w:rsid w:val="7162617E"/>
    <w:rsid w:val="735F3EF9"/>
    <w:rsid w:val="73B977F1"/>
    <w:rsid w:val="73D7538D"/>
    <w:rsid w:val="746B4B3D"/>
    <w:rsid w:val="74893CDE"/>
    <w:rsid w:val="754C77D3"/>
    <w:rsid w:val="7670077E"/>
    <w:rsid w:val="77B06BFC"/>
    <w:rsid w:val="789F7120"/>
    <w:rsid w:val="78D66B0D"/>
    <w:rsid w:val="79587DD5"/>
    <w:rsid w:val="79625B22"/>
    <w:rsid w:val="79D842A1"/>
    <w:rsid w:val="7A863CC8"/>
    <w:rsid w:val="7AFE13B9"/>
    <w:rsid w:val="7B0C33A9"/>
    <w:rsid w:val="7B7B7373"/>
    <w:rsid w:val="7C0762F8"/>
    <w:rsid w:val="7C441432"/>
    <w:rsid w:val="7C6A4EE6"/>
    <w:rsid w:val="7C862E7F"/>
    <w:rsid w:val="7C8C5A44"/>
    <w:rsid w:val="7C8C75A1"/>
    <w:rsid w:val="7CD96533"/>
    <w:rsid w:val="7DA65671"/>
    <w:rsid w:val="7EB80C4E"/>
    <w:rsid w:val="7ED9417B"/>
    <w:rsid w:val="7F566D18"/>
    <w:rsid w:val="7FA931A7"/>
    <w:rsid w:val="7FA9731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fillcolor="white">
      <v:fill color="whit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nhideWhenUsed="1"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Normal Indent" w:qFormat="1"/>
    <w:lsdException w:name="annotation text" w:qFormat="1"/>
    <w:lsdException w:name="header" w:qFormat="1"/>
    <w:lsdException w:name="footer" w:uiPriority="99" w:qFormat="1"/>
    <w:lsdException w:name="caption" w:uiPriority="35" w:unhideWhenUsed="1" w:qFormat="1"/>
    <w:lsdException w:name="annotation reference" w:semiHidden="1" w:qFormat="1"/>
    <w:lsdException w:name="Title" w:qFormat="1"/>
    <w:lsdException w:name="Default Paragraph Font" w:semiHidden="1" w:qFormat="1"/>
    <w:lsdException w:name="Body Text" w:qFormat="1"/>
    <w:lsdException w:name="Body Text Indent" w:qFormat="1"/>
    <w:lsdException w:name="Subtitle" w:qFormat="1"/>
    <w:lsdException w:name="Body Text First Indent" w:qFormat="1"/>
    <w:lsdException w:name="Body Text First Indent 2" w:qFormat="1"/>
    <w:lsdException w:name="Body Text Indent 2" w:qFormat="1"/>
    <w:lsdException w:name="Block Text"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uiPriority="59"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li"/>
    <w:qFormat/>
    <w:rsid w:val="00584C0D"/>
    <w:pPr>
      <w:widowControl w:val="0"/>
      <w:autoSpaceDE w:val="0"/>
      <w:autoSpaceDN w:val="0"/>
    </w:pPr>
    <w:rPr>
      <w:rFonts w:ascii="宋体" w:hAnsi="宋体" w:cs="宋体"/>
      <w:sz w:val="22"/>
      <w:szCs w:val="22"/>
      <w:lang w:eastAsia="en-US"/>
    </w:rPr>
  </w:style>
  <w:style w:type="paragraph" w:styleId="1">
    <w:name w:val="heading 1"/>
    <w:basedOn w:val="a"/>
    <w:next w:val="a"/>
    <w:qFormat/>
    <w:rsid w:val="00584C0D"/>
    <w:pPr>
      <w:keepNext/>
      <w:keepLines/>
      <w:numPr>
        <w:numId w:val="1"/>
      </w:numPr>
      <w:spacing w:line="360" w:lineRule="auto"/>
      <w:ind w:left="0" w:firstLine="0"/>
      <w:jc w:val="center"/>
      <w:outlineLvl w:val="0"/>
    </w:pPr>
    <w:rPr>
      <w:b/>
      <w:kern w:val="44"/>
      <w:sz w:val="44"/>
    </w:rPr>
  </w:style>
  <w:style w:type="paragraph" w:styleId="2">
    <w:name w:val="heading 2"/>
    <w:basedOn w:val="a"/>
    <w:next w:val="a"/>
    <w:unhideWhenUsed/>
    <w:qFormat/>
    <w:rsid w:val="00584C0D"/>
    <w:pPr>
      <w:numPr>
        <w:ilvl w:val="1"/>
        <w:numId w:val="1"/>
      </w:numPr>
      <w:spacing w:before="40" w:after="40" w:line="360" w:lineRule="auto"/>
      <w:ind w:left="0" w:firstLine="0"/>
      <w:outlineLvl w:val="1"/>
    </w:pPr>
    <w:rPr>
      <w:rFonts w:ascii="仿宋" w:hAnsi="仿宋" w:cs="仿宋"/>
      <w:b/>
      <w:bCs/>
      <w:sz w:val="32"/>
      <w:szCs w:val="28"/>
    </w:rPr>
  </w:style>
  <w:style w:type="paragraph" w:styleId="3">
    <w:name w:val="heading 3"/>
    <w:basedOn w:val="a"/>
    <w:next w:val="a"/>
    <w:unhideWhenUsed/>
    <w:qFormat/>
    <w:rsid w:val="00584C0D"/>
    <w:pPr>
      <w:numPr>
        <w:ilvl w:val="2"/>
        <w:numId w:val="1"/>
      </w:numPr>
      <w:spacing w:before="40" w:after="40" w:line="360" w:lineRule="auto"/>
      <w:ind w:left="0" w:firstLineChars="100" w:firstLine="361"/>
      <w:outlineLvl w:val="2"/>
    </w:pPr>
    <w:rPr>
      <w:rFonts w:ascii="仿宋" w:hAnsi="仿宋" w:cs="仿宋"/>
      <w:b/>
      <w:sz w:val="30"/>
      <w:szCs w:val="28"/>
    </w:rPr>
  </w:style>
  <w:style w:type="paragraph" w:styleId="4">
    <w:name w:val="heading 4"/>
    <w:basedOn w:val="a"/>
    <w:next w:val="a"/>
    <w:unhideWhenUsed/>
    <w:qFormat/>
    <w:rsid w:val="00584C0D"/>
    <w:pPr>
      <w:keepNext/>
      <w:keepLines/>
      <w:numPr>
        <w:ilvl w:val="3"/>
        <w:numId w:val="1"/>
      </w:numPr>
      <w:spacing w:line="360" w:lineRule="auto"/>
      <w:ind w:left="0" w:firstLineChars="200" w:firstLine="723"/>
      <w:outlineLvl w:val="3"/>
    </w:pPr>
    <w:rPr>
      <w:rFonts w:ascii="仿宋" w:hAnsi="仿宋"/>
      <w:b/>
      <w:sz w:val="28"/>
    </w:rPr>
  </w:style>
  <w:style w:type="paragraph" w:styleId="5">
    <w:name w:val="heading 5"/>
    <w:basedOn w:val="a"/>
    <w:next w:val="a"/>
    <w:unhideWhenUsed/>
    <w:qFormat/>
    <w:rsid w:val="00584C0D"/>
    <w:pPr>
      <w:keepNext/>
      <w:keepLines/>
      <w:numPr>
        <w:ilvl w:val="4"/>
        <w:numId w:val="1"/>
      </w:numPr>
      <w:spacing w:line="372" w:lineRule="auto"/>
      <w:outlineLvl w:val="4"/>
    </w:pPr>
    <w:rPr>
      <w:b/>
      <w:sz w:val="28"/>
    </w:rPr>
  </w:style>
  <w:style w:type="paragraph" w:styleId="6">
    <w:name w:val="heading 6"/>
    <w:basedOn w:val="a"/>
    <w:next w:val="a"/>
    <w:unhideWhenUsed/>
    <w:qFormat/>
    <w:rsid w:val="00584C0D"/>
    <w:pPr>
      <w:keepNext/>
      <w:keepLines/>
      <w:numPr>
        <w:ilvl w:val="5"/>
        <w:numId w:val="1"/>
      </w:numPr>
      <w:spacing w:line="317" w:lineRule="auto"/>
      <w:outlineLvl w:val="5"/>
    </w:pPr>
    <w:rPr>
      <w:rFonts w:ascii="Arial" w:eastAsia="黑体" w:hAnsi="Arial"/>
      <w:b/>
      <w:sz w:val="24"/>
    </w:rPr>
  </w:style>
  <w:style w:type="paragraph" w:styleId="7">
    <w:name w:val="heading 7"/>
    <w:basedOn w:val="a"/>
    <w:next w:val="a"/>
    <w:unhideWhenUsed/>
    <w:qFormat/>
    <w:rsid w:val="00584C0D"/>
    <w:pPr>
      <w:keepNext/>
      <w:keepLines/>
      <w:numPr>
        <w:ilvl w:val="6"/>
        <w:numId w:val="1"/>
      </w:numPr>
      <w:spacing w:line="317" w:lineRule="auto"/>
      <w:outlineLvl w:val="6"/>
    </w:pPr>
    <w:rPr>
      <w:b/>
      <w:sz w:val="24"/>
    </w:rPr>
  </w:style>
  <w:style w:type="paragraph" w:styleId="8">
    <w:name w:val="heading 8"/>
    <w:basedOn w:val="a"/>
    <w:next w:val="a"/>
    <w:unhideWhenUsed/>
    <w:qFormat/>
    <w:rsid w:val="00584C0D"/>
    <w:pPr>
      <w:keepNext/>
      <w:keepLines/>
      <w:numPr>
        <w:ilvl w:val="7"/>
        <w:numId w:val="1"/>
      </w:numPr>
      <w:spacing w:line="317" w:lineRule="auto"/>
      <w:outlineLvl w:val="7"/>
    </w:pPr>
    <w:rPr>
      <w:rFonts w:ascii="Arial" w:eastAsia="黑体" w:hAnsi="Arial"/>
      <w:sz w:val="24"/>
    </w:rPr>
  </w:style>
  <w:style w:type="paragraph" w:styleId="9">
    <w:name w:val="heading 9"/>
    <w:basedOn w:val="a"/>
    <w:next w:val="a"/>
    <w:unhideWhenUsed/>
    <w:qFormat/>
    <w:rsid w:val="00584C0D"/>
    <w:pPr>
      <w:keepNext/>
      <w:keepLines/>
      <w:numPr>
        <w:ilvl w:val="8"/>
        <w:numId w:val="1"/>
      </w:numPr>
      <w:spacing w:line="317" w:lineRule="auto"/>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li">
    <w:name w:val="li_正文"/>
    <w:basedOn w:val="a"/>
    <w:qFormat/>
    <w:rsid w:val="00584C0D"/>
    <w:pPr>
      <w:ind w:firstLineChars="200" w:firstLine="200"/>
    </w:pPr>
    <w:rPr>
      <w:rFonts w:ascii="Calibri" w:hAnsi="Calibri"/>
      <w:sz w:val="28"/>
      <w:szCs w:val="28"/>
    </w:rPr>
  </w:style>
  <w:style w:type="paragraph" w:styleId="a3">
    <w:name w:val="Normal Indent"/>
    <w:basedOn w:val="a"/>
    <w:qFormat/>
    <w:rsid w:val="00584C0D"/>
    <w:pPr>
      <w:ind w:firstLineChars="200" w:firstLine="420"/>
    </w:pPr>
  </w:style>
  <w:style w:type="paragraph" w:styleId="a4">
    <w:name w:val="caption"/>
    <w:basedOn w:val="a5"/>
    <w:next w:val="a"/>
    <w:uiPriority w:val="35"/>
    <w:unhideWhenUsed/>
    <w:qFormat/>
    <w:rsid w:val="00584C0D"/>
  </w:style>
  <w:style w:type="paragraph" w:customStyle="1" w:styleId="a5">
    <w:name w:val="表、图标题"/>
    <w:basedOn w:val="a"/>
    <w:qFormat/>
    <w:rsid w:val="00584C0D"/>
    <w:pPr>
      <w:adjustRightInd w:val="0"/>
      <w:snapToGrid w:val="0"/>
      <w:jc w:val="center"/>
    </w:pPr>
    <w:rPr>
      <w:b/>
      <w:bCs/>
      <w:szCs w:val="18"/>
    </w:rPr>
  </w:style>
  <w:style w:type="paragraph" w:styleId="a6">
    <w:name w:val="annotation text"/>
    <w:basedOn w:val="a"/>
    <w:qFormat/>
    <w:rsid w:val="00584C0D"/>
    <w:rPr>
      <w:kern w:val="2"/>
      <w:szCs w:val="24"/>
    </w:rPr>
  </w:style>
  <w:style w:type="paragraph" w:styleId="a7">
    <w:name w:val="Body Text"/>
    <w:basedOn w:val="a"/>
    <w:qFormat/>
    <w:rsid w:val="00584C0D"/>
    <w:rPr>
      <w:sz w:val="21"/>
      <w:szCs w:val="21"/>
    </w:rPr>
  </w:style>
  <w:style w:type="paragraph" w:styleId="a8">
    <w:name w:val="Body Text Indent"/>
    <w:basedOn w:val="a"/>
    <w:next w:val="15"/>
    <w:qFormat/>
    <w:rsid w:val="00584C0D"/>
    <w:pPr>
      <w:ind w:leftChars="200" w:left="420"/>
    </w:pPr>
  </w:style>
  <w:style w:type="paragraph" w:customStyle="1" w:styleId="15">
    <w:name w:val="样式 正文文本缩进 + 行距: 1.5 倍行距"/>
    <w:basedOn w:val="a"/>
    <w:qFormat/>
    <w:rsid w:val="00584C0D"/>
    <w:pPr>
      <w:spacing w:after="120" w:line="360" w:lineRule="auto"/>
      <w:ind w:leftChars="32" w:left="90" w:firstLineChars="200" w:firstLine="560"/>
    </w:pPr>
    <w:rPr>
      <w:sz w:val="24"/>
    </w:rPr>
  </w:style>
  <w:style w:type="paragraph" w:styleId="a9">
    <w:name w:val="Block Text"/>
    <w:basedOn w:val="a"/>
    <w:qFormat/>
    <w:rsid w:val="00584C0D"/>
    <w:pPr>
      <w:spacing w:line="500" w:lineRule="exact"/>
      <w:ind w:left="57" w:right="57" w:firstLine="570"/>
    </w:pPr>
    <w:rPr>
      <w:sz w:val="28"/>
    </w:rPr>
  </w:style>
  <w:style w:type="paragraph" w:styleId="aa">
    <w:name w:val="Plain Text"/>
    <w:basedOn w:val="a"/>
    <w:qFormat/>
    <w:rsid w:val="00584C0D"/>
    <w:rPr>
      <w:rFonts w:eastAsia="方正书宋简体"/>
      <w:sz w:val="28"/>
    </w:rPr>
  </w:style>
  <w:style w:type="paragraph" w:styleId="20">
    <w:name w:val="Body Text Indent 2"/>
    <w:basedOn w:val="a"/>
    <w:qFormat/>
    <w:rsid w:val="00584C0D"/>
    <w:pPr>
      <w:keepLines/>
      <w:suppressLineNumbers/>
      <w:suppressAutoHyphens/>
      <w:spacing w:line="360" w:lineRule="auto"/>
      <w:ind w:firstLineChars="131" w:firstLine="314"/>
    </w:pPr>
    <w:rPr>
      <w:sz w:val="24"/>
    </w:rPr>
  </w:style>
  <w:style w:type="paragraph" w:styleId="ab">
    <w:name w:val="footer"/>
    <w:basedOn w:val="a"/>
    <w:uiPriority w:val="99"/>
    <w:qFormat/>
    <w:rsid w:val="00584C0D"/>
    <w:pPr>
      <w:tabs>
        <w:tab w:val="center" w:pos="4153"/>
        <w:tab w:val="right" w:pos="8306"/>
      </w:tabs>
      <w:snapToGrid w:val="0"/>
    </w:pPr>
    <w:rPr>
      <w:sz w:val="18"/>
      <w:szCs w:val="18"/>
    </w:rPr>
  </w:style>
  <w:style w:type="paragraph" w:styleId="ac">
    <w:name w:val="header"/>
    <w:basedOn w:val="a"/>
    <w:qFormat/>
    <w:rsid w:val="00584C0D"/>
    <w:pPr>
      <w:pBdr>
        <w:bottom w:val="single" w:sz="6" w:space="1" w:color="auto"/>
      </w:pBdr>
      <w:tabs>
        <w:tab w:val="center" w:pos="4153"/>
        <w:tab w:val="right" w:pos="8306"/>
      </w:tabs>
      <w:snapToGrid w:val="0"/>
      <w:spacing w:line="240" w:lineRule="atLeast"/>
      <w:jc w:val="center"/>
    </w:pPr>
    <w:rPr>
      <w:sz w:val="18"/>
    </w:rPr>
  </w:style>
  <w:style w:type="paragraph" w:styleId="ad">
    <w:name w:val="Body Text First Indent"/>
    <w:basedOn w:val="a"/>
    <w:qFormat/>
    <w:rsid w:val="00584C0D"/>
    <w:pPr>
      <w:spacing w:line="312" w:lineRule="atLeast"/>
      <w:ind w:firstLineChars="100" w:firstLine="420"/>
      <w:jc w:val="both"/>
    </w:pPr>
  </w:style>
  <w:style w:type="paragraph" w:styleId="21">
    <w:name w:val="Body Text First Indent 2"/>
    <w:basedOn w:val="a8"/>
    <w:next w:val="a"/>
    <w:qFormat/>
    <w:rsid w:val="00584C0D"/>
    <w:pPr>
      <w:spacing w:after="120"/>
      <w:ind w:firstLineChars="200" w:firstLine="420"/>
    </w:pPr>
    <w:rPr>
      <w:rFonts w:eastAsia="仿宋_GB2312"/>
      <w:snapToGrid w:val="0"/>
      <w:color w:val="000000"/>
      <w:sz w:val="28"/>
      <w:szCs w:val="20"/>
    </w:rPr>
  </w:style>
  <w:style w:type="table" w:styleId="ae">
    <w:name w:val="Table Grid"/>
    <w:basedOn w:val="a1"/>
    <w:uiPriority w:val="59"/>
    <w:qFormat/>
    <w:rsid w:val="00584C0D"/>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annotation reference"/>
    <w:semiHidden/>
    <w:qFormat/>
    <w:rsid w:val="00584C0D"/>
    <w:rPr>
      <w:sz w:val="21"/>
      <w:szCs w:val="21"/>
    </w:rPr>
  </w:style>
  <w:style w:type="paragraph" w:customStyle="1" w:styleId="WPSOffice1">
    <w:name w:val="WPSOffice手动目录 1"/>
    <w:qFormat/>
    <w:rsid w:val="00584C0D"/>
    <w:rPr>
      <w:rFonts w:ascii="Times New Roman" w:hAnsi="Times New Roman"/>
      <w:b/>
      <w:sz w:val="24"/>
    </w:rPr>
  </w:style>
  <w:style w:type="paragraph" w:customStyle="1" w:styleId="WPSOffice2">
    <w:name w:val="WPSOffice手动目录 2"/>
    <w:qFormat/>
    <w:rsid w:val="00584C0D"/>
    <w:pPr>
      <w:ind w:leftChars="200" w:left="200"/>
    </w:pPr>
    <w:rPr>
      <w:rFonts w:ascii="Times New Roman" w:hAnsi="Times New Roman"/>
      <w:sz w:val="24"/>
    </w:rPr>
  </w:style>
  <w:style w:type="paragraph" w:customStyle="1" w:styleId="af0">
    <w:name w:val="文字描述"/>
    <w:basedOn w:val="a"/>
    <w:qFormat/>
    <w:rsid w:val="00584C0D"/>
    <w:pPr>
      <w:adjustRightInd w:val="0"/>
      <w:snapToGrid w:val="0"/>
      <w:spacing w:line="360" w:lineRule="auto"/>
      <w:ind w:firstLineChars="200" w:firstLine="200"/>
    </w:pPr>
    <w:rPr>
      <w:spacing w:val="-2"/>
      <w:sz w:val="24"/>
      <w:szCs w:val="24"/>
    </w:rPr>
  </w:style>
  <w:style w:type="paragraph" w:customStyle="1" w:styleId="10">
    <w:name w:val="表格填充1"/>
    <w:basedOn w:val="aa"/>
    <w:qFormat/>
    <w:rsid w:val="00584C0D"/>
    <w:pPr>
      <w:adjustRightInd w:val="0"/>
      <w:snapToGrid w:val="0"/>
      <w:spacing w:line="400" w:lineRule="exact"/>
      <w:jc w:val="center"/>
    </w:pPr>
    <w:rPr>
      <w:snapToGrid w:val="0"/>
      <w:szCs w:val="18"/>
    </w:rPr>
  </w:style>
  <w:style w:type="paragraph" w:customStyle="1" w:styleId="af1">
    <w:name w:val="表格"/>
    <w:basedOn w:val="a"/>
    <w:qFormat/>
    <w:rsid w:val="00584C0D"/>
    <w:pPr>
      <w:snapToGrid w:val="0"/>
      <w:jc w:val="center"/>
    </w:pPr>
    <w:rPr>
      <w:szCs w:val="21"/>
    </w:rPr>
  </w:style>
  <w:style w:type="paragraph" w:customStyle="1" w:styleId="af2">
    <w:name w:val="陈光的正文"/>
    <w:basedOn w:val="a"/>
    <w:qFormat/>
    <w:rsid w:val="00584C0D"/>
    <w:pPr>
      <w:snapToGrid w:val="0"/>
      <w:spacing w:beforeLines="10" w:afterLines="10" w:line="360" w:lineRule="auto"/>
      <w:ind w:firstLineChars="200" w:firstLine="560"/>
    </w:pPr>
    <w:rPr>
      <w:kern w:val="2"/>
      <w:sz w:val="28"/>
    </w:rPr>
  </w:style>
  <w:style w:type="paragraph" w:customStyle="1" w:styleId="af3">
    <w:name w:val="表内容"/>
    <w:basedOn w:val="a"/>
    <w:qFormat/>
    <w:rsid w:val="00584C0D"/>
    <w:pPr>
      <w:snapToGrid w:val="0"/>
      <w:spacing w:line="0" w:lineRule="atLeast"/>
      <w:jc w:val="center"/>
    </w:pPr>
    <w:rPr>
      <w:snapToGrid w:val="0"/>
      <w:szCs w:val="21"/>
    </w:rPr>
  </w:style>
  <w:style w:type="paragraph" w:customStyle="1" w:styleId="-RED">
    <w:name w:val="表格-RED"/>
    <w:qFormat/>
    <w:rsid w:val="00584C0D"/>
    <w:pPr>
      <w:jc w:val="center"/>
    </w:pPr>
    <w:rPr>
      <w:rFonts w:eastAsia="仿宋"/>
      <w:kern w:val="2"/>
      <w:sz w:val="18"/>
      <w:szCs w:val="18"/>
    </w:rPr>
  </w:style>
  <w:style w:type="paragraph" w:customStyle="1" w:styleId="af4">
    <w:name w:val="报告"/>
    <w:basedOn w:val="a"/>
    <w:qFormat/>
    <w:rsid w:val="00584C0D"/>
    <w:pPr>
      <w:adjustRightInd w:val="0"/>
      <w:spacing w:line="360" w:lineRule="auto"/>
      <w:ind w:firstLine="505"/>
      <w:jc w:val="both"/>
      <w:textAlignment w:val="baseline"/>
    </w:pPr>
    <w:rPr>
      <w:rFonts w:ascii="Times New Roman" w:hAnsi="Times New Roman" w:cs="Times New Roman"/>
      <w:sz w:val="24"/>
      <w:szCs w:val="20"/>
      <w:lang w:eastAsia="zh-CN"/>
    </w:rPr>
  </w:style>
  <w:style w:type="paragraph" w:customStyle="1" w:styleId="af5">
    <w:name w:val="表格文"/>
    <w:basedOn w:val="a"/>
    <w:qFormat/>
    <w:rsid w:val="00584C0D"/>
    <w:pPr>
      <w:widowControl/>
    </w:pPr>
    <w:rPr>
      <w:rFonts w:ascii="仿宋_GB2312" w:eastAsia="仿宋_GB2312" w:hAnsi="Batang"/>
      <w:color w:val="000000"/>
      <w:szCs w:val="21"/>
    </w:rPr>
  </w:style>
  <w:style w:type="paragraph" w:customStyle="1" w:styleId="af6">
    <w:name w:val="空行"/>
    <w:basedOn w:val="a"/>
    <w:next w:val="ad"/>
    <w:qFormat/>
    <w:rsid w:val="00584C0D"/>
    <w:pPr>
      <w:jc w:val="center"/>
    </w:pPr>
    <w:rPr>
      <w:rFonts w:ascii="Times New Roman" w:hAnsi="Times New Roman"/>
      <w:szCs w:val="24"/>
    </w:rPr>
  </w:style>
  <w:style w:type="paragraph" w:customStyle="1" w:styleId="TableParagraph">
    <w:name w:val="Table Paragraph"/>
    <w:basedOn w:val="a"/>
    <w:uiPriority w:val="1"/>
    <w:qFormat/>
    <w:rsid w:val="00584C0D"/>
    <w:pPr>
      <w:jc w:val="center"/>
    </w:pPr>
    <w:rPr>
      <w:rFonts w:ascii="Times New Roman" w:eastAsia="Times New Roman" w:hAnsi="Times New Roman" w:cs="Times New Roman"/>
      <w:lang w:val="zh-CN" w:eastAsia="zh-CN" w:bidi="zh-CN"/>
    </w:rPr>
  </w:style>
  <w:style w:type="paragraph" w:styleId="af7">
    <w:name w:val="Balloon Text"/>
    <w:basedOn w:val="a"/>
    <w:link w:val="Char"/>
    <w:rsid w:val="00F31E63"/>
    <w:rPr>
      <w:sz w:val="18"/>
      <w:szCs w:val="18"/>
    </w:rPr>
  </w:style>
  <w:style w:type="character" w:customStyle="1" w:styleId="Char">
    <w:name w:val="批注框文本 Char"/>
    <w:basedOn w:val="a0"/>
    <w:link w:val="af7"/>
    <w:rsid w:val="00F31E63"/>
    <w:rPr>
      <w:rFonts w:ascii="宋体" w:hAnsi="宋体" w:cs="宋体"/>
      <w:sz w:val="18"/>
      <w:szCs w:val="18"/>
      <w:lang w:eastAsia="en-US"/>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7.jpe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2.jpeg"/><Relationship Id="rId42" Type="http://schemas.openxmlformats.org/officeDocument/2006/relationships/footer" Target="footer4.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8.jpe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13.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2.jpe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image" Target="media/image24.jpeg"/><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header" Target="header2.xml"/><Relationship Id="rId44" Type="http://schemas.openxmlformats.org/officeDocument/2006/relationships/image" Target="media/image31.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3.jpeg"/><Relationship Id="rId43" Type="http://schemas.openxmlformats.org/officeDocument/2006/relationships/image" Target="media/image3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Pages>
  <Words>3014</Words>
  <Characters>17180</Characters>
  <Application>Microsoft Office Word</Application>
  <DocSecurity>0</DocSecurity>
  <Lines>143</Lines>
  <Paragraphs>40</Paragraphs>
  <ScaleCrop>false</ScaleCrop>
  <Company/>
  <LinksUpToDate>false</LinksUpToDate>
  <CharactersWithSpaces>20154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laich</dc:creator>
  <cp:lastModifiedBy>Administrator</cp:lastModifiedBy>
  <cp:revision>4</cp:revision>
  <dcterms:created xsi:type="dcterms:W3CDTF">2017-10-17T07:31:00Z</dcterms:created>
  <dcterms:modified xsi:type="dcterms:W3CDTF">2019-06-03T00:41:00Z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2052-11.1.0.8612</vt:lpwstr>
  </property>
</Properties>
</file>